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0539" w14:textId="221FD0A1" w:rsidR="00F940C5" w:rsidRDefault="00F940C5" w:rsidP="006003E3">
      <w:pPr>
        <w:jc w:val="center"/>
        <w:rPr>
          <w:b/>
          <w:bCs/>
          <w:sz w:val="32"/>
          <w:szCs w:val="32"/>
        </w:rPr>
      </w:pPr>
      <w:bookmarkStart w:id="0" w:name="_Toc36037733"/>
      <w:bookmarkStart w:id="1" w:name="_Toc36040001"/>
      <w:bookmarkStart w:id="2" w:name="_Toc36040540"/>
      <w:bookmarkStart w:id="3" w:name="_Toc43970081"/>
      <w:r w:rsidRPr="006003E3">
        <w:rPr>
          <w:b/>
          <w:bCs/>
          <w:sz w:val="32"/>
          <w:szCs w:val="32"/>
        </w:rPr>
        <w:t>Spe</w:t>
      </w:r>
      <w:r w:rsidR="00E07CAB" w:rsidRPr="006003E3">
        <w:rPr>
          <w:b/>
          <w:bCs/>
          <w:sz w:val="32"/>
          <w:szCs w:val="32"/>
        </w:rPr>
        <w:t>sielle miljøtiltak i jordbruket</w:t>
      </w:r>
      <w:r w:rsidR="00D623FE">
        <w:rPr>
          <w:b/>
          <w:bCs/>
          <w:sz w:val="32"/>
          <w:szCs w:val="32"/>
        </w:rPr>
        <w:t xml:space="preserve"> </w:t>
      </w:r>
      <w:r w:rsidR="00E07CAB" w:rsidRPr="006003E3">
        <w:rPr>
          <w:b/>
          <w:bCs/>
          <w:sz w:val="32"/>
          <w:szCs w:val="32"/>
        </w:rPr>
        <w:t>- SMIL</w:t>
      </w:r>
      <w:bookmarkEnd w:id="0"/>
      <w:bookmarkEnd w:id="1"/>
      <w:bookmarkEnd w:id="2"/>
      <w:bookmarkEnd w:id="3"/>
    </w:p>
    <w:p w14:paraId="538FBFF1" w14:textId="77777777" w:rsidR="00302395" w:rsidRPr="006003E3" w:rsidRDefault="00302395" w:rsidP="006003E3">
      <w:pPr>
        <w:jc w:val="center"/>
        <w:rPr>
          <w:b/>
          <w:bCs/>
          <w:sz w:val="32"/>
          <w:szCs w:val="32"/>
        </w:rPr>
      </w:pPr>
    </w:p>
    <w:p w14:paraId="2F54A4E8" w14:textId="089C2015" w:rsidR="00302395" w:rsidRDefault="00013DCF" w:rsidP="006F6FCB">
      <w:pPr>
        <w:pStyle w:val="Tittel"/>
        <w:jc w:val="center"/>
        <w:rPr>
          <w:sz w:val="44"/>
          <w:szCs w:val="44"/>
        </w:rPr>
      </w:pPr>
      <w:bookmarkStart w:id="4" w:name="_Toc36037734"/>
      <w:bookmarkStart w:id="5" w:name="_Toc36040002"/>
      <w:bookmarkStart w:id="6" w:name="_Toc36040541"/>
      <w:bookmarkStart w:id="7" w:name="_Toc43970082"/>
      <w:r>
        <w:rPr>
          <w:sz w:val="44"/>
          <w:szCs w:val="44"/>
        </w:rPr>
        <w:t xml:space="preserve">Hjelpedokument </w:t>
      </w:r>
    </w:p>
    <w:p w14:paraId="230F8AED" w14:textId="3B4B65AB" w:rsidR="00E07CAB" w:rsidRPr="00302395" w:rsidRDefault="007E47E9" w:rsidP="00302395">
      <w:pPr>
        <w:pStyle w:val="Tittel"/>
        <w:jc w:val="center"/>
        <w:rPr>
          <w:sz w:val="44"/>
          <w:szCs w:val="44"/>
        </w:rPr>
      </w:pPr>
      <w:r>
        <w:rPr>
          <w:sz w:val="44"/>
          <w:szCs w:val="44"/>
        </w:rPr>
        <w:t>lokale r</w:t>
      </w:r>
      <w:r w:rsidR="00E07CAB" w:rsidRPr="00302395">
        <w:rPr>
          <w:sz w:val="44"/>
          <w:szCs w:val="44"/>
        </w:rPr>
        <w:t>etningslinjer</w:t>
      </w:r>
      <w:bookmarkEnd w:id="4"/>
      <w:bookmarkEnd w:id="5"/>
      <w:bookmarkEnd w:id="6"/>
      <w:bookmarkEnd w:id="7"/>
      <w:r>
        <w:rPr>
          <w:sz w:val="44"/>
          <w:szCs w:val="44"/>
        </w:rPr>
        <w:t>/tiltaksstrategi</w:t>
      </w:r>
    </w:p>
    <w:p w14:paraId="3959EDE3" w14:textId="4A07FF52" w:rsidR="00302395" w:rsidRDefault="00302395" w:rsidP="00302395"/>
    <w:p w14:paraId="2FDACF2C" w14:textId="63F31BB5" w:rsidR="00302395" w:rsidRDefault="00302395" w:rsidP="00302395"/>
    <w:p w14:paraId="007AE06D" w14:textId="5F7DC461" w:rsidR="00302395" w:rsidRPr="00302395" w:rsidRDefault="006F6FCB" w:rsidP="006F6FCB">
      <w:pPr>
        <w:jc w:val="center"/>
      </w:pPr>
      <w:r>
        <w:rPr>
          <w:noProof/>
        </w:rPr>
        <w:drawing>
          <wp:inline distT="0" distB="0" distL="0" distR="0" wp14:anchorId="449D15DA" wp14:editId="40D5D013">
            <wp:extent cx="5307330" cy="3980498"/>
            <wp:effectExtent l="0" t="3175" r="4445" b="4445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10889" cy="398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874C" w14:textId="4B57F85C" w:rsidR="006003E3" w:rsidRPr="006003E3" w:rsidRDefault="006003E3" w:rsidP="006F6FCB">
      <w:pPr>
        <w:ind w:left="708" w:firstLine="708"/>
        <w:rPr>
          <w:sz w:val="16"/>
          <w:szCs w:val="16"/>
        </w:rPr>
      </w:pPr>
      <w:r w:rsidRPr="006003E3">
        <w:rPr>
          <w:sz w:val="16"/>
          <w:szCs w:val="16"/>
        </w:rPr>
        <w:t>Blomstereng</w:t>
      </w:r>
      <w:r w:rsidR="00302395">
        <w:rPr>
          <w:sz w:val="16"/>
          <w:szCs w:val="16"/>
        </w:rPr>
        <w:t xml:space="preserve"> med nattfiol,</w:t>
      </w:r>
      <w:r w:rsidR="005C47CB">
        <w:rPr>
          <w:sz w:val="16"/>
          <w:szCs w:val="16"/>
        </w:rPr>
        <w:t xml:space="preserve"> </w:t>
      </w:r>
      <w:r w:rsidR="000927C2">
        <w:rPr>
          <w:sz w:val="16"/>
          <w:szCs w:val="16"/>
        </w:rPr>
        <w:t xml:space="preserve">Valle ved </w:t>
      </w:r>
      <w:r w:rsidRPr="006003E3">
        <w:rPr>
          <w:sz w:val="16"/>
          <w:szCs w:val="16"/>
        </w:rPr>
        <w:t xml:space="preserve">Mandal, </w:t>
      </w:r>
      <w:r w:rsidR="000927C2">
        <w:rPr>
          <w:sz w:val="16"/>
          <w:szCs w:val="16"/>
        </w:rPr>
        <w:t xml:space="preserve">Lindesnes kommune, </w:t>
      </w:r>
      <w:r w:rsidRPr="006003E3">
        <w:rPr>
          <w:sz w:val="16"/>
          <w:szCs w:val="16"/>
        </w:rPr>
        <w:t>20</w:t>
      </w:r>
      <w:r w:rsidR="00302395">
        <w:rPr>
          <w:sz w:val="16"/>
          <w:szCs w:val="16"/>
        </w:rPr>
        <w:t>20</w:t>
      </w:r>
      <w:r w:rsidRPr="006003E3">
        <w:rPr>
          <w:sz w:val="16"/>
          <w:szCs w:val="16"/>
        </w:rPr>
        <w:t xml:space="preserve">   Foto: Ellen Eskeland</w:t>
      </w:r>
    </w:p>
    <w:p w14:paraId="585B0133" w14:textId="5405A8A0" w:rsidR="006003E3" w:rsidRDefault="006003E3" w:rsidP="00F940C5"/>
    <w:p w14:paraId="7822EE05" w14:textId="3C3B7DB1" w:rsidR="006003E3" w:rsidRDefault="006003E3" w:rsidP="00F940C5"/>
    <w:p w14:paraId="5151CDDC" w14:textId="4A53539A" w:rsidR="006F6FCB" w:rsidRDefault="006F6FCB" w:rsidP="00F940C5"/>
    <w:p w14:paraId="79BB1D3F" w14:textId="1A5E0615" w:rsidR="006F6FCB" w:rsidRDefault="006F6FCB" w:rsidP="00F940C5"/>
    <w:p w14:paraId="241C016A" w14:textId="77777777" w:rsidR="006F6FCB" w:rsidRDefault="006F6FCB" w:rsidP="00F940C5"/>
    <w:p w14:paraId="095E4E0B" w14:textId="77777777" w:rsidR="006003E3" w:rsidRDefault="006003E3" w:rsidP="00F940C5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997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115FCC" w14:textId="59A40307" w:rsidR="00923336" w:rsidRPr="000F369F" w:rsidRDefault="00923336">
          <w:pPr>
            <w:pStyle w:val="Overskriftforinnholdsfortegnelse"/>
            <w:rPr>
              <w:i/>
              <w:iCs/>
              <w:sz w:val="24"/>
              <w:szCs w:val="24"/>
            </w:rPr>
          </w:pPr>
          <w:r w:rsidRPr="000F369F">
            <w:rPr>
              <w:i/>
              <w:iCs/>
              <w:sz w:val="24"/>
              <w:szCs w:val="24"/>
            </w:rPr>
            <w:t>Innhold</w:t>
          </w:r>
        </w:p>
        <w:p w14:paraId="7AA379B7" w14:textId="1E851DBD" w:rsidR="00A01F52" w:rsidRDefault="00923336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0F369F">
            <w:rPr>
              <w:i/>
              <w:iCs/>
              <w:sz w:val="18"/>
              <w:szCs w:val="18"/>
            </w:rPr>
            <w:fldChar w:fldCharType="begin"/>
          </w:r>
          <w:r w:rsidRPr="000F369F">
            <w:rPr>
              <w:i/>
              <w:iCs/>
              <w:sz w:val="18"/>
              <w:szCs w:val="18"/>
            </w:rPr>
            <w:instrText xml:space="preserve"> TOC \o "1-3" \h \z \u </w:instrText>
          </w:r>
          <w:r w:rsidRPr="000F369F">
            <w:rPr>
              <w:i/>
              <w:iCs/>
              <w:sz w:val="18"/>
              <w:szCs w:val="18"/>
            </w:rPr>
            <w:fldChar w:fldCharType="separate"/>
          </w:r>
          <w:hyperlink w:anchor="_Toc52443764" w:history="1">
            <w:r w:rsidR="00A01F52" w:rsidRPr="00CF5E22">
              <w:rPr>
                <w:rStyle w:val="Hyperkobling"/>
                <w:b/>
                <w:bCs/>
                <w:noProof/>
              </w:rPr>
              <w:t xml:space="preserve">1.0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b/>
                <w:bCs/>
                <w:noProof/>
              </w:rPr>
              <w:t>Tiltaksstrategi for SMIL-ordningen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_Toc52443764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4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6C816B45" w14:textId="1ABAD83D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65" w:history="1">
            <w:r w:rsidR="00A01F52" w:rsidRPr="00CF5E22">
              <w:rPr>
                <w:rStyle w:val="Hyperkobling"/>
                <w:noProof/>
              </w:rPr>
              <w:t xml:space="preserve">1.1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Regelverk og formål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_Toc52443765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4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3BFD37C5" w14:textId="6BC79E7C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66" w:history="1">
            <w:r w:rsidR="00A01F52" w:rsidRPr="00CF5E22">
              <w:rPr>
                <w:rStyle w:val="Hyperkobling"/>
                <w:noProof/>
              </w:rPr>
              <w:t xml:space="preserve">1.2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Aktuelle grunnlagsdokumenter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_Toc52443766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5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7C514439" w14:textId="366CDE8F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67" w:history="1">
            <w:r w:rsidR="00A01F52" w:rsidRPr="00CF5E22">
              <w:rPr>
                <w:rStyle w:val="Hyperkobling"/>
                <w:noProof/>
              </w:rPr>
              <w:t xml:space="preserve">1.3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Prosess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_Toc52443767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5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54B33FBC" w14:textId="25526C58" w:rsidR="00A01F52" w:rsidRDefault="00A62470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68" w:history="1">
            <w:r w:rsidR="00A01F52" w:rsidRPr="00CF5E22">
              <w:rPr>
                <w:rStyle w:val="Hyperkobling"/>
                <w:b/>
                <w:bCs/>
                <w:noProof/>
              </w:rPr>
              <w:t xml:space="preserve">2.0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b/>
                <w:bCs/>
                <w:noProof/>
              </w:rPr>
              <w:t>Status i kommunen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_Toc52443768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5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7BA0E10A" w14:textId="51C45764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69" w:history="1">
            <w:r w:rsidR="00A01F52" w:rsidRPr="00CF5E22">
              <w:rPr>
                <w:rStyle w:val="Hyperkobling"/>
                <w:noProof/>
                <w:lang w:val="nn-NO"/>
              </w:rPr>
              <w:t xml:space="preserve">2.1.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  <w:lang w:val="nn-NO"/>
              </w:rPr>
              <w:t>Kulturlandskapsverdier i kommunen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_Toc52443769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5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65E6435A" w14:textId="15E8C2BC" w:rsidR="00A01F52" w:rsidRDefault="00A6247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0" w:history="1">
            <w:r w:rsidR="00A01F52" w:rsidRPr="00CF5E22">
              <w:rPr>
                <w:rStyle w:val="Hyperkobling"/>
                <w:noProof/>
              </w:rPr>
              <w:t>2.2       Miljøutfordringer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_Toc52443770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6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4DB2C450" w14:textId="35532869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1" w:history="1">
            <w:r w:rsidR="00A01F52" w:rsidRPr="00CF5E22">
              <w:rPr>
                <w:rStyle w:val="Hyperkobling"/>
                <w:noProof/>
              </w:rPr>
              <w:t xml:space="preserve">2.3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Virkemidler – RMP og SMIL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_Toc52443771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6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5E220B20" w14:textId="481F3D63" w:rsidR="00A01F52" w:rsidRDefault="00A62470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2" w:history="1">
            <w:r w:rsidR="00A01F52" w:rsidRPr="00CF5E22">
              <w:rPr>
                <w:rStyle w:val="Hyperkobling"/>
                <w:noProof/>
              </w:rPr>
              <w:t xml:space="preserve">2.4       Kommunens bruk av SMIL-midlene i perioden </w:t>
            </w:r>
            <w:r w:rsidR="00A01F52" w:rsidRPr="00CF5E22">
              <w:rPr>
                <w:rStyle w:val="Hyperkobling"/>
                <w:i/>
                <w:iCs/>
                <w:noProof/>
              </w:rPr>
              <w:t>xx-yy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_Toc52443772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7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5B11B133" w14:textId="460E4E7B" w:rsidR="00A01F52" w:rsidRDefault="00A62470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3" w:history="1">
            <w:r w:rsidR="00A01F52" w:rsidRPr="00CF5E22">
              <w:rPr>
                <w:rStyle w:val="Hyperkobling"/>
                <w:b/>
                <w:bCs/>
                <w:noProof/>
              </w:rPr>
              <w:t xml:space="preserve">3.0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b/>
                <w:bCs/>
                <w:noProof/>
              </w:rPr>
              <w:t xml:space="preserve">Mål, strategier og prioriteringer </w:t>
            </w:r>
            <w:r w:rsidR="00A01F52" w:rsidRPr="00CF5E22">
              <w:rPr>
                <w:rStyle w:val="Hyperkobling"/>
                <w:b/>
                <w:bCs/>
                <w:i/>
                <w:iCs/>
                <w:noProof/>
              </w:rPr>
              <w:t>– noen eksempler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_Toc52443773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8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50C7E4EB" w14:textId="4AEAE1E8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4" w:history="1">
            <w:r w:rsidR="00A01F52" w:rsidRPr="00CF5E22">
              <w:rPr>
                <w:rStyle w:val="Hyperkobling"/>
                <w:noProof/>
              </w:rPr>
              <w:t xml:space="preserve">3.1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Mål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_Toc52443774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8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1FA5DAB9" w14:textId="24A63839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5" w:history="1">
            <w:r w:rsidR="00A01F52" w:rsidRPr="00CF5E22">
              <w:rPr>
                <w:rStyle w:val="Hyperkobling"/>
                <w:noProof/>
              </w:rPr>
              <w:t xml:space="preserve">3.2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Strategier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_Toc52443775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8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38C4AC65" w14:textId="20E605AB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6" w:history="1">
            <w:r w:rsidR="00A01F52" w:rsidRPr="00CF5E22">
              <w:rPr>
                <w:rStyle w:val="Hyperkobling"/>
                <w:noProof/>
              </w:rPr>
              <w:t>3.3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 xml:space="preserve"> Prioriteringer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_Toc52443776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9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6C167994" w14:textId="2FE4B2E4" w:rsidR="00A01F52" w:rsidRDefault="00A62470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7" w:history="1">
            <w:r w:rsidR="00A01F52" w:rsidRPr="00CF5E22">
              <w:rPr>
                <w:rStyle w:val="Hyperkobling"/>
                <w:b/>
                <w:bCs/>
                <w:noProof/>
              </w:rPr>
              <w:t>4.0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b/>
                <w:bCs/>
                <w:noProof/>
              </w:rPr>
              <w:t>Saksbehandling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_Toc52443777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10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35430945" w14:textId="0C178F96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8" w:history="1">
            <w:r w:rsidR="00A01F52" w:rsidRPr="00CF5E22">
              <w:rPr>
                <w:rStyle w:val="Hyperkobling"/>
                <w:noProof/>
                <w:shd w:val="clear" w:color="auto" w:fill="FFFFFF"/>
              </w:rPr>
              <w:t xml:space="preserve">4.1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  <w:shd w:val="clear" w:color="auto" w:fill="FFFFFF"/>
              </w:rPr>
              <w:t xml:space="preserve">Vilkår </w:t>
            </w:r>
            <w:r w:rsidR="00A01F52" w:rsidRPr="00CF5E22">
              <w:rPr>
                <w:rStyle w:val="Hyperkobling"/>
                <w:i/>
                <w:iCs/>
                <w:noProof/>
                <w:shd w:val="clear" w:color="auto" w:fill="FFFFFF"/>
              </w:rPr>
              <w:t>– noen eksempler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_Toc52443778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10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67C7621F" w14:textId="66C9119D" w:rsidR="00A01F52" w:rsidRDefault="00A62470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79" w:history="1">
            <w:r w:rsidR="00A01F52" w:rsidRPr="00CF5E22">
              <w:rPr>
                <w:rStyle w:val="Hyperkobling"/>
                <w:noProof/>
              </w:rPr>
              <w:t xml:space="preserve">4.2 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noProof/>
              </w:rPr>
              <w:t>Tilskuddssatser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_Toc52443779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12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670C3918" w14:textId="38939D9E" w:rsidR="00A01F52" w:rsidRDefault="00A62470">
          <w:pPr>
            <w:pStyle w:val="INN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443780" w:history="1">
            <w:r w:rsidR="00A01F52" w:rsidRPr="00CF5E22">
              <w:rPr>
                <w:rStyle w:val="Hyperkobling"/>
                <w:b/>
                <w:bCs/>
                <w:noProof/>
              </w:rPr>
              <w:t>5.0</w:t>
            </w:r>
            <w:r w:rsidR="00A01F52">
              <w:rPr>
                <w:rFonts w:eastAsiaTheme="minorEastAsia"/>
                <w:noProof/>
                <w:lang w:eastAsia="nb-NO"/>
              </w:rPr>
              <w:tab/>
            </w:r>
            <w:r w:rsidR="00A01F52" w:rsidRPr="00CF5E22">
              <w:rPr>
                <w:rStyle w:val="Hyperkobling"/>
                <w:b/>
                <w:bCs/>
                <w:noProof/>
              </w:rPr>
              <w:t>Praktisk informasjon til søker</w:t>
            </w:r>
            <w:r w:rsidR="00A01F52">
              <w:rPr>
                <w:noProof/>
                <w:webHidden/>
              </w:rPr>
              <w:tab/>
            </w:r>
            <w:r w:rsidR="00A01F52">
              <w:rPr>
                <w:noProof/>
                <w:webHidden/>
              </w:rPr>
              <w:fldChar w:fldCharType="begin"/>
            </w:r>
            <w:r w:rsidR="00A01F52">
              <w:rPr>
                <w:noProof/>
                <w:webHidden/>
              </w:rPr>
              <w:instrText xml:space="preserve"> PAGEREF _Toc52443780 \h </w:instrText>
            </w:r>
            <w:r w:rsidR="00A01F52">
              <w:rPr>
                <w:noProof/>
                <w:webHidden/>
              </w:rPr>
            </w:r>
            <w:r w:rsidR="00A01F52">
              <w:rPr>
                <w:noProof/>
                <w:webHidden/>
              </w:rPr>
              <w:fldChar w:fldCharType="separate"/>
            </w:r>
            <w:r w:rsidR="00A01F52">
              <w:rPr>
                <w:noProof/>
                <w:webHidden/>
              </w:rPr>
              <w:t>12</w:t>
            </w:r>
            <w:r w:rsidR="00A01F52">
              <w:rPr>
                <w:noProof/>
                <w:webHidden/>
              </w:rPr>
              <w:fldChar w:fldCharType="end"/>
            </w:r>
          </w:hyperlink>
        </w:p>
        <w:p w14:paraId="3705A20A" w14:textId="5AF734E5" w:rsidR="00E72D37" w:rsidRDefault="00923336" w:rsidP="00DA4BEC">
          <w:pPr>
            <w:rPr>
              <w:b/>
              <w:bCs/>
            </w:rPr>
          </w:pPr>
          <w:r w:rsidRPr="000F369F">
            <w:rPr>
              <w:b/>
              <w:bCs/>
              <w:i/>
              <w:iCs/>
              <w:sz w:val="18"/>
              <w:szCs w:val="18"/>
            </w:rPr>
            <w:fldChar w:fldCharType="end"/>
          </w:r>
        </w:p>
      </w:sdtContent>
    </w:sdt>
    <w:p w14:paraId="19AA2A1B" w14:textId="46D6BC61" w:rsidR="00DA4BEC" w:rsidRPr="00E72D37" w:rsidRDefault="00DA4BEC" w:rsidP="00DA4BEC">
      <w:pPr>
        <w:rPr>
          <w:b/>
          <w:bCs/>
          <w:i/>
          <w:i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228600" distB="228600" distL="228600" distR="228600" simplePos="0" relativeHeight="251675648" behindDoc="1" locked="0" layoutInCell="1" allowOverlap="1" wp14:anchorId="0A1B2109" wp14:editId="5127F0FD">
                <wp:simplePos x="0" y="0"/>
                <wp:positionH relativeFrom="margin">
                  <wp:posOffset>-144145</wp:posOffset>
                </wp:positionH>
                <wp:positionV relativeFrom="margin">
                  <wp:posOffset>338455</wp:posOffset>
                </wp:positionV>
                <wp:extent cx="6216650" cy="6451600"/>
                <wp:effectExtent l="0" t="0" r="0" b="6350"/>
                <wp:wrapSquare wrapText="bothSides"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6451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077BA" w14:textId="323C3646" w:rsidR="00A01F52" w:rsidRPr="00CB2E68" w:rsidRDefault="00A01F52">
                            <w:pPr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Til kommunene</w:t>
                            </w:r>
                          </w:p>
                          <w:p w14:paraId="40C1792F" w14:textId="77777777" w:rsidR="00A01F52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 xml:space="preserve">Dette dokumentet er ment som et hjelpemiddel når dere skal lage </w:t>
                            </w:r>
                            <w:bookmarkStart w:id="8" w:name="_Hlk44424391"/>
                            <w:r w:rsidRPr="00CB2E68">
                              <w:rPr>
                                <w:i/>
                                <w:iCs/>
                              </w:rPr>
                              <w:t>lokale retningslinjer/tiltaksstrategi</w:t>
                            </w:r>
                            <w:bookmarkEnd w:id="8"/>
                            <w:r w:rsidRPr="00CB2E68">
                              <w:rPr>
                                <w:i/>
                                <w:iCs/>
                              </w:rPr>
                              <w:t xml:space="preserve"> for forvaltning av SMIL-ordningen. Det inneholder aktuelle temaer fra forskriften og rundskriv 2020 -12 samt forslag og tips.  </w:t>
                            </w:r>
                          </w:p>
                          <w:p w14:paraId="16AEF71E" w14:textId="57AEB8E8" w:rsidR="00A01F52" w:rsidRPr="00CB2E68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D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er teksten står i kursiv «henvender vi oss til dere» mens </w:t>
                            </w:r>
                            <w:r>
                              <w:rPr>
                                <w:i/>
                                <w:iCs/>
                              </w:rPr>
                              <w:t>øvrig tekst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er </w:t>
                            </w:r>
                            <w:r>
                              <w:rPr>
                                <w:i/>
                                <w:iCs/>
                              </w:rPr>
                              <w:t>tekst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>forslag som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evt.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kan stå i tiltaksstrategien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514AFA43" w14:textId="7B7ED23D" w:rsidR="00A01F52" w:rsidRPr="00CB2E68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 xml:space="preserve">Tiltaksstrategien skal inneholde en beskrivelse av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egne 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>miljøutfordringer</w:t>
                            </w:r>
                            <w:r>
                              <w:rPr>
                                <w:i/>
                                <w:iCs/>
                              </w:rPr>
                              <w:t>, målsettinger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og prioriteringer av miljøtiltak</w:t>
                            </w:r>
                            <w:r>
                              <w:rPr>
                                <w:i/>
                                <w:iCs/>
                              </w:rPr>
                              <w:t>ene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>.  Den skal utarbeides i dialog med de lokale næringsorganisasjonene i jordbruket</w:t>
                            </w:r>
                            <w:r w:rsidRPr="004136F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og 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Fylkesmannen. Husk </w:t>
                            </w:r>
                            <w:r>
                              <w:rPr>
                                <w:i/>
                                <w:iCs/>
                              </w:rPr>
                              <w:t>at regionalt miljøprogram for Agder (RMP) skal gi føringer for prioriteringer i de kommunale tiltaksstrategiene for bruk av SMIL-midler.</w:t>
                            </w:r>
                          </w:p>
                          <w:p w14:paraId="537CC15A" w14:textId="074313A1" w:rsidR="00A01F52" w:rsidRPr="00CB2E68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 xml:space="preserve">I Fylkesmannens tildelingsbrev i januar måned videreformidler vi Landbruksdirektoratets SMIL-satsinger. Det kan være lurt å ta en ekstra sjekk med tildelingsbrevet når dere skal revidere tiltaksstrategien.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Tiltaksstrategien vil være et grunnlag for Fylkesmannens fordeling av midlene til kommunene. </w:t>
                            </w:r>
                          </w:p>
                          <w:p w14:paraId="74126D8A" w14:textId="3614D416" w:rsidR="00A01F52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 xml:space="preserve">Kommunene skal bestemme innholdet i tiltaksstrategien, hvor omfattende den skal være og hvor mye arbeid </w:t>
                            </w:r>
                            <w:r>
                              <w:rPr>
                                <w:i/>
                                <w:iCs/>
                              </w:rPr>
                              <w:t>dere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vil legge ned i </w:t>
                            </w:r>
                            <w:r>
                              <w:rPr>
                                <w:i/>
                                <w:iCs/>
                              </w:rPr>
                              <w:t>den. Vi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oppfordrer kommunene til å lage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en 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tiltaksstrategi som er godt forankra lokalt, </w:t>
                            </w:r>
                            <w:r>
                              <w:rPr>
                                <w:i/>
                                <w:iCs/>
                              </w:rPr>
                              <w:t>inneholder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stedsnavn og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gjerne med 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illustrerende fotografier. </w:t>
                            </w:r>
                          </w:p>
                          <w:p w14:paraId="009BD7C5" w14:textId="48815C00" w:rsidR="00A01F52" w:rsidRPr="00CB2E68" w:rsidRDefault="00A01F52" w:rsidP="00E72D3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>Kommunenes tiltaksstrategi skal gi økt forutsigbarhet ved forvaltningen av SMIL-ordningen</w:t>
                            </w:r>
                            <w:r>
                              <w:rPr>
                                <w:i/>
                                <w:iCs/>
                              </w:rPr>
                              <w:t>,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gi verdifull informasjon til søkerne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og være lett tilgjengelig.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Det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kan føre til økt interesse og dermed flere søknader.</w:t>
                            </w:r>
                          </w:p>
                          <w:p w14:paraId="5BF665FC" w14:textId="77777777" w:rsidR="00FF5F38" w:rsidRPr="00CB2E68" w:rsidRDefault="00FF5F38" w:rsidP="00FF5F38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Tiltaksstrategien/lokale retningslinjer bør gjennomgås årlig og revideres hvert 4. år. Det er viktig at kommunen til enhver tid har en oppdatert plan for forvaltningen av SMIL-midlene.</w:t>
                            </w:r>
                          </w:p>
                          <w:p w14:paraId="28B4906B" w14:textId="01EFCA80" w:rsidR="00A01F52" w:rsidRPr="00CB2E68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 xml:space="preserve">Ta med det som er interessant til deres tiltaksstrategi. Det finnes </w:t>
                            </w:r>
                            <w:bookmarkStart w:id="9" w:name="_GoBack"/>
                            <w:bookmarkEnd w:id="9"/>
                            <w:r w:rsidRPr="00CB2E68">
                              <w:rPr>
                                <w:i/>
                                <w:iCs/>
                              </w:rPr>
                              <w:t>gode eksempler på kommunale tiltaksstrategier på nettet. Det er bare å google og bli inspirert.</w:t>
                            </w:r>
                          </w:p>
                          <w:p w14:paraId="4AE147F2" w14:textId="3F91E4C8" w:rsidR="00A01F52" w:rsidRPr="00CB2E68" w:rsidRDefault="00A01F52" w:rsidP="00DA4BE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0A5DD35" w14:textId="77777777" w:rsidR="00A01F52" w:rsidRPr="00CB2E68" w:rsidRDefault="00A01F52" w:rsidP="00EF60F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>Lykke til med SMIL-arbeidet</w:t>
                            </w:r>
                            <w:r w:rsidRPr="00CB2E68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/>
                                <w:iCs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4623F49F" w14:textId="414C5BAC" w:rsidR="00A01F52" w:rsidRPr="00CB2E68" w:rsidRDefault="00A01F52" w:rsidP="00EF60FB">
                            <w:pPr>
                              <w:ind w:left="4248" w:firstLine="708"/>
                              <w:rPr>
                                <w:i/>
                                <w:iCs/>
                              </w:rPr>
                            </w:pPr>
                            <w:r w:rsidRPr="00CB2E68">
                              <w:rPr>
                                <w:i/>
                                <w:iCs/>
                              </w:rPr>
                              <w:t xml:space="preserve">Mandal, </w:t>
                            </w:r>
                            <w:r>
                              <w:rPr>
                                <w:i/>
                                <w:iCs/>
                              </w:rPr>
                              <w:t>høsten</w:t>
                            </w:r>
                            <w:r w:rsidRPr="00CB2E68">
                              <w:rPr>
                                <w:i/>
                                <w:iCs/>
                              </w:rPr>
                              <w:t xml:space="preserve"> 2020, Ellen Eskeland</w:t>
                            </w:r>
                          </w:p>
                          <w:p w14:paraId="5B02ACA3" w14:textId="77777777" w:rsidR="00A01F52" w:rsidRDefault="00A01F52" w:rsidP="00DA4BEC"/>
                          <w:p w14:paraId="4AFAE84F" w14:textId="77777777" w:rsidR="00A01F52" w:rsidRDefault="00A01F52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id w:val="-1368600177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9FDCE93" w14:textId="77777777" w:rsidR="00A01F52" w:rsidRDefault="00A01F52">
                                <w:pPr>
                                  <w:pStyle w:val="Ingenmellomrom"/>
                                  <w:jc w:val="right"/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  <w:t>[Siter kilden din her.]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B2109" id="_x0000_t202" coordsize="21600,21600" o:spt="202" path="m,l,21600r21600,l21600,xe">
                <v:stroke joinstyle="miter"/>
                <v:path gradientshapeok="t" o:connecttype="rect"/>
              </v:shapetype>
              <v:shape id="Tekstboks 36" o:spid="_x0000_s1026" type="#_x0000_t202" style="position:absolute;margin-left:-11.35pt;margin-top:26.65pt;width:489.5pt;height:508pt;z-index:-25164083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010077BA" w14:textId="323C3646" w:rsidR="00A01F52" w:rsidRPr="00CB2E68" w:rsidRDefault="00A01F52">
                      <w:pPr>
                        <w:rPr>
                          <w:i/>
                          <w:i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B2E68">
                        <w:rPr>
                          <w:i/>
                          <w:iCs/>
                          <w:color w:val="323E4F" w:themeColor="text2" w:themeShade="BF"/>
                          <w:sz w:val="24"/>
                          <w:szCs w:val="24"/>
                        </w:rPr>
                        <w:t>Til kommunene</w:t>
                      </w:r>
                    </w:p>
                    <w:p w14:paraId="40C1792F" w14:textId="77777777" w:rsidR="00A01F52" w:rsidRDefault="00A01F52" w:rsidP="00DA4BEC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 xml:space="preserve">Dette dokumentet er ment som et hjelpemiddel når dere skal lage </w:t>
                      </w:r>
                      <w:bookmarkStart w:id="10" w:name="_Hlk44424391"/>
                      <w:r w:rsidRPr="00CB2E68">
                        <w:rPr>
                          <w:i/>
                          <w:iCs/>
                        </w:rPr>
                        <w:t>lokale retningslinjer/tiltaksstrategi</w:t>
                      </w:r>
                      <w:bookmarkEnd w:id="10"/>
                      <w:r w:rsidRPr="00CB2E68">
                        <w:rPr>
                          <w:i/>
                          <w:iCs/>
                        </w:rPr>
                        <w:t xml:space="preserve"> for forvaltning av SMIL-ordningen. Det inneholder aktuelle temaer fra forskriften og rundskriv 2020 -12 samt forslag og tips.  </w:t>
                      </w:r>
                    </w:p>
                    <w:p w14:paraId="16AEF71E" w14:textId="57AEB8E8" w:rsidR="00A01F52" w:rsidRPr="00CB2E68" w:rsidRDefault="00A01F52" w:rsidP="00DA4BE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D</w:t>
                      </w:r>
                      <w:r w:rsidRPr="00CB2E68">
                        <w:rPr>
                          <w:i/>
                          <w:iCs/>
                        </w:rPr>
                        <w:t xml:space="preserve">er teksten står i kursiv «henvender vi oss til dere» mens </w:t>
                      </w:r>
                      <w:r>
                        <w:rPr>
                          <w:i/>
                          <w:iCs/>
                        </w:rPr>
                        <w:t>øvrig tekst</w:t>
                      </w:r>
                      <w:r w:rsidRPr="00CB2E68">
                        <w:rPr>
                          <w:i/>
                          <w:iCs/>
                        </w:rPr>
                        <w:t xml:space="preserve"> er </w:t>
                      </w:r>
                      <w:r>
                        <w:rPr>
                          <w:i/>
                          <w:iCs/>
                        </w:rPr>
                        <w:t>tekst</w:t>
                      </w:r>
                      <w:r w:rsidRPr="00CB2E68">
                        <w:rPr>
                          <w:i/>
                          <w:iCs/>
                        </w:rPr>
                        <w:t>forslag som</w:t>
                      </w:r>
                      <w:r>
                        <w:rPr>
                          <w:i/>
                          <w:iCs/>
                        </w:rPr>
                        <w:t xml:space="preserve"> evt.</w:t>
                      </w:r>
                      <w:r w:rsidRPr="00CB2E68">
                        <w:rPr>
                          <w:i/>
                          <w:iCs/>
                        </w:rPr>
                        <w:t xml:space="preserve"> kan stå i tiltaksstrategien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514AFA43" w14:textId="7B7ED23D" w:rsidR="00A01F52" w:rsidRPr="00CB2E68" w:rsidRDefault="00A01F52" w:rsidP="00DA4BEC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 xml:space="preserve">Tiltaksstrategien skal inneholde en beskrivelse av </w:t>
                      </w:r>
                      <w:r>
                        <w:rPr>
                          <w:i/>
                          <w:iCs/>
                        </w:rPr>
                        <w:t xml:space="preserve">egne </w:t>
                      </w:r>
                      <w:r w:rsidRPr="00CB2E68">
                        <w:rPr>
                          <w:i/>
                          <w:iCs/>
                        </w:rPr>
                        <w:t>miljøutfordringer</w:t>
                      </w:r>
                      <w:r>
                        <w:rPr>
                          <w:i/>
                          <w:iCs/>
                        </w:rPr>
                        <w:t>, målsettinger</w:t>
                      </w:r>
                      <w:r w:rsidRPr="00CB2E68">
                        <w:rPr>
                          <w:i/>
                          <w:iCs/>
                        </w:rPr>
                        <w:t xml:space="preserve"> og prioriteringer av miljøtiltak</w:t>
                      </w:r>
                      <w:r>
                        <w:rPr>
                          <w:i/>
                          <w:iCs/>
                        </w:rPr>
                        <w:t>ene</w:t>
                      </w:r>
                      <w:r w:rsidRPr="00CB2E68">
                        <w:rPr>
                          <w:i/>
                          <w:iCs/>
                        </w:rPr>
                        <w:t>.  Den skal utarbeides i dialog med de lokale næringsorganisasjonene i jordbruket</w:t>
                      </w:r>
                      <w:r w:rsidRPr="004136F3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og </w:t>
                      </w:r>
                      <w:r w:rsidRPr="00CB2E68">
                        <w:rPr>
                          <w:i/>
                          <w:iCs/>
                        </w:rPr>
                        <w:t xml:space="preserve">Fylkesmannen. Husk </w:t>
                      </w:r>
                      <w:r>
                        <w:rPr>
                          <w:i/>
                          <w:iCs/>
                        </w:rPr>
                        <w:t>at regionalt miljøprogram for Agder (RMP) skal gi føringer for prioriteringer i de kommunale tiltaksstrategiene for bruk av SMIL-midler.</w:t>
                      </w:r>
                    </w:p>
                    <w:p w14:paraId="537CC15A" w14:textId="074313A1" w:rsidR="00A01F52" w:rsidRPr="00CB2E68" w:rsidRDefault="00A01F52" w:rsidP="00DA4BEC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 xml:space="preserve">I Fylkesmannens tildelingsbrev i januar måned videreformidler vi Landbruksdirektoratets SMIL-satsinger. Det kan være lurt å ta en ekstra sjekk med tildelingsbrevet når dere skal revidere tiltaksstrategien. </w:t>
                      </w:r>
                      <w:r>
                        <w:rPr>
                          <w:i/>
                          <w:iCs/>
                        </w:rPr>
                        <w:t xml:space="preserve">Tiltaksstrategien vil være et grunnlag for Fylkesmannens fordeling av midlene til kommunene. </w:t>
                      </w:r>
                    </w:p>
                    <w:p w14:paraId="74126D8A" w14:textId="3614D416" w:rsidR="00A01F52" w:rsidRDefault="00A01F52" w:rsidP="00DA4BEC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 xml:space="preserve">Kommunene skal bestemme innholdet i tiltaksstrategien, hvor omfattende den skal være og hvor mye arbeid </w:t>
                      </w:r>
                      <w:r>
                        <w:rPr>
                          <w:i/>
                          <w:iCs/>
                        </w:rPr>
                        <w:t>dere</w:t>
                      </w:r>
                      <w:r w:rsidRPr="00CB2E68">
                        <w:rPr>
                          <w:i/>
                          <w:iCs/>
                        </w:rPr>
                        <w:t xml:space="preserve"> vil legge ned i </w:t>
                      </w:r>
                      <w:r>
                        <w:rPr>
                          <w:i/>
                          <w:iCs/>
                        </w:rPr>
                        <w:t>den. Vi</w:t>
                      </w:r>
                      <w:r w:rsidRPr="00CB2E68">
                        <w:rPr>
                          <w:i/>
                          <w:iCs/>
                        </w:rPr>
                        <w:t xml:space="preserve"> oppfordrer kommunene til å lage </w:t>
                      </w:r>
                      <w:r>
                        <w:rPr>
                          <w:i/>
                          <w:iCs/>
                        </w:rPr>
                        <w:t xml:space="preserve">en </w:t>
                      </w:r>
                      <w:r w:rsidRPr="00CB2E68">
                        <w:rPr>
                          <w:i/>
                          <w:iCs/>
                        </w:rPr>
                        <w:t xml:space="preserve">tiltaksstrategi som er godt forankra lokalt, </w:t>
                      </w:r>
                      <w:r>
                        <w:rPr>
                          <w:i/>
                          <w:iCs/>
                        </w:rPr>
                        <w:t>inneholder</w:t>
                      </w:r>
                      <w:r w:rsidRPr="00CB2E68">
                        <w:rPr>
                          <w:i/>
                          <w:iCs/>
                        </w:rPr>
                        <w:t xml:space="preserve"> stedsnavn og</w:t>
                      </w:r>
                      <w:r>
                        <w:rPr>
                          <w:i/>
                          <w:iCs/>
                        </w:rPr>
                        <w:t xml:space="preserve"> gjerne med </w:t>
                      </w:r>
                      <w:r w:rsidRPr="00CB2E68">
                        <w:rPr>
                          <w:i/>
                          <w:iCs/>
                        </w:rPr>
                        <w:t xml:space="preserve">illustrerende fotografier. </w:t>
                      </w:r>
                    </w:p>
                    <w:p w14:paraId="009BD7C5" w14:textId="48815C00" w:rsidR="00A01F52" w:rsidRPr="00CB2E68" w:rsidRDefault="00A01F52" w:rsidP="00E72D37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>Kommunenes tiltaksstrategi skal gi økt forutsigbarhet ved forvaltningen av SMIL-ordningen</w:t>
                      </w:r>
                      <w:r>
                        <w:rPr>
                          <w:i/>
                          <w:iCs/>
                        </w:rPr>
                        <w:t>,</w:t>
                      </w:r>
                      <w:r w:rsidRPr="00CB2E68">
                        <w:rPr>
                          <w:i/>
                          <w:iCs/>
                        </w:rPr>
                        <w:t xml:space="preserve"> gi verdifull informasjon til søkerne</w:t>
                      </w:r>
                      <w:r>
                        <w:rPr>
                          <w:i/>
                          <w:iCs/>
                        </w:rPr>
                        <w:t xml:space="preserve"> og være lett tilgjengelig.</w:t>
                      </w:r>
                      <w:r w:rsidRPr="00CB2E68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Det</w:t>
                      </w:r>
                      <w:r w:rsidRPr="00CB2E68">
                        <w:rPr>
                          <w:i/>
                          <w:iCs/>
                        </w:rPr>
                        <w:t xml:space="preserve"> kan føre til økt interesse og dermed flere søknader.</w:t>
                      </w:r>
                    </w:p>
                    <w:p w14:paraId="5BF665FC" w14:textId="77777777" w:rsidR="00FF5F38" w:rsidRPr="00CB2E68" w:rsidRDefault="00FF5F38" w:rsidP="00FF5F38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Tiltaksstrategien/lokale retningslinjer bør gjennomgås årlig og revideres hvert 4. år. Det er viktig at kommunen til enhver tid har en oppdatert plan for forvaltningen av SMIL-midlene.</w:t>
                      </w:r>
                    </w:p>
                    <w:p w14:paraId="28B4906B" w14:textId="01EFCA80" w:rsidR="00A01F52" w:rsidRPr="00CB2E68" w:rsidRDefault="00A01F52" w:rsidP="00DA4BEC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 xml:space="preserve">Ta med det som er interessant til deres tiltaksstrategi. Det finnes </w:t>
                      </w:r>
                      <w:bookmarkStart w:id="11" w:name="_GoBack"/>
                      <w:bookmarkEnd w:id="11"/>
                      <w:r w:rsidRPr="00CB2E68">
                        <w:rPr>
                          <w:i/>
                          <w:iCs/>
                        </w:rPr>
                        <w:t>gode eksempler på kommunale tiltaksstrategier på nettet. Det er bare å google og bli inspirert.</w:t>
                      </w:r>
                    </w:p>
                    <w:p w14:paraId="4AE147F2" w14:textId="3F91E4C8" w:rsidR="00A01F52" w:rsidRPr="00CB2E68" w:rsidRDefault="00A01F52" w:rsidP="00DA4BEC">
                      <w:pPr>
                        <w:rPr>
                          <w:i/>
                          <w:iCs/>
                        </w:rPr>
                      </w:pPr>
                    </w:p>
                    <w:p w14:paraId="10A5DD35" w14:textId="77777777" w:rsidR="00A01F52" w:rsidRPr="00CB2E68" w:rsidRDefault="00A01F52" w:rsidP="00EF60FB">
                      <w:pPr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>Lykke til med SMIL-arbeidet</w:t>
                      </w:r>
                      <w:r w:rsidRPr="00CB2E68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/>
                          <w:iCs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4623F49F" w14:textId="414C5BAC" w:rsidR="00A01F52" w:rsidRPr="00CB2E68" w:rsidRDefault="00A01F52" w:rsidP="00EF60FB">
                      <w:pPr>
                        <w:ind w:left="4248" w:firstLine="708"/>
                        <w:rPr>
                          <w:i/>
                          <w:iCs/>
                        </w:rPr>
                      </w:pPr>
                      <w:r w:rsidRPr="00CB2E68">
                        <w:rPr>
                          <w:i/>
                          <w:iCs/>
                        </w:rPr>
                        <w:t xml:space="preserve">Mandal, </w:t>
                      </w:r>
                      <w:r>
                        <w:rPr>
                          <w:i/>
                          <w:iCs/>
                        </w:rPr>
                        <w:t>høsten</w:t>
                      </w:r>
                      <w:r w:rsidRPr="00CB2E68">
                        <w:rPr>
                          <w:i/>
                          <w:iCs/>
                        </w:rPr>
                        <w:t xml:space="preserve"> 2020, Ellen Eskeland</w:t>
                      </w:r>
                    </w:p>
                    <w:p w14:paraId="5B02ACA3" w14:textId="77777777" w:rsidR="00A01F52" w:rsidRDefault="00A01F52" w:rsidP="00DA4BEC"/>
                    <w:p w14:paraId="4AFAE84F" w14:textId="77777777" w:rsidR="00A01F52" w:rsidRDefault="00A01F52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color w:val="44546A" w:themeColor="text2"/>
                          <w:sz w:val="18"/>
                          <w:szCs w:val="18"/>
                        </w:rPr>
                        <w:id w:val="-1368600177"/>
                        <w:temporary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9FDCE93" w14:textId="77777777" w:rsidR="00A01F52" w:rsidRDefault="00A01F52">
                          <w:pPr>
                            <w:pStyle w:val="Ingenmellomrom"/>
                            <w:jc w:val="right"/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>[Siter kilden din her.]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5D4CC7" w14:textId="6949E23C" w:rsidR="00CB2E68" w:rsidRPr="00CB2E68" w:rsidRDefault="00CB2E68" w:rsidP="00DA4BEC">
      <w:pPr>
        <w:rPr>
          <w:lang w:val="nn-NO"/>
        </w:rPr>
      </w:pPr>
    </w:p>
    <w:p w14:paraId="01A98020" w14:textId="170F7089" w:rsidR="00AE3A75" w:rsidRDefault="00AE3A75" w:rsidP="00000342">
      <w:pPr>
        <w:rPr>
          <w:sz w:val="18"/>
          <w:szCs w:val="18"/>
        </w:rPr>
      </w:pPr>
    </w:p>
    <w:p w14:paraId="3269AD69" w14:textId="1B2E5F7A" w:rsidR="00D603CC" w:rsidRDefault="00D603CC" w:rsidP="00000342">
      <w:pPr>
        <w:rPr>
          <w:sz w:val="18"/>
          <w:szCs w:val="18"/>
        </w:rPr>
      </w:pPr>
    </w:p>
    <w:p w14:paraId="5D1185FD" w14:textId="044E1D5F" w:rsidR="00D603CC" w:rsidRDefault="00D603CC" w:rsidP="00000342">
      <w:pPr>
        <w:rPr>
          <w:sz w:val="18"/>
          <w:szCs w:val="18"/>
        </w:rPr>
      </w:pPr>
    </w:p>
    <w:p w14:paraId="43C96C8D" w14:textId="2156290D" w:rsidR="00D603CC" w:rsidRDefault="00D603CC" w:rsidP="00000342">
      <w:pPr>
        <w:rPr>
          <w:sz w:val="18"/>
          <w:szCs w:val="18"/>
        </w:rPr>
      </w:pPr>
    </w:p>
    <w:p w14:paraId="08AE97A3" w14:textId="77777777" w:rsidR="00AE3A75" w:rsidRPr="00000342" w:rsidRDefault="00AE3A75" w:rsidP="00000342"/>
    <w:p w14:paraId="4356AC18" w14:textId="47233876" w:rsidR="00A23BDD" w:rsidRPr="00E20CA8" w:rsidRDefault="00386D39" w:rsidP="00923336">
      <w:pPr>
        <w:pStyle w:val="Overskrift1"/>
        <w:rPr>
          <w:b/>
          <w:bCs/>
          <w:color w:val="44546A" w:themeColor="text2"/>
          <w:sz w:val="26"/>
          <w:szCs w:val="26"/>
        </w:rPr>
      </w:pPr>
      <w:bookmarkStart w:id="12" w:name="_Toc52443764"/>
      <w:r w:rsidRPr="00E20CA8">
        <w:rPr>
          <w:b/>
          <w:bCs/>
          <w:color w:val="44546A" w:themeColor="text2"/>
          <w:sz w:val="26"/>
          <w:szCs w:val="26"/>
        </w:rPr>
        <w:lastRenderedPageBreak/>
        <w:t>1.0</w:t>
      </w:r>
      <w:r w:rsidR="006469D1" w:rsidRPr="00E20CA8">
        <w:rPr>
          <w:b/>
          <w:bCs/>
          <w:color w:val="44546A" w:themeColor="text2"/>
          <w:sz w:val="26"/>
          <w:szCs w:val="26"/>
        </w:rPr>
        <w:t xml:space="preserve"> </w:t>
      </w:r>
      <w:r w:rsidR="006469D1" w:rsidRPr="00E20CA8">
        <w:rPr>
          <w:b/>
          <w:bCs/>
          <w:color w:val="44546A" w:themeColor="text2"/>
          <w:sz w:val="26"/>
          <w:szCs w:val="26"/>
        </w:rPr>
        <w:tab/>
      </w:r>
      <w:r w:rsidR="00AE3A75">
        <w:rPr>
          <w:b/>
          <w:bCs/>
          <w:color w:val="44546A" w:themeColor="text2"/>
          <w:sz w:val="26"/>
          <w:szCs w:val="26"/>
        </w:rPr>
        <w:t>T</w:t>
      </w:r>
      <w:r w:rsidR="00C07334" w:rsidRPr="00E20CA8">
        <w:rPr>
          <w:b/>
          <w:bCs/>
          <w:color w:val="44546A" w:themeColor="text2"/>
          <w:sz w:val="26"/>
          <w:szCs w:val="26"/>
        </w:rPr>
        <w:t xml:space="preserve">iltaksstrategi for </w:t>
      </w:r>
      <w:r w:rsidR="00A407EA" w:rsidRPr="00E20CA8">
        <w:rPr>
          <w:b/>
          <w:bCs/>
          <w:color w:val="44546A" w:themeColor="text2"/>
          <w:sz w:val="26"/>
          <w:szCs w:val="26"/>
        </w:rPr>
        <w:t>SMIL-ordningen</w:t>
      </w:r>
      <w:bookmarkEnd w:id="12"/>
    </w:p>
    <w:p w14:paraId="5FF8F7FA" w14:textId="21B283B0" w:rsidR="00F00137" w:rsidRDefault="00D05A88" w:rsidP="003A6310">
      <w:r>
        <w:t xml:space="preserve">Jordbruket har et ansvar for å ta miljøhensyn og har flere virkemidler som skal redusere miljøbelastninger og fremme miljøgoder. </w:t>
      </w:r>
      <w:hyperlink r:id="rId9" w:anchor="nasjonalt-miljoeprogram" w:history="1">
        <w:r w:rsidR="00DA4BEC">
          <w:rPr>
            <w:rStyle w:val="Hyperkobling"/>
          </w:rPr>
          <w:t>Nasjonalt miljøprogram for jordbruket 2019-2022</w:t>
        </w:r>
      </w:hyperlink>
      <w:r>
        <w:t xml:space="preserve"> skal</w:t>
      </w:r>
      <w:r w:rsidR="00F00137">
        <w:t xml:space="preserve"> blant annet </w:t>
      </w:r>
      <w:r>
        <w:t>bidra til å målrette miljøarbeidet og synliggjøre den samlede miljøinnsatsen</w:t>
      </w:r>
      <w:r w:rsidR="00F00137" w:rsidRPr="00F00137">
        <w:t xml:space="preserve"> </w:t>
      </w:r>
      <w:r w:rsidR="00F00137">
        <w:t>i jordbruket.</w:t>
      </w:r>
      <w:r>
        <w:t xml:space="preserve"> S</w:t>
      </w:r>
      <w:r w:rsidR="00DA4BEC">
        <w:t>MIL</w:t>
      </w:r>
      <w:r w:rsidR="00F00137">
        <w:t>-ordningen</w:t>
      </w:r>
      <w:r>
        <w:t xml:space="preserve"> er et virkemiddel som skal bidra til å nå målene i Nasjonalt miljøprogram. </w:t>
      </w:r>
    </w:p>
    <w:p w14:paraId="56268F62" w14:textId="0878A914" w:rsidR="00A93387" w:rsidRDefault="00F00137" w:rsidP="00A93387">
      <w:r>
        <w:t xml:space="preserve">SMIL-ordningen forvaltes av kommunen og blir gitt som engangstilskudd til investeringer og  </w:t>
      </w:r>
      <w:r w:rsidR="00D36787" w:rsidRPr="00A93387">
        <w:t>istandsetting</w:t>
      </w:r>
      <w:r w:rsidR="00A93387" w:rsidRPr="00A93387">
        <w:t>.</w:t>
      </w:r>
      <w:r>
        <w:t xml:space="preserve"> </w:t>
      </w:r>
      <w:r w:rsidR="00A93387">
        <w:t>Det kan være aktuelt å søke om regionalt miljøtilskudd (RMP) der det er behov for varige skjøtselstiltak</w:t>
      </w:r>
      <w:r w:rsidR="00A93387" w:rsidRPr="00A93387">
        <w:t xml:space="preserve"> </w:t>
      </w:r>
      <w:r w:rsidR="00A93387">
        <w:t xml:space="preserve">etter gjennomført SMIL-tiltak. </w:t>
      </w:r>
    </w:p>
    <w:p w14:paraId="5F92BF83" w14:textId="205778D9" w:rsidR="00E3298B" w:rsidRPr="00F00137" w:rsidRDefault="003A6310" w:rsidP="003A6310">
      <w:pPr>
        <w:rPr>
          <w:i/>
          <w:iCs/>
        </w:rPr>
      </w:pPr>
      <w:r>
        <w:t xml:space="preserve">Bevilgningene til </w:t>
      </w:r>
      <w:r w:rsidR="00ED641B">
        <w:t>SMIL-</w:t>
      </w:r>
      <w:r>
        <w:t xml:space="preserve">ordningen fastsettes i jordbruksoppgjøret. Landbruksdirektoratet fordeler midlene til </w:t>
      </w:r>
      <w:r w:rsidR="00013DCF">
        <w:t>f</w:t>
      </w:r>
      <w:r>
        <w:t>ylkesmennene</w:t>
      </w:r>
      <w:r w:rsidR="00B46845">
        <w:t xml:space="preserve"> rundt årsskiftet, og Fylkesmannen i Agder </w:t>
      </w:r>
      <w:r>
        <w:t>fordeler tilskuddsmidlene til kommunene</w:t>
      </w:r>
      <w:r w:rsidR="00B46845">
        <w:t xml:space="preserve"> i januar måned. </w:t>
      </w:r>
      <w:r>
        <w:t xml:space="preserve"> </w:t>
      </w:r>
      <w:r w:rsidR="00F00137" w:rsidRPr="00F00137">
        <w:t>Tiltaksstrategien</w:t>
      </w:r>
      <w:r w:rsidR="000571A3">
        <w:t>e</w:t>
      </w:r>
      <w:r w:rsidR="00F00137" w:rsidRPr="00F00137">
        <w:t xml:space="preserve"> vil være et grunnlag for fordeling</w:t>
      </w:r>
      <w:r w:rsidR="000571A3">
        <w:t xml:space="preserve">en </w:t>
      </w:r>
      <w:r w:rsidR="00F00137" w:rsidRPr="00F00137">
        <w:t>av midlene til kommunene.</w:t>
      </w:r>
      <w:r w:rsidR="00F00137">
        <w:rPr>
          <w:i/>
          <w:iCs/>
        </w:rPr>
        <w:t xml:space="preserve"> </w:t>
      </w:r>
      <w:r w:rsidR="00794693">
        <w:t>Fylkesmannen omfordeler midler om høsten i samarbeid med kommunene.</w:t>
      </w:r>
    </w:p>
    <w:p w14:paraId="50E37E6C" w14:textId="77777777" w:rsidR="00DA4BEC" w:rsidRDefault="00DA4BEC" w:rsidP="003A6310"/>
    <w:p w14:paraId="363B6B0A" w14:textId="74A01332" w:rsidR="003A6310" w:rsidRPr="000F369F" w:rsidRDefault="00ED641B" w:rsidP="00923336">
      <w:pPr>
        <w:pStyle w:val="Overskrift2"/>
        <w:rPr>
          <w:sz w:val="22"/>
          <w:szCs w:val="22"/>
        </w:rPr>
      </w:pPr>
      <w:bookmarkStart w:id="13" w:name="_Toc52443765"/>
      <w:r w:rsidRPr="000F369F">
        <w:rPr>
          <w:sz w:val="22"/>
          <w:szCs w:val="22"/>
        </w:rPr>
        <w:t xml:space="preserve">1.1 </w:t>
      </w:r>
      <w:r w:rsidR="00A94821">
        <w:rPr>
          <w:sz w:val="22"/>
          <w:szCs w:val="22"/>
        </w:rPr>
        <w:tab/>
      </w:r>
      <w:r w:rsidR="003A6310" w:rsidRPr="000F369F">
        <w:rPr>
          <w:sz w:val="22"/>
          <w:szCs w:val="22"/>
        </w:rPr>
        <w:t>Regelverk og formål</w:t>
      </w:r>
      <w:bookmarkEnd w:id="13"/>
    </w:p>
    <w:p w14:paraId="6E66335C" w14:textId="6C4DA703" w:rsidR="004462D9" w:rsidRDefault="003A6310" w:rsidP="003A6310">
      <w:r>
        <w:t xml:space="preserve">SMIL-ordningen er hjemlet i </w:t>
      </w:r>
      <w:r w:rsidR="00F75C2A" w:rsidRPr="002E35DB">
        <w:rPr>
          <w:i/>
          <w:iCs/>
        </w:rPr>
        <w:t>f</w:t>
      </w:r>
      <w:r w:rsidRPr="002E35DB">
        <w:rPr>
          <w:i/>
          <w:iCs/>
        </w:rPr>
        <w:t>orskrift om spesielle miljøtilskudd i jordbruket</w:t>
      </w:r>
      <w:r>
        <w:t xml:space="preserve"> fastsatt 4. februar 2004 nr. 448, sist endret 01.01.2020. Gjeldende kommentar til forskriften er rundskriv 2020-12.</w:t>
      </w:r>
    </w:p>
    <w:p w14:paraId="19A3FE04" w14:textId="6E14BE5B" w:rsidR="004462D9" w:rsidRDefault="00EF60FB" w:rsidP="003A631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DC5FA9" wp14:editId="446F7506">
                <wp:simplePos x="0" y="0"/>
                <wp:positionH relativeFrom="margin">
                  <wp:posOffset>33655</wp:posOffset>
                </wp:positionH>
                <wp:positionV relativeFrom="paragraph">
                  <wp:posOffset>116205</wp:posOffset>
                </wp:positionV>
                <wp:extent cx="5683250" cy="965200"/>
                <wp:effectExtent l="0" t="0" r="12700" b="25400"/>
                <wp:wrapNone/>
                <wp:docPr id="12" name="Rektangel: avrundede hjørn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0" cy="96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76981" w14:textId="16FFC2B9" w:rsidR="00A01F52" w:rsidRDefault="00A01F52" w:rsidP="004462D9">
                            <w:r>
                              <w:t>Formålet med tilskudd til spesielle miljøtiltak i jordbruket er å fremme natur- og kulturminneverdiene i jordbrukets kulturlandskap og redusere forurensningen fra jordbruket, utover det som kan forventes gjennom vanlig jordbruksdrift. Prosjektene og tiltakene skal prioriteres ut fra lokale målsettinger og strategier.</w:t>
                            </w:r>
                          </w:p>
                          <w:p w14:paraId="5F15360E" w14:textId="77777777" w:rsidR="00A01F52" w:rsidRDefault="00A01F52" w:rsidP="00446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C5FA9" id="Rektangel: avrundede hjørner 12" o:spid="_x0000_s1027" style="position:absolute;margin-left:2.65pt;margin-top:9.15pt;width:447.5pt;height:7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" fillcolor="white [3201]" strokecolor="#ffc000 [3207]" strokeweight="1pt">
                <v:stroke joinstyle="miter"/>
                <v:textbox>
                  <w:txbxContent>
                    <w:p w14:paraId="6A076981" w14:textId="16FFC2B9" w:rsidR="00A01F52" w:rsidRDefault="00A01F52" w:rsidP="004462D9">
                      <w:r>
                        <w:t>Formålet med tilskudd til spesielle miljøtiltak i jordbruket er å fremme natur- og kulturminneverdiene i jordbrukets kulturlandskap og redusere forurensningen fra jordbruket, utover det som kan forventes gjennom vanlig jordbruksdrift. Prosjektene og tiltakene skal prioriteres ut fra lokale målsettinger og strategier.</w:t>
                      </w:r>
                    </w:p>
                    <w:p w14:paraId="5F15360E" w14:textId="77777777" w:rsidR="00A01F52" w:rsidRDefault="00A01F52" w:rsidP="004462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A08316" w14:textId="25D1B81D" w:rsidR="004462D9" w:rsidRDefault="004462D9" w:rsidP="003A6310"/>
    <w:p w14:paraId="7990F132" w14:textId="48820200" w:rsidR="004462D9" w:rsidRDefault="004462D9" w:rsidP="003A6310"/>
    <w:p w14:paraId="3E939723" w14:textId="3F19EB16" w:rsidR="004462D9" w:rsidRDefault="004462D9" w:rsidP="003A6310"/>
    <w:p w14:paraId="1960284F" w14:textId="77777777" w:rsidR="00AE3A75" w:rsidRDefault="00AE3A75" w:rsidP="00067093">
      <w:pPr>
        <w:rPr>
          <w:rFonts w:cstheme="minorHAnsi"/>
          <w:color w:val="333333"/>
          <w:shd w:val="clear" w:color="auto" w:fill="FFFFFF"/>
        </w:rPr>
      </w:pPr>
    </w:p>
    <w:p w14:paraId="4DD4561F" w14:textId="10332218" w:rsidR="00067093" w:rsidRPr="00386D39" w:rsidRDefault="00067093" w:rsidP="00067093">
      <w:pPr>
        <w:rPr>
          <w:rFonts w:cstheme="minorHAnsi"/>
          <w:color w:val="333333"/>
          <w:shd w:val="clear" w:color="auto" w:fill="FFFFFF"/>
        </w:rPr>
      </w:pPr>
      <w:r w:rsidRPr="00386D39">
        <w:rPr>
          <w:rFonts w:cstheme="minorHAnsi"/>
          <w:color w:val="333333"/>
          <w:shd w:val="clear" w:color="auto" w:fill="FFFFFF"/>
        </w:rPr>
        <w:t xml:space="preserve">Kommunen skal fastsette </w:t>
      </w:r>
      <w:r w:rsidR="006B774B">
        <w:t>lokale</w:t>
      </w:r>
      <w:r w:rsidR="00013DCF">
        <w:t xml:space="preserve"> retningslinjer</w:t>
      </w:r>
      <w:r w:rsidR="00454A55">
        <w:t>/tiltaksstrategi</w:t>
      </w:r>
      <w:r w:rsidRPr="00386D39">
        <w:rPr>
          <w:rFonts w:cstheme="minorHAnsi"/>
          <w:color w:val="333333"/>
          <w:shd w:val="clear" w:color="auto" w:fill="FFFFFF"/>
        </w:rPr>
        <w:t xml:space="preserve"> for prioritering av </w:t>
      </w:r>
      <w:r>
        <w:rPr>
          <w:rFonts w:cstheme="minorHAnsi"/>
          <w:color w:val="333333"/>
          <w:shd w:val="clear" w:color="auto" w:fill="FFFFFF"/>
        </w:rPr>
        <w:t>SMIL-</w:t>
      </w:r>
      <w:r w:rsidRPr="00386D39">
        <w:rPr>
          <w:rFonts w:cstheme="minorHAnsi"/>
          <w:color w:val="333333"/>
          <w:shd w:val="clear" w:color="auto" w:fill="FFFFFF"/>
        </w:rPr>
        <w:t>søknader. Slike retningslinjer skal utarbeides i dialog med næringsorganisasjonene i jordbruket lokalt</w:t>
      </w:r>
      <w:r w:rsidR="00A35894" w:rsidRPr="00A35894">
        <w:rPr>
          <w:rFonts w:cstheme="minorHAnsi"/>
          <w:color w:val="333333"/>
          <w:shd w:val="clear" w:color="auto" w:fill="FFFFFF"/>
        </w:rPr>
        <w:t xml:space="preserve"> </w:t>
      </w:r>
      <w:r w:rsidR="00A35894">
        <w:rPr>
          <w:rFonts w:cstheme="minorHAnsi"/>
          <w:color w:val="333333"/>
          <w:shd w:val="clear" w:color="auto" w:fill="FFFFFF"/>
        </w:rPr>
        <w:t>og F</w:t>
      </w:r>
      <w:r w:rsidR="00A35894" w:rsidRPr="00386D39">
        <w:rPr>
          <w:rFonts w:cstheme="minorHAnsi"/>
          <w:color w:val="333333"/>
          <w:shd w:val="clear" w:color="auto" w:fill="FFFFFF"/>
        </w:rPr>
        <w:t>ylkesmannen</w:t>
      </w:r>
      <w:r>
        <w:rPr>
          <w:rFonts w:cstheme="minorHAnsi"/>
          <w:color w:val="333333"/>
          <w:shd w:val="clear" w:color="auto" w:fill="FFFFFF"/>
        </w:rPr>
        <w:t>, jfr. § 8 2. ledd</w:t>
      </w:r>
      <w:r w:rsidRPr="00386D39">
        <w:rPr>
          <w:rFonts w:cstheme="minorHAnsi"/>
          <w:color w:val="333333"/>
          <w:shd w:val="clear" w:color="auto" w:fill="FFFFFF"/>
        </w:rPr>
        <w:t>.</w:t>
      </w:r>
    </w:p>
    <w:p w14:paraId="64D2FA16" w14:textId="762FCD74" w:rsidR="003A6310" w:rsidRDefault="00454A55" w:rsidP="003A6310">
      <w:r>
        <w:t>Retningslinjene</w:t>
      </w:r>
      <w:r w:rsidR="00067093">
        <w:t xml:space="preserve"> skal vise lokale miljøutfordringer, målsettinger og strategier og skal gi kommunen et godt grunnlag for å prioritere mellom søknadene. Det er viktig </w:t>
      </w:r>
      <w:r w:rsidR="003A6310">
        <w:t xml:space="preserve">å få best mulig målretting av </w:t>
      </w:r>
      <w:r w:rsidR="00F75C2A">
        <w:t>innsatsen slik</w:t>
      </w:r>
      <w:r w:rsidR="00067093">
        <w:t xml:space="preserve"> at tiltak kan settes inn der miljøeffekten er størst.</w:t>
      </w:r>
    </w:p>
    <w:p w14:paraId="2ADE641A" w14:textId="7B323D40" w:rsidR="00F75C2A" w:rsidRPr="00F75C2A" w:rsidRDefault="00F75C2A" w:rsidP="003A6310">
      <w:pPr>
        <w:rPr>
          <w:rStyle w:val="Hyperkobling"/>
        </w:rPr>
      </w:pPr>
      <w:r>
        <w:t>Regelverk og annen i</w:t>
      </w:r>
      <w:r w:rsidR="00CE33CD">
        <w:t xml:space="preserve">nformasjon om ordningen finnes her: </w:t>
      </w:r>
      <w:hyperlink r:id="rId10" w:history="1">
        <w:r w:rsidR="00CE33CD" w:rsidRPr="00CE33CD">
          <w:rPr>
            <w:rStyle w:val="Hyperkobling"/>
          </w:rPr>
          <w:t>Landbruksdirektoratets nettside om Spesielle miljøtiltak i jordbruket (SMIL).</w:t>
        </w:r>
      </w:hyperlink>
    </w:p>
    <w:p w14:paraId="6F0FD793" w14:textId="4B54672B" w:rsidR="00784C8C" w:rsidRPr="00784C8C" w:rsidRDefault="00A62470" w:rsidP="00784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EF60FB" w:rsidRPr="00EF60FB">
          <w:rPr>
            <w:rStyle w:val="Hyperkobling"/>
          </w:rPr>
          <w:t>Regionalt miljøprogram for jordbruket i Agder 2019-2022</w:t>
        </w:r>
      </w:hyperlink>
      <w:r w:rsidR="00DA4BEC">
        <w:rPr>
          <w:rStyle w:val="Hyperkobling"/>
          <w:color w:val="auto"/>
          <w:u w:val="none"/>
        </w:rPr>
        <w:t>, RMP</w:t>
      </w:r>
      <w:r w:rsidR="00784C8C">
        <w:rPr>
          <w:rStyle w:val="Hyperkobling"/>
          <w:color w:val="auto"/>
          <w:u w:val="none"/>
        </w:rPr>
        <w:t xml:space="preserve"> gir en prioritering av innsatsen mot miljøutfordringene i Agder. Tiltakene i programmet er knyttet til målene i Nasjonalt miljøprogram 2019-2022. </w:t>
      </w:r>
      <w:r w:rsidR="00784C8C" w:rsidRPr="00DA4BEC">
        <w:rPr>
          <w:rStyle w:val="Hyperkobling"/>
          <w:b/>
          <w:bCs/>
          <w:color w:val="auto"/>
          <w:u w:val="none"/>
        </w:rPr>
        <w:t xml:space="preserve">Regionalt miljøprogram </w:t>
      </w:r>
      <w:r w:rsidR="00EF60FB">
        <w:rPr>
          <w:rStyle w:val="Hyperkobling"/>
          <w:b/>
          <w:bCs/>
          <w:color w:val="auto"/>
          <w:u w:val="none"/>
        </w:rPr>
        <w:t>skal gi</w:t>
      </w:r>
      <w:r w:rsidR="00784C8C" w:rsidRPr="00DA4BEC">
        <w:rPr>
          <w:rStyle w:val="Hyperkobling"/>
          <w:b/>
          <w:bCs/>
          <w:color w:val="auto"/>
          <w:u w:val="none"/>
        </w:rPr>
        <w:t xml:space="preserve"> føringer for prioriteringer i de kommunale tiltaksstrategiene for bruk av SMIL-midlene</w:t>
      </w:r>
      <w:r w:rsidR="00013DCF" w:rsidRPr="001F0E73">
        <w:rPr>
          <w:rStyle w:val="Hyperkobling"/>
          <w:b/>
          <w:bCs/>
          <w:i/>
          <w:iCs/>
          <w:color w:val="auto"/>
          <w:u w:val="none"/>
        </w:rPr>
        <w:t>, jf</w:t>
      </w:r>
      <w:r w:rsidR="00784C8C" w:rsidRPr="001F0E73">
        <w:rPr>
          <w:rStyle w:val="Hyperkobling"/>
          <w:i/>
          <w:iCs/>
          <w:color w:val="auto"/>
          <w:u w:val="none"/>
        </w:rPr>
        <w:t>.</w:t>
      </w:r>
      <w:r w:rsidR="00D378FA" w:rsidRPr="001F0E73">
        <w:rPr>
          <w:rStyle w:val="Hyperkobling"/>
          <w:i/>
          <w:iCs/>
          <w:color w:val="auto"/>
          <w:u w:val="none"/>
        </w:rPr>
        <w:t xml:space="preserve"> Nasjonalt miljøprogram s.</w:t>
      </w:r>
      <w:r w:rsidR="00784C8C" w:rsidRPr="001F0E73">
        <w:rPr>
          <w:rStyle w:val="Hyperkobling"/>
          <w:i/>
          <w:iCs/>
          <w:color w:val="auto"/>
          <w:u w:val="none"/>
        </w:rPr>
        <w:t xml:space="preserve"> </w:t>
      </w:r>
      <w:r w:rsidR="00D378FA" w:rsidRPr="001F0E73">
        <w:rPr>
          <w:rStyle w:val="Hyperkobling"/>
          <w:i/>
          <w:iCs/>
          <w:color w:val="auto"/>
          <w:u w:val="none"/>
        </w:rPr>
        <w:t>25</w:t>
      </w:r>
      <w:r w:rsidR="001F0E73">
        <w:rPr>
          <w:rStyle w:val="Hyperkobling"/>
          <w:i/>
          <w:iCs/>
          <w:color w:val="auto"/>
          <w:u w:val="none"/>
        </w:rPr>
        <w:t>.</w:t>
      </w:r>
    </w:p>
    <w:p w14:paraId="2B605D31" w14:textId="77777777" w:rsidR="006E4C98" w:rsidRDefault="006E4C98" w:rsidP="00421FAC">
      <w:pPr>
        <w:spacing w:after="0"/>
      </w:pPr>
    </w:p>
    <w:p w14:paraId="45A98C16" w14:textId="12463B5F" w:rsidR="00421FAC" w:rsidRPr="00421FAC" w:rsidRDefault="00421FAC" w:rsidP="00421FAC">
      <w:pPr>
        <w:spacing w:after="0"/>
      </w:pPr>
      <w:r w:rsidRPr="00421FAC">
        <w:t>An</w:t>
      </w:r>
      <w:r w:rsidR="00EF60FB">
        <w:t xml:space="preserve">dre </w:t>
      </w:r>
      <w:r w:rsidR="00DA4BEC">
        <w:t>relevant</w:t>
      </w:r>
      <w:r w:rsidR="00EF60FB">
        <w:t>e</w:t>
      </w:r>
      <w:r w:rsidR="00DA4BEC">
        <w:t xml:space="preserve"> </w:t>
      </w:r>
      <w:r w:rsidRPr="00421FAC">
        <w:t>regelverk</w:t>
      </w:r>
      <w:r w:rsidR="00EF60FB">
        <w:t xml:space="preserve"> er</w:t>
      </w:r>
      <w:r w:rsidRPr="00421FAC">
        <w:t>:</w:t>
      </w:r>
    </w:p>
    <w:p w14:paraId="35E0BA85" w14:textId="617C1453" w:rsidR="00421FAC" w:rsidRDefault="00EF60FB" w:rsidP="00421FAC">
      <w:pPr>
        <w:spacing w:after="0"/>
      </w:pPr>
      <w:r>
        <w:t>Jordloven, naturmangfoldloven, kulturminneloven, friluftsloven,</w:t>
      </w:r>
      <w:r w:rsidRPr="00421FAC">
        <w:t xml:space="preserve"> </w:t>
      </w:r>
      <w:r>
        <w:t>vannressursloven,</w:t>
      </w:r>
      <w:r w:rsidRPr="00EF60FB">
        <w:t xml:space="preserve"> </w:t>
      </w:r>
      <w:r>
        <w:t>forurensningsloven, plan- og bygningsloven, f</w:t>
      </w:r>
      <w:r w:rsidR="00421FAC" w:rsidRPr="00421FAC">
        <w:t>orskrift om plantevernmidler, forskrift om gjødselvarer mv. av organisk opphav</w:t>
      </w:r>
      <w:r w:rsidR="00421FAC">
        <w:t>, forskrift om gjødselplanlegging, vannforskriften</w:t>
      </w:r>
      <w:r>
        <w:t xml:space="preserve"> med flere.</w:t>
      </w:r>
    </w:p>
    <w:p w14:paraId="4946E77A" w14:textId="77777777" w:rsidR="00EF60FB" w:rsidRPr="00421FAC" w:rsidRDefault="00EF60FB" w:rsidP="00421FAC">
      <w:pPr>
        <w:spacing w:after="0"/>
      </w:pPr>
    </w:p>
    <w:p w14:paraId="231FC86A" w14:textId="26D88102" w:rsidR="00D05A88" w:rsidRPr="000F369F" w:rsidRDefault="00923336" w:rsidP="002B3455">
      <w:pPr>
        <w:pStyle w:val="Overskrift2"/>
        <w:rPr>
          <w:sz w:val="22"/>
          <w:szCs w:val="22"/>
        </w:rPr>
      </w:pPr>
      <w:bookmarkStart w:id="14" w:name="_Toc52443766"/>
      <w:r w:rsidRPr="000F369F">
        <w:rPr>
          <w:sz w:val="22"/>
          <w:szCs w:val="22"/>
        </w:rPr>
        <w:lastRenderedPageBreak/>
        <w:t>1.</w:t>
      </w:r>
      <w:r w:rsidR="000F369F">
        <w:rPr>
          <w:sz w:val="22"/>
          <w:szCs w:val="22"/>
        </w:rPr>
        <w:t>2</w:t>
      </w:r>
      <w:r w:rsidRPr="000F369F">
        <w:rPr>
          <w:sz w:val="22"/>
          <w:szCs w:val="22"/>
        </w:rPr>
        <w:t xml:space="preserve"> </w:t>
      </w:r>
      <w:r w:rsidR="00A94821">
        <w:rPr>
          <w:sz w:val="22"/>
          <w:szCs w:val="22"/>
        </w:rPr>
        <w:tab/>
      </w:r>
      <w:r w:rsidR="00373014" w:rsidRPr="000F369F">
        <w:rPr>
          <w:sz w:val="22"/>
          <w:szCs w:val="22"/>
        </w:rPr>
        <w:t xml:space="preserve">Aktuelle </w:t>
      </w:r>
      <w:r w:rsidR="001136ED" w:rsidRPr="000F369F">
        <w:rPr>
          <w:sz w:val="22"/>
          <w:szCs w:val="22"/>
        </w:rPr>
        <w:t>grunnlags</w:t>
      </w:r>
      <w:r w:rsidR="00373014" w:rsidRPr="000F369F">
        <w:rPr>
          <w:sz w:val="22"/>
          <w:szCs w:val="22"/>
        </w:rPr>
        <w:t>dokumenter</w:t>
      </w:r>
      <w:bookmarkEnd w:id="14"/>
    </w:p>
    <w:p w14:paraId="4D91CB87" w14:textId="72C5A38A" w:rsidR="00373014" w:rsidRPr="00B87CE2" w:rsidRDefault="00ED641B" w:rsidP="00794693">
      <w:pPr>
        <w:pStyle w:val="Listeavsnitt"/>
        <w:numPr>
          <w:ilvl w:val="0"/>
          <w:numId w:val="8"/>
        </w:numPr>
        <w:rPr>
          <w:lang w:val="nn-NO"/>
        </w:rPr>
      </w:pPr>
      <w:r w:rsidRPr="00B87CE2">
        <w:rPr>
          <w:lang w:val="nn-NO"/>
        </w:rPr>
        <w:t>Regionalt miljøprogram for jordbruket i Agder 2019-2022</w:t>
      </w:r>
    </w:p>
    <w:p w14:paraId="6D39DC46" w14:textId="133518F3" w:rsidR="00ED641B" w:rsidRDefault="00ED641B" w:rsidP="00794693">
      <w:pPr>
        <w:pStyle w:val="Listeavsnitt"/>
        <w:numPr>
          <w:ilvl w:val="0"/>
          <w:numId w:val="8"/>
        </w:numPr>
      </w:pPr>
      <w:r>
        <w:t xml:space="preserve">Kommuneplan </w:t>
      </w:r>
    </w:p>
    <w:p w14:paraId="5FC4484A" w14:textId="775EF158" w:rsidR="00ED641B" w:rsidRDefault="00ED641B" w:rsidP="00794693">
      <w:pPr>
        <w:pStyle w:val="Listeavsnitt"/>
        <w:numPr>
          <w:ilvl w:val="0"/>
          <w:numId w:val="8"/>
        </w:numPr>
      </w:pPr>
      <w:r>
        <w:t xml:space="preserve">Kulturminneplan </w:t>
      </w:r>
    </w:p>
    <w:p w14:paraId="0816173A" w14:textId="072C9E22" w:rsidR="00ED641B" w:rsidRDefault="00ED641B" w:rsidP="00794693">
      <w:pPr>
        <w:pStyle w:val="Listeavsnitt"/>
        <w:numPr>
          <w:ilvl w:val="0"/>
          <w:numId w:val="8"/>
        </w:numPr>
      </w:pPr>
      <w:r>
        <w:t>Vann</w:t>
      </w:r>
      <w:r w:rsidR="000571A3">
        <w:t>forvaltningsplaner</w:t>
      </w:r>
    </w:p>
    <w:p w14:paraId="676C3A5C" w14:textId="0093B99E" w:rsidR="00B46845" w:rsidRDefault="00B46845" w:rsidP="00794693">
      <w:pPr>
        <w:pStyle w:val="Listeavsnitt"/>
        <w:numPr>
          <w:ilvl w:val="0"/>
          <w:numId w:val="8"/>
        </w:numPr>
      </w:pPr>
      <w:r>
        <w:t>Evt. andre dokumenter</w:t>
      </w:r>
    </w:p>
    <w:p w14:paraId="3E44A59C" w14:textId="77777777" w:rsidR="00BC498A" w:rsidRDefault="00BC498A" w:rsidP="00BC498A">
      <w:pPr>
        <w:pStyle w:val="Listeavsnitt"/>
      </w:pPr>
    </w:p>
    <w:p w14:paraId="61027C8A" w14:textId="5AD9E7D7" w:rsidR="00A407EA" w:rsidRPr="000F369F" w:rsidRDefault="00A407EA" w:rsidP="00A407EA">
      <w:pPr>
        <w:pStyle w:val="Overskrift2"/>
        <w:rPr>
          <w:sz w:val="22"/>
          <w:szCs w:val="22"/>
        </w:rPr>
      </w:pPr>
      <w:bookmarkStart w:id="15" w:name="_Toc52443767"/>
      <w:r w:rsidRPr="000F369F">
        <w:rPr>
          <w:sz w:val="22"/>
          <w:szCs w:val="22"/>
        </w:rPr>
        <w:t>1.</w:t>
      </w:r>
      <w:r>
        <w:rPr>
          <w:sz w:val="22"/>
          <w:szCs w:val="22"/>
        </w:rPr>
        <w:t>3</w:t>
      </w:r>
      <w:r w:rsidRPr="000F369F">
        <w:rPr>
          <w:sz w:val="22"/>
          <w:szCs w:val="22"/>
        </w:rPr>
        <w:t xml:space="preserve"> </w:t>
      </w:r>
      <w:r w:rsidR="00A94821">
        <w:rPr>
          <w:sz w:val="22"/>
          <w:szCs w:val="22"/>
        </w:rPr>
        <w:tab/>
      </w:r>
      <w:r>
        <w:rPr>
          <w:sz w:val="22"/>
          <w:szCs w:val="22"/>
        </w:rPr>
        <w:t>Prosess</w:t>
      </w:r>
      <w:bookmarkEnd w:id="15"/>
    </w:p>
    <w:p w14:paraId="7061A51F" w14:textId="0CE6C242" w:rsidR="00A407EA" w:rsidRPr="00A83517" w:rsidRDefault="00A407EA" w:rsidP="00A407EA">
      <w:pPr>
        <w:rPr>
          <w:i/>
          <w:iCs/>
        </w:rPr>
      </w:pPr>
      <w:r w:rsidRPr="00A407EA">
        <w:t xml:space="preserve">Tiltaksstrategien er blitt til i samarbeid mellom kommunen, </w:t>
      </w:r>
      <w:r w:rsidR="00F11FE4" w:rsidRPr="00A407EA">
        <w:t xml:space="preserve">næringsorganisasjonene i jordbruket, det vil si </w:t>
      </w:r>
      <w:r w:rsidR="00F11FE4" w:rsidRPr="00A83517">
        <w:rPr>
          <w:i/>
          <w:iCs/>
        </w:rPr>
        <w:t>…. (navn)</w:t>
      </w:r>
      <w:r w:rsidR="00F11FE4">
        <w:t xml:space="preserve"> og </w:t>
      </w:r>
      <w:r w:rsidRPr="00A407EA">
        <w:t>Fylkesmannen i Agder</w:t>
      </w:r>
      <w:r w:rsidR="00F11FE4">
        <w:t>.</w:t>
      </w:r>
      <w:r w:rsidRPr="00A407EA">
        <w:t xml:space="preserve"> </w:t>
      </w:r>
    </w:p>
    <w:p w14:paraId="6D08824E" w14:textId="7C2DE88D" w:rsidR="00A407EA" w:rsidRPr="00A407EA" w:rsidRDefault="00A407EA" w:rsidP="00A407EA">
      <w:r w:rsidRPr="00A407EA">
        <w:t xml:space="preserve">Den har vært på høring og behandlet politisk </w:t>
      </w:r>
      <w:r w:rsidRPr="00A83517">
        <w:rPr>
          <w:i/>
          <w:iCs/>
        </w:rPr>
        <w:t>…… (dato</w:t>
      </w:r>
      <w:r w:rsidRPr="00A407EA">
        <w:t>)</w:t>
      </w:r>
      <w:r w:rsidR="006C420B">
        <w:t>.</w:t>
      </w:r>
    </w:p>
    <w:p w14:paraId="6AC910BF" w14:textId="4BEE83E6" w:rsidR="000276EB" w:rsidRDefault="00A407EA" w:rsidP="00ED641B">
      <w:r w:rsidRPr="00184BFD">
        <w:t xml:space="preserve">Tiltaksstrategien gjelder for </w:t>
      </w:r>
      <w:r w:rsidR="000571A3">
        <w:t>4-års</w:t>
      </w:r>
      <w:r w:rsidRPr="00184BFD">
        <w:t>perioden 20</w:t>
      </w:r>
      <w:r w:rsidRPr="001F0E73">
        <w:rPr>
          <w:i/>
          <w:iCs/>
        </w:rPr>
        <w:t>xx</w:t>
      </w:r>
      <w:r w:rsidRPr="00184BFD">
        <w:t>-20</w:t>
      </w:r>
      <w:r w:rsidRPr="001F0E73">
        <w:rPr>
          <w:i/>
          <w:iCs/>
        </w:rPr>
        <w:t>xx</w:t>
      </w:r>
      <w:r w:rsidR="00184BFD">
        <w:t>. Den vil bli gjennomgått årlig og oppdatert ved behov i perioden.</w:t>
      </w:r>
    </w:p>
    <w:p w14:paraId="1846EF24" w14:textId="77777777" w:rsidR="003F52E2" w:rsidRPr="00184BFD" w:rsidRDefault="003F52E2" w:rsidP="00ED641B"/>
    <w:p w14:paraId="4E0E4738" w14:textId="2467C4A8" w:rsidR="009D0556" w:rsidRPr="00E20CA8" w:rsidRDefault="009D0556" w:rsidP="009D0556">
      <w:pPr>
        <w:pStyle w:val="Overskrift1"/>
        <w:rPr>
          <w:b/>
          <w:bCs/>
          <w:color w:val="44546A" w:themeColor="text2"/>
          <w:sz w:val="26"/>
          <w:szCs w:val="26"/>
        </w:rPr>
      </w:pPr>
      <w:bookmarkStart w:id="16" w:name="_Toc52443768"/>
      <w:bookmarkStart w:id="17" w:name="_Hlk52435520"/>
      <w:r w:rsidRPr="00E20CA8">
        <w:rPr>
          <w:b/>
          <w:bCs/>
          <w:color w:val="44546A" w:themeColor="text2"/>
          <w:sz w:val="26"/>
          <w:szCs w:val="26"/>
        </w:rPr>
        <w:t xml:space="preserve">2.0 </w:t>
      </w:r>
      <w:r w:rsidR="00031A4C" w:rsidRPr="00E20CA8">
        <w:rPr>
          <w:b/>
          <w:bCs/>
          <w:color w:val="44546A" w:themeColor="text2"/>
          <w:sz w:val="26"/>
          <w:szCs w:val="26"/>
        </w:rPr>
        <w:tab/>
      </w:r>
      <w:r w:rsidR="00C07334" w:rsidRPr="00E20CA8">
        <w:rPr>
          <w:b/>
          <w:bCs/>
          <w:color w:val="44546A" w:themeColor="text2"/>
          <w:sz w:val="26"/>
          <w:szCs w:val="26"/>
        </w:rPr>
        <w:t>S</w:t>
      </w:r>
      <w:r w:rsidR="009D0A7C" w:rsidRPr="00E20CA8">
        <w:rPr>
          <w:b/>
          <w:bCs/>
          <w:color w:val="44546A" w:themeColor="text2"/>
          <w:sz w:val="26"/>
          <w:szCs w:val="26"/>
        </w:rPr>
        <w:t xml:space="preserve">tatus </w:t>
      </w:r>
      <w:r w:rsidRPr="00E20CA8">
        <w:rPr>
          <w:b/>
          <w:bCs/>
          <w:color w:val="44546A" w:themeColor="text2"/>
          <w:sz w:val="26"/>
          <w:szCs w:val="26"/>
        </w:rPr>
        <w:t>i kommune</w:t>
      </w:r>
      <w:r w:rsidR="009D0A7C" w:rsidRPr="00E20CA8">
        <w:rPr>
          <w:b/>
          <w:bCs/>
          <w:color w:val="44546A" w:themeColor="text2"/>
          <w:sz w:val="26"/>
          <w:szCs w:val="26"/>
        </w:rPr>
        <w:t>n</w:t>
      </w:r>
      <w:bookmarkEnd w:id="16"/>
      <w:r w:rsidR="00BF596B">
        <w:rPr>
          <w:b/>
          <w:bCs/>
          <w:color w:val="44546A" w:themeColor="text2"/>
          <w:sz w:val="26"/>
          <w:szCs w:val="26"/>
        </w:rPr>
        <w:t xml:space="preserve"> </w:t>
      </w:r>
    </w:p>
    <w:p w14:paraId="14CF0298" w14:textId="7242EA6B" w:rsidR="009D0556" w:rsidRPr="00CF1612" w:rsidRDefault="000F369F" w:rsidP="009D0556">
      <w:pPr>
        <w:rPr>
          <w:i/>
          <w:iCs/>
        </w:rPr>
      </w:pPr>
      <w:r w:rsidRPr="00CF1612">
        <w:rPr>
          <w:i/>
          <w:iCs/>
        </w:rPr>
        <w:t xml:space="preserve">Utarbeiding av lokal strategi </w:t>
      </w:r>
      <w:r w:rsidR="00F64513" w:rsidRPr="00CF1612">
        <w:rPr>
          <w:i/>
          <w:iCs/>
        </w:rPr>
        <w:t>er</w:t>
      </w:r>
      <w:r w:rsidRPr="00CF1612">
        <w:rPr>
          <w:i/>
          <w:iCs/>
        </w:rPr>
        <w:t xml:space="preserve"> en god anledning til å gjøre opp status </w:t>
      </w:r>
      <w:r w:rsidR="00C07334" w:rsidRPr="00CF1612">
        <w:rPr>
          <w:i/>
          <w:iCs/>
        </w:rPr>
        <w:t xml:space="preserve">med hensyn til kulturlandskapsverdier og </w:t>
      </w:r>
      <w:r w:rsidRPr="00CF1612">
        <w:rPr>
          <w:i/>
          <w:iCs/>
        </w:rPr>
        <w:t>miljø</w:t>
      </w:r>
      <w:r w:rsidR="009D0A7C" w:rsidRPr="00CF1612">
        <w:rPr>
          <w:i/>
          <w:iCs/>
        </w:rPr>
        <w:t xml:space="preserve">utfordringer </w:t>
      </w:r>
      <w:r w:rsidRPr="00CF1612">
        <w:rPr>
          <w:i/>
          <w:iCs/>
        </w:rPr>
        <w:t xml:space="preserve">i kommunen. </w:t>
      </w:r>
    </w:p>
    <w:p w14:paraId="108FBF3A" w14:textId="1D3F7782" w:rsidR="00373014" w:rsidRPr="001F0E73" w:rsidRDefault="009D0A7C" w:rsidP="00C07334">
      <w:pPr>
        <w:pStyle w:val="Overskrift2"/>
        <w:rPr>
          <w:sz w:val="22"/>
          <w:szCs w:val="22"/>
          <w:lang w:val="nn-NO"/>
        </w:rPr>
      </w:pPr>
      <w:bookmarkStart w:id="18" w:name="_Toc52443769"/>
      <w:r w:rsidRPr="001F0E73">
        <w:rPr>
          <w:sz w:val="22"/>
          <w:szCs w:val="22"/>
          <w:lang w:val="nn-NO"/>
        </w:rPr>
        <w:t>2.</w:t>
      </w:r>
      <w:r w:rsidR="00C07334" w:rsidRPr="001F0E73">
        <w:rPr>
          <w:sz w:val="22"/>
          <w:szCs w:val="22"/>
          <w:lang w:val="nn-NO"/>
        </w:rPr>
        <w:t>1</w:t>
      </w:r>
      <w:r w:rsidRPr="001F0E73">
        <w:rPr>
          <w:sz w:val="22"/>
          <w:szCs w:val="22"/>
          <w:lang w:val="nn-NO"/>
        </w:rPr>
        <w:t xml:space="preserve">. </w:t>
      </w:r>
      <w:r w:rsidR="00A94821" w:rsidRPr="001F0E73">
        <w:rPr>
          <w:sz w:val="22"/>
          <w:szCs w:val="22"/>
          <w:lang w:val="nn-NO"/>
        </w:rPr>
        <w:tab/>
      </w:r>
      <w:r w:rsidR="00373014" w:rsidRPr="001F0E73">
        <w:rPr>
          <w:sz w:val="22"/>
          <w:szCs w:val="22"/>
          <w:lang w:val="nn-NO"/>
        </w:rPr>
        <w:t>Kulturlandskapsverdier i kommune</w:t>
      </w:r>
      <w:r w:rsidR="006469D1" w:rsidRPr="001F0E73">
        <w:rPr>
          <w:sz w:val="22"/>
          <w:szCs w:val="22"/>
          <w:lang w:val="nn-NO"/>
        </w:rPr>
        <w:t>n</w:t>
      </w:r>
      <w:bookmarkEnd w:id="18"/>
    </w:p>
    <w:p w14:paraId="75A7C91E" w14:textId="77777777" w:rsidR="00386D39" w:rsidRPr="001F0E73" w:rsidRDefault="00386D39" w:rsidP="00373014">
      <w:pPr>
        <w:pStyle w:val="Overskrift3"/>
        <w:rPr>
          <w:lang w:val="nn-NO"/>
        </w:rPr>
      </w:pPr>
    </w:p>
    <w:p w14:paraId="40DB74D1" w14:textId="042A407E" w:rsidR="00373014" w:rsidRPr="004C0266" w:rsidRDefault="00373014" w:rsidP="00000342">
      <w:pPr>
        <w:rPr>
          <w:b/>
          <w:bCs/>
          <w:lang w:val="nn-NO"/>
        </w:rPr>
      </w:pPr>
      <w:r w:rsidRPr="004C0266">
        <w:rPr>
          <w:b/>
          <w:bCs/>
          <w:lang w:val="nn-NO"/>
        </w:rPr>
        <w:t>Aktivt jordbruk</w:t>
      </w:r>
      <w:r w:rsidR="004C0266" w:rsidRPr="004C0266">
        <w:rPr>
          <w:b/>
          <w:bCs/>
          <w:lang w:val="nn-NO"/>
        </w:rPr>
        <w:t xml:space="preserve"> - kulturlandskap</w:t>
      </w:r>
    </w:p>
    <w:p w14:paraId="4A5A52C9" w14:textId="4FBDA679" w:rsidR="00E85619" w:rsidRPr="004C0266" w:rsidRDefault="00E85619" w:rsidP="00A93737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85D5A" wp14:editId="32455741">
                <wp:simplePos x="0" y="0"/>
                <wp:positionH relativeFrom="column">
                  <wp:posOffset>-10795</wp:posOffset>
                </wp:positionH>
                <wp:positionV relativeFrom="paragraph">
                  <wp:posOffset>97155</wp:posOffset>
                </wp:positionV>
                <wp:extent cx="2692400" cy="1187450"/>
                <wp:effectExtent l="0" t="0" r="12700" b="1270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187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DDDD0" w14:textId="766778B6" w:rsidR="00A01F52" w:rsidRDefault="00A01F52" w:rsidP="00E85619">
                            <w:pPr>
                              <w:jc w:val="center"/>
                            </w:pPr>
                            <w:r w:rsidRPr="00CF1612">
                              <w:rPr>
                                <w:i/>
                                <w:iCs/>
                              </w:rPr>
                              <w:t>Litt om landbruksaktiviteten i kommunen, dominerende driftsform med mer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85D5A" id="Ellipse 17" o:spid="_x0000_s1028" style="position:absolute;margin-left:-.85pt;margin-top:7.65pt;width:212pt;height:9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" filled="f" strokecolor="#aeaaaa [2414]" strokeweight="1pt">
                <v:stroke joinstyle="miter"/>
                <v:textbox>
                  <w:txbxContent>
                    <w:p w14:paraId="6CADDDD0" w14:textId="766778B6" w:rsidR="00A01F52" w:rsidRDefault="00A01F52" w:rsidP="00E85619">
                      <w:pPr>
                        <w:jc w:val="center"/>
                      </w:pPr>
                      <w:r w:rsidRPr="00CF1612">
                        <w:rPr>
                          <w:i/>
                          <w:iCs/>
                        </w:rPr>
                        <w:t>Litt om landbruksaktiviteten i kommunen, dominerende driftsform med mer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14:paraId="16BDF2BA" w14:textId="77777777" w:rsidR="00E85619" w:rsidRPr="004C0266" w:rsidRDefault="00E85619" w:rsidP="00E85619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  <w:lang w:val="nn-NO"/>
        </w:rPr>
      </w:pPr>
    </w:p>
    <w:p w14:paraId="269E422D" w14:textId="77777777" w:rsidR="00E85619" w:rsidRPr="004C0266" w:rsidRDefault="00E85619" w:rsidP="00E85619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  <w:lang w:val="nn-NO"/>
        </w:rPr>
      </w:pPr>
    </w:p>
    <w:p w14:paraId="3D2356A0" w14:textId="77777777" w:rsidR="00E85619" w:rsidRPr="004C0266" w:rsidRDefault="00E85619" w:rsidP="00E85619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  <w:lang w:val="nn-NO"/>
        </w:rPr>
      </w:pPr>
    </w:p>
    <w:p w14:paraId="2D160573" w14:textId="77777777" w:rsidR="00E85619" w:rsidRPr="004C0266" w:rsidRDefault="00E85619" w:rsidP="00E85619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  <w:lang w:val="nn-NO"/>
        </w:rPr>
      </w:pPr>
    </w:p>
    <w:p w14:paraId="5237A9A9" w14:textId="7DD83759" w:rsidR="00292E68" w:rsidRPr="004C0266" w:rsidRDefault="00292E68" w:rsidP="00E85619">
      <w:pPr>
        <w:rPr>
          <w:lang w:val="nn-NO"/>
        </w:rPr>
      </w:pPr>
    </w:p>
    <w:p w14:paraId="36EFBACC" w14:textId="77777777" w:rsidR="004C0266" w:rsidRPr="004C0266" w:rsidRDefault="004C0266" w:rsidP="000366E9">
      <w:pPr>
        <w:rPr>
          <w:sz w:val="20"/>
          <w:szCs w:val="20"/>
          <w:lang w:val="nn-NO"/>
        </w:rPr>
      </w:pPr>
    </w:p>
    <w:p w14:paraId="21124EDB" w14:textId="0DA6032C" w:rsidR="00373014" w:rsidRPr="004C0266" w:rsidRDefault="003932FB" w:rsidP="00000342">
      <w:pPr>
        <w:rPr>
          <w:b/>
          <w:bCs/>
          <w:lang w:val="nn-NO"/>
        </w:rPr>
      </w:pPr>
      <w:r w:rsidRPr="004C0266">
        <w:rPr>
          <w:b/>
          <w:bCs/>
          <w:lang w:val="nn-NO"/>
        </w:rPr>
        <w:t>Biologiske verdier</w:t>
      </w:r>
    </w:p>
    <w:p w14:paraId="36185177" w14:textId="6C8C8D89" w:rsidR="00292E68" w:rsidRPr="004C0266" w:rsidRDefault="00D378FA" w:rsidP="00292E68">
      <w:pPr>
        <w:rPr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68EA7" wp14:editId="3D1C0137">
                <wp:simplePos x="0" y="0"/>
                <wp:positionH relativeFrom="margin">
                  <wp:posOffset>65405</wp:posOffset>
                </wp:positionH>
                <wp:positionV relativeFrom="paragraph">
                  <wp:posOffset>34290</wp:posOffset>
                </wp:positionV>
                <wp:extent cx="2673350" cy="1308100"/>
                <wp:effectExtent l="0" t="0" r="12700" b="254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1308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2E87E" w14:textId="77777777" w:rsidR="00A01F52" w:rsidRPr="00CF1612" w:rsidRDefault="00A01F52" w:rsidP="00A93737">
                            <w:pPr>
                              <w:jc w:val="center"/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1612">
                              <w:rPr>
                                <w:i/>
                                <w:iCs/>
                              </w:rPr>
                              <w:t>Hva slags biologiske verdier finnes i kommunen?</w:t>
                            </w:r>
                          </w:p>
                          <w:p w14:paraId="0E7BB50E" w14:textId="5AFDF599" w:rsidR="00A01F52" w:rsidRDefault="00A01F52" w:rsidP="00A93737">
                            <w:pPr>
                              <w:jc w:val="center"/>
                            </w:pPr>
                            <w:r w:rsidRPr="00CF1612">
                              <w:rPr>
                                <w:i/>
                                <w:iCs/>
                              </w:rPr>
                              <w:t>Sjekk evt.  Naturbasen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68EA7" id="Ellipse 14" o:spid="_x0000_s1029" style="position:absolute;margin-left:5.15pt;margin-top:2.7pt;width:210.5pt;height:10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" fillcolor="white [3201]" strokecolor="#a5a5a5 [3206]" strokeweight="1pt">
                <v:stroke joinstyle="miter"/>
                <v:textbox>
                  <w:txbxContent>
                    <w:p w14:paraId="4BE2E87E" w14:textId="77777777" w:rsidR="00A01F52" w:rsidRPr="00CF1612" w:rsidRDefault="00A01F52" w:rsidP="00A93737">
                      <w:pPr>
                        <w:jc w:val="center"/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1612">
                        <w:rPr>
                          <w:i/>
                          <w:iCs/>
                        </w:rPr>
                        <w:t>Hva slags biologiske verdier finnes i kommunen?</w:t>
                      </w:r>
                    </w:p>
                    <w:p w14:paraId="0E7BB50E" w14:textId="5AFDF599" w:rsidR="00A01F52" w:rsidRDefault="00A01F52" w:rsidP="00A93737">
                      <w:pPr>
                        <w:jc w:val="center"/>
                      </w:pPr>
                      <w:r w:rsidRPr="00CF1612">
                        <w:rPr>
                          <w:i/>
                          <w:iCs/>
                        </w:rPr>
                        <w:t>Sjekk evt.  Naturbasen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B0E9E82" w14:textId="5AE3CC26" w:rsidR="00292E68" w:rsidRPr="004C0266" w:rsidRDefault="00292E68" w:rsidP="00292E68">
      <w:pPr>
        <w:rPr>
          <w:lang w:val="nn-NO"/>
        </w:rPr>
      </w:pPr>
    </w:p>
    <w:p w14:paraId="701BAF5C" w14:textId="77777777" w:rsidR="00292E68" w:rsidRPr="004C0266" w:rsidRDefault="00292E68" w:rsidP="00292E68">
      <w:pPr>
        <w:rPr>
          <w:lang w:val="nn-NO"/>
        </w:rPr>
      </w:pPr>
    </w:p>
    <w:p w14:paraId="5957DD26" w14:textId="5681C802" w:rsidR="003932FB" w:rsidRPr="004C0266" w:rsidRDefault="003932FB" w:rsidP="003932FB">
      <w:pPr>
        <w:rPr>
          <w:lang w:val="nn-NO"/>
        </w:rPr>
      </w:pPr>
    </w:p>
    <w:p w14:paraId="0D4FBAD7" w14:textId="77777777" w:rsidR="006469D1" w:rsidRPr="004C0266" w:rsidRDefault="006469D1" w:rsidP="003932FB">
      <w:pPr>
        <w:rPr>
          <w:lang w:val="nn-NO"/>
        </w:rPr>
      </w:pPr>
    </w:p>
    <w:p w14:paraId="3A3EDA71" w14:textId="77777777" w:rsidR="006469D1" w:rsidRPr="004C0266" w:rsidRDefault="006469D1" w:rsidP="003932FB">
      <w:pPr>
        <w:rPr>
          <w:lang w:val="nn-NO"/>
        </w:rPr>
      </w:pPr>
    </w:p>
    <w:p w14:paraId="2F144AD0" w14:textId="5164B31D" w:rsidR="00184BFD" w:rsidRDefault="00184BFD" w:rsidP="00000342"/>
    <w:p w14:paraId="1F384AE9" w14:textId="77777777" w:rsidR="00A36F19" w:rsidRDefault="00A36F19" w:rsidP="00000342">
      <w:pPr>
        <w:rPr>
          <w:b/>
          <w:bCs/>
        </w:rPr>
      </w:pPr>
    </w:p>
    <w:p w14:paraId="793D01C3" w14:textId="35B9AC50" w:rsidR="00373014" w:rsidRPr="000208A9" w:rsidRDefault="003932FB" w:rsidP="00000342">
      <w:pPr>
        <w:rPr>
          <w:b/>
          <w:bCs/>
        </w:rPr>
      </w:pPr>
      <w:r w:rsidRPr="000208A9">
        <w:rPr>
          <w:b/>
          <w:bCs/>
        </w:rPr>
        <w:lastRenderedPageBreak/>
        <w:t>Kulturminneverdier</w:t>
      </w:r>
    </w:p>
    <w:p w14:paraId="4706D0D6" w14:textId="2402246C" w:rsidR="00292E68" w:rsidRDefault="00292E68" w:rsidP="003932F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BF6B7" wp14:editId="23CCDD32">
                <wp:simplePos x="0" y="0"/>
                <wp:positionH relativeFrom="column">
                  <wp:posOffset>78105</wp:posOffset>
                </wp:positionH>
                <wp:positionV relativeFrom="paragraph">
                  <wp:posOffset>78105</wp:posOffset>
                </wp:positionV>
                <wp:extent cx="3054350" cy="1492250"/>
                <wp:effectExtent l="0" t="0" r="12700" b="1270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1492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018CD" w14:textId="17EBBA87" w:rsidR="00A01F52" w:rsidRPr="00CF1612" w:rsidRDefault="00A01F52" w:rsidP="00A9373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F1612">
                              <w:rPr>
                                <w:i/>
                                <w:iCs/>
                              </w:rPr>
                              <w:t>Hva slags kulturminner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og kulturmiljøer</w:t>
                            </w:r>
                            <w:r w:rsidRPr="00CF1612">
                              <w:rPr>
                                <w:i/>
                                <w:iCs/>
                              </w:rPr>
                              <w:t xml:space="preserve"> finnes i kommunen?</w:t>
                            </w:r>
                          </w:p>
                          <w:p w14:paraId="04C1DF2B" w14:textId="7C448D45" w:rsidR="00A01F52" w:rsidRPr="00CF1612" w:rsidRDefault="00A01F52" w:rsidP="00A9373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F1612">
                              <w:rPr>
                                <w:i/>
                                <w:iCs/>
                              </w:rPr>
                              <w:t>Sjekk evt. Askeladden og kommunens kulturminneplan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BF6B7" id="Ellipse 15" o:spid="_x0000_s1030" style="position:absolute;margin-left:6.15pt;margin-top:6.15pt;width:240.5pt;height:1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" fillcolor="white [3201]" strokecolor="#a5a5a5 [3206]" strokeweight="1pt">
                <v:stroke joinstyle="miter"/>
                <v:textbox>
                  <w:txbxContent>
                    <w:p w14:paraId="5B0018CD" w14:textId="17EBBA87" w:rsidR="00A01F52" w:rsidRPr="00CF1612" w:rsidRDefault="00A01F52" w:rsidP="00A9373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F1612">
                        <w:rPr>
                          <w:i/>
                          <w:iCs/>
                        </w:rPr>
                        <w:t>Hva slags kulturminner</w:t>
                      </w:r>
                      <w:r>
                        <w:rPr>
                          <w:i/>
                          <w:iCs/>
                        </w:rPr>
                        <w:t xml:space="preserve"> og kulturmiljøer</w:t>
                      </w:r>
                      <w:r w:rsidRPr="00CF1612">
                        <w:rPr>
                          <w:i/>
                          <w:iCs/>
                        </w:rPr>
                        <w:t xml:space="preserve"> finnes i kommunen?</w:t>
                      </w:r>
                    </w:p>
                    <w:p w14:paraId="04C1DF2B" w14:textId="7C448D45" w:rsidR="00A01F52" w:rsidRPr="00CF1612" w:rsidRDefault="00A01F52" w:rsidP="00A9373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F1612">
                        <w:rPr>
                          <w:i/>
                          <w:iCs/>
                        </w:rPr>
                        <w:t>Sjekk evt. Askeladden og kommunens kulturminneplan</w:t>
                      </w:r>
                    </w:p>
                  </w:txbxContent>
                </v:textbox>
              </v:oval>
            </w:pict>
          </mc:Fallback>
        </mc:AlternateContent>
      </w:r>
    </w:p>
    <w:p w14:paraId="20D6E990" w14:textId="77777777" w:rsidR="00292E68" w:rsidRDefault="00292E68" w:rsidP="003932FB"/>
    <w:p w14:paraId="56EAD30E" w14:textId="77777777" w:rsidR="00292E68" w:rsidRDefault="00292E68" w:rsidP="003932FB"/>
    <w:p w14:paraId="30A56B4A" w14:textId="77777777" w:rsidR="00292E68" w:rsidRDefault="00292E68" w:rsidP="003932FB"/>
    <w:p w14:paraId="55802EF1" w14:textId="44B5ACDC" w:rsidR="003932FB" w:rsidRDefault="003932FB" w:rsidP="003932FB">
      <w:r>
        <w:t xml:space="preserve"> </w:t>
      </w:r>
    </w:p>
    <w:p w14:paraId="08B53DCE" w14:textId="77777777" w:rsidR="00D378FA" w:rsidRDefault="00D378FA" w:rsidP="003932FB"/>
    <w:p w14:paraId="752296BE" w14:textId="77777777" w:rsidR="004C5E10" w:rsidRDefault="004C5E10" w:rsidP="00373014"/>
    <w:p w14:paraId="62DDB18A" w14:textId="7DF4374A" w:rsidR="009C3FF9" w:rsidRPr="000208A9" w:rsidRDefault="009C3FF9" w:rsidP="00000342">
      <w:pPr>
        <w:rPr>
          <w:b/>
          <w:bCs/>
        </w:rPr>
      </w:pPr>
      <w:r w:rsidRPr="000208A9">
        <w:rPr>
          <w:b/>
          <w:bCs/>
        </w:rPr>
        <w:t>Friluftsliv og tilgjengelighet</w:t>
      </w:r>
    </w:p>
    <w:p w14:paraId="74AC3FDE" w14:textId="7CD95160" w:rsidR="00A36F19" w:rsidRDefault="003B451A" w:rsidP="009C3FF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53DA47" wp14:editId="07A50BE9">
                <wp:simplePos x="0" y="0"/>
                <wp:positionH relativeFrom="column">
                  <wp:posOffset>147955</wp:posOffset>
                </wp:positionH>
                <wp:positionV relativeFrom="paragraph">
                  <wp:posOffset>193675</wp:posOffset>
                </wp:positionV>
                <wp:extent cx="2844800" cy="1485900"/>
                <wp:effectExtent l="0" t="0" r="1270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34E8" w14:textId="317FD3D9" w:rsidR="00A01F52" w:rsidRPr="00A36F19" w:rsidRDefault="00A01F52" w:rsidP="00A36F19">
                            <w:pPr>
                              <w:jc w:val="center"/>
                              <w:rPr>
                                <w:i/>
                                <w:iCs/>
                                <w:lang w:val="nn-NO"/>
                              </w:rPr>
                            </w:pPr>
                            <w:r>
                              <w:rPr>
                                <w:i/>
                                <w:iCs/>
                                <w:lang w:val="nn-NO"/>
                              </w:rPr>
                              <w:t>Litt om muligheten for r</w:t>
                            </w:r>
                            <w:r w:rsidRPr="00A36F19">
                              <w:rPr>
                                <w:i/>
                                <w:iCs/>
                                <w:lang w:val="nn-NO"/>
                              </w:rPr>
                              <w:t>ekreasjon og friluftsliv i jordbrukets kulturlandska</w:t>
                            </w:r>
                            <w:r>
                              <w:rPr>
                                <w:i/>
                                <w:iCs/>
                                <w:lang w:val="nn-NO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3DA47" id="Ellipse 5" o:spid="_x0000_s1031" style="position:absolute;margin-left:11.65pt;margin-top:15.25pt;width:224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" fillcolor="white [3201]" strokecolor="#a5a5a5 [3206]" strokeweight="1pt">
                <v:stroke joinstyle="miter"/>
                <v:textbox>
                  <w:txbxContent>
                    <w:p w14:paraId="0F0D34E8" w14:textId="317FD3D9" w:rsidR="00A01F52" w:rsidRPr="00A36F19" w:rsidRDefault="00A01F52" w:rsidP="00A36F19">
                      <w:pPr>
                        <w:jc w:val="center"/>
                        <w:rPr>
                          <w:i/>
                          <w:iCs/>
                          <w:lang w:val="nn-NO"/>
                        </w:rPr>
                      </w:pPr>
                      <w:r>
                        <w:rPr>
                          <w:i/>
                          <w:iCs/>
                          <w:lang w:val="nn-NO"/>
                        </w:rPr>
                        <w:t>Litt om muligheten for r</w:t>
                      </w:r>
                      <w:r w:rsidRPr="00A36F19">
                        <w:rPr>
                          <w:i/>
                          <w:iCs/>
                          <w:lang w:val="nn-NO"/>
                        </w:rPr>
                        <w:t>ekreasjon og friluftsliv i jordbrukets kulturlandska</w:t>
                      </w:r>
                      <w:r>
                        <w:rPr>
                          <w:i/>
                          <w:iCs/>
                          <w:lang w:val="nn-NO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20D47C5C" w14:textId="44333DDE" w:rsidR="00A36F19" w:rsidRDefault="00A36F19" w:rsidP="009C3FF9"/>
    <w:p w14:paraId="3556BEE3" w14:textId="77777777" w:rsidR="00A36F19" w:rsidRDefault="00A36F19" w:rsidP="009C3FF9"/>
    <w:p w14:paraId="1D1B3A05" w14:textId="77777777" w:rsidR="00A36F19" w:rsidRDefault="00A36F19" w:rsidP="009C3FF9"/>
    <w:p w14:paraId="2A13EAD7" w14:textId="77777777" w:rsidR="00A36F19" w:rsidRDefault="00A36F19" w:rsidP="009C3FF9"/>
    <w:p w14:paraId="79B62FCD" w14:textId="77777777" w:rsidR="00A36F19" w:rsidRDefault="00A36F19" w:rsidP="009C3FF9"/>
    <w:p w14:paraId="22C2F290" w14:textId="77777777" w:rsidR="00CB2E68" w:rsidRDefault="00CB2E68" w:rsidP="009C3FF9"/>
    <w:p w14:paraId="54F197F6" w14:textId="7DEB62AF" w:rsidR="00C07334" w:rsidRDefault="00C07334" w:rsidP="00F64513">
      <w:pPr>
        <w:pStyle w:val="Overskrift2"/>
        <w:rPr>
          <w:sz w:val="22"/>
          <w:szCs w:val="22"/>
        </w:rPr>
      </w:pPr>
      <w:bookmarkStart w:id="19" w:name="_Toc52443770"/>
      <w:r w:rsidRPr="00F64513">
        <w:rPr>
          <w:sz w:val="22"/>
          <w:szCs w:val="22"/>
        </w:rPr>
        <w:t>2.</w:t>
      </w:r>
      <w:r w:rsidR="00F64513" w:rsidRPr="00F64513">
        <w:rPr>
          <w:sz w:val="22"/>
          <w:szCs w:val="22"/>
        </w:rPr>
        <w:t xml:space="preserve">2 </w:t>
      </w:r>
      <w:r w:rsidRPr="00F64513">
        <w:rPr>
          <w:sz w:val="22"/>
          <w:szCs w:val="22"/>
        </w:rPr>
        <w:t xml:space="preserve"> </w:t>
      </w:r>
      <w:r w:rsidR="00A83517">
        <w:rPr>
          <w:sz w:val="22"/>
          <w:szCs w:val="22"/>
        </w:rPr>
        <w:t xml:space="preserve">   </w:t>
      </w:r>
      <w:r w:rsidR="00A244E0">
        <w:rPr>
          <w:sz w:val="22"/>
          <w:szCs w:val="22"/>
        </w:rPr>
        <w:t xml:space="preserve"> </w:t>
      </w:r>
      <w:r w:rsidR="00A83517">
        <w:rPr>
          <w:sz w:val="22"/>
          <w:szCs w:val="22"/>
        </w:rPr>
        <w:t xml:space="preserve"> </w:t>
      </w:r>
      <w:r w:rsidRPr="00F64513">
        <w:rPr>
          <w:sz w:val="22"/>
          <w:szCs w:val="22"/>
        </w:rPr>
        <w:t>Miljøutfordringer</w:t>
      </w:r>
      <w:bookmarkEnd w:id="19"/>
      <w:r w:rsidR="00722999">
        <w:rPr>
          <w:sz w:val="22"/>
          <w:szCs w:val="22"/>
        </w:rPr>
        <w:t xml:space="preserve"> </w:t>
      </w:r>
    </w:p>
    <w:p w14:paraId="2DFE9296" w14:textId="77777777" w:rsidR="00684255" w:rsidRDefault="00440181" w:rsidP="00EA4C04">
      <w:pPr>
        <w:rPr>
          <w:i/>
          <w:iCs/>
        </w:rPr>
      </w:pPr>
      <w:r>
        <w:rPr>
          <w:i/>
          <w:iCs/>
        </w:rPr>
        <w:t>Beskriv miljøutfordringene i jordbruket i kommunen</w:t>
      </w:r>
      <w:r w:rsidR="00414402">
        <w:rPr>
          <w:i/>
          <w:iCs/>
        </w:rPr>
        <w:t>.</w:t>
      </w:r>
      <w:r>
        <w:rPr>
          <w:i/>
          <w:iCs/>
        </w:rPr>
        <w:t xml:space="preserve"> </w:t>
      </w:r>
    </w:p>
    <w:p w14:paraId="535FA1CA" w14:textId="27D25054" w:rsidR="00C07334" w:rsidRDefault="00C07334" w:rsidP="00C07334">
      <w:pPr>
        <w:pStyle w:val="Ingenmellomrom"/>
        <w:numPr>
          <w:ilvl w:val="0"/>
          <w:numId w:val="35"/>
        </w:numPr>
        <w:ind w:left="360"/>
      </w:pPr>
      <w:r w:rsidRPr="00316FC4">
        <w:t>Gjengroing</w:t>
      </w:r>
    </w:p>
    <w:p w14:paraId="0AE0F1FE" w14:textId="77777777" w:rsidR="00440181" w:rsidRPr="00316FC4" w:rsidRDefault="00440181" w:rsidP="00440181">
      <w:pPr>
        <w:pStyle w:val="Ingenmellomrom"/>
      </w:pPr>
    </w:p>
    <w:p w14:paraId="2262A9A1" w14:textId="198F37E0" w:rsidR="00440181" w:rsidRDefault="00414402" w:rsidP="00440181">
      <w:pPr>
        <w:pStyle w:val="Ingenmellomrom"/>
        <w:numPr>
          <w:ilvl w:val="0"/>
          <w:numId w:val="35"/>
        </w:numPr>
        <w:ind w:left="360"/>
      </w:pPr>
      <w:r>
        <w:t>Forekomst av f</w:t>
      </w:r>
      <w:r w:rsidR="00C07334" w:rsidRPr="00316FC4">
        <w:t>remmede arter</w:t>
      </w:r>
    </w:p>
    <w:p w14:paraId="62C6D156" w14:textId="7A694EE7" w:rsidR="00440181" w:rsidRDefault="00440181" w:rsidP="00440181">
      <w:pPr>
        <w:pStyle w:val="Ingenmellomrom"/>
      </w:pPr>
    </w:p>
    <w:p w14:paraId="3FAEDD16" w14:textId="3BF8FA19" w:rsidR="00414402" w:rsidRDefault="00414402" w:rsidP="00414402">
      <w:pPr>
        <w:pStyle w:val="Ingenmellomrom"/>
        <w:numPr>
          <w:ilvl w:val="0"/>
          <w:numId w:val="35"/>
        </w:numPr>
        <w:ind w:left="360"/>
      </w:pPr>
      <w:r>
        <w:t>Tap av kulturminner</w:t>
      </w:r>
    </w:p>
    <w:p w14:paraId="4CF4A8CF" w14:textId="77777777" w:rsidR="00C07334" w:rsidRPr="00316FC4" w:rsidRDefault="00C07334" w:rsidP="00C07334">
      <w:pPr>
        <w:pStyle w:val="Ingenmellomrom"/>
      </w:pPr>
    </w:p>
    <w:p w14:paraId="668A7C36" w14:textId="57069FB2" w:rsidR="00184BFD" w:rsidRDefault="00C07334" w:rsidP="00184BFD">
      <w:pPr>
        <w:pStyle w:val="Ingenmellomrom"/>
        <w:numPr>
          <w:ilvl w:val="0"/>
          <w:numId w:val="35"/>
        </w:numPr>
        <w:ind w:left="360"/>
      </w:pPr>
      <w:r w:rsidRPr="00316FC4">
        <w:t xml:space="preserve">Forurensning </w:t>
      </w:r>
    </w:p>
    <w:p w14:paraId="74D9E1BE" w14:textId="38B2ADAD" w:rsidR="00EE5C6F" w:rsidRDefault="006C420B" w:rsidP="00BC498A">
      <w:pPr>
        <w:pStyle w:val="Listeavsnitt"/>
        <w:numPr>
          <w:ilvl w:val="0"/>
          <w:numId w:val="44"/>
        </w:numPr>
        <w:spacing w:after="0"/>
      </w:pPr>
      <w:r>
        <w:t>A</w:t>
      </w:r>
      <w:r w:rsidR="00C07334" w:rsidRPr="00316FC4">
        <w:t>vrenning til vann</w:t>
      </w:r>
    </w:p>
    <w:p w14:paraId="48E0D022" w14:textId="23BB64B0" w:rsidR="00184BFD" w:rsidRDefault="00EE5C6F" w:rsidP="00BC498A">
      <w:pPr>
        <w:pStyle w:val="Ingenmellomrom"/>
        <w:numPr>
          <w:ilvl w:val="0"/>
          <w:numId w:val="44"/>
        </w:numPr>
      </w:pPr>
      <w:r>
        <w:t>Utslipp til luft</w:t>
      </w:r>
    </w:p>
    <w:p w14:paraId="1A7CEB29" w14:textId="142A6BC6" w:rsidR="00440181" w:rsidRDefault="00440181" w:rsidP="00440181"/>
    <w:p w14:paraId="0DA02D79" w14:textId="17C5949E" w:rsidR="000208A9" w:rsidRPr="00A36F19" w:rsidRDefault="00A36F19" w:rsidP="00C07334">
      <w:pPr>
        <w:pStyle w:val="Ingenmellomrom"/>
        <w:numPr>
          <w:ilvl w:val="0"/>
          <w:numId w:val="35"/>
        </w:numPr>
        <w:ind w:left="360"/>
        <w:rPr>
          <w:i/>
          <w:iCs/>
        </w:rPr>
      </w:pPr>
      <w:r>
        <w:rPr>
          <w:i/>
          <w:iCs/>
        </w:rPr>
        <w:t>Evt. a</w:t>
      </w:r>
      <w:r w:rsidR="000208A9" w:rsidRPr="00A36F19">
        <w:rPr>
          <w:i/>
          <w:iCs/>
        </w:rPr>
        <w:t>ndre miljøutfordringer</w:t>
      </w:r>
    </w:p>
    <w:p w14:paraId="40EE2877" w14:textId="77777777" w:rsidR="00722999" w:rsidRDefault="00722999" w:rsidP="000208A9">
      <w:pPr>
        <w:pStyle w:val="Ingenmellomrom"/>
      </w:pPr>
    </w:p>
    <w:p w14:paraId="10DE9C60" w14:textId="77777777" w:rsidR="00F64513" w:rsidRPr="00316FC4" w:rsidRDefault="00F64513" w:rsidP="00A94821">
      <w:pPr>
        <w:pStyle w:val="Ingenmellomrom"/>
      </w:pPr>
    </w:p>
    <w:p w14:paraId="4D91AEF3" w14:textId="06CFFEED" w:rsidR="00F64513" w:rsidRDefault="00F64513" w:rsidP="00F64513">
      <w:pPr>
        <w:pStyle w:val="Overskrift2"/>
        <w:rPr>
          <w:sz w:val="22"/>
          <w:szCs w:val="22"/>
        </w:rPr>
      </w:pPr>
      <w:bookmarkStart w:id="20" w:name="_Toc52443771"/>
      <w:r w:rsidRPr="00F64513">
        <w:rPr>
          <w:sz w:val="22"/>
          <w:szCs w:val="22"/>
        </w:rPr>
        <w:t xml:space="preserve">2.3 </w:t>
      </w:r>
      <w:r w:rsidRPr="00F64513">
        <w:rPr>
          <w:sz w:val="22"/>
          <w:szCs w:val="22"/>
        </w:rPr>
        <w:tab/>
      </w:r>
      <w:r w:rsidR="00A36F19">
        <w:rPr>
          <w:sz w:val="22"/>
          <w:szCs w:val="22"/>
        </w:rPr>
        <w:t>Virkemidler – RMP og SMIL</w:t>
      </w:r>
      <w:bookmarkEnd w:id="20"/>
    </w:p>
    <w:p w14:paraId="32C543CB" w14:textId="77777777" w:rsidR="0054131B" w:rsidRPr="0054131B" w:rsidRDefault="0054131B" w:rsidP="00A36F19">
      <w:pPr>
        <w:spacing w:after="0"/>
      </w:pPr>
    </w:p>
    <w:p w14:paraId="671F664B" w14:textId="3D7B5731" w:rsidR="00A36F19" w:rsidRPr="0054131B" w:rsidRDefault="00A36F19" w:rsidP="00A36F19">
      <w:pPr>
        <w:spacing w:after="0"/>
        <w:rPr>
          <w:b/>
          <w:bCs/>
        </w:rPr>
      </w:pPr>
      <w:r w:rsidRPr="0054131B">
        <w:rPr>
          <w:b/>
          <w:bCs/>
        </w:rPr>
        <w:t>Aktivt jordbruk – kulturlandskap</w:t>
      </w:r>
    </w:p>
    <w:p w14:paraId="3AA435DF" w14:textId="5F34A948" w:rsidR="00A36F19" w:rsidRDefault="00A36F19" w:rsidP="00A36F19">
      <w:pPr>
        <w:spacing w:after="0"/>
      </w:pPr>
      <w:r w:rsidRPr="005A51C4">
        <w:t>Gjennom RMP-ordningen er det ulike tilskudd til skjøtsel av kulturlandskap for å stimulere til slått og beite av jordbrukets kulturlandskap.</w:t>
      </w:r>
      <w:r w:rsidR="0054131B">
        <w:t xml:space="preserve"> Eksempler er tilskudd til drift av bratt areal, beiting av verdifulle jordbrukslandskap i innmark og i utmark samt slått av verdifulle jordbrukslandskap.</w:t>
      </w:r>
    </w:p>
    <w:p w14:paraId="48B371B2" w14:textId="77777777" w:rsidR="00A36F19" w:rsidRPr="005A51C4" w:rsidRDefault="00A36F19" w:rsidP="00A36F19">
      <w:pPr>
        <w:spacing w:after="0"/>
      </w:pPr>
    </w:p>
    <w:p w14:paraId="271D90A8" w14:textId="63CA5240" w:rsidR="00A36F19" w:rsidRPr="00A36F19" w:rsidRDefault="00A36F19" w:rsidP="00884116">
      <w:pPr>
        <w:spacing w:line="240" w:lineRule="auto"/>
        <w:rPr>
          <w:sz w:val="20"/>
          <w:szCs w:val="20"/>
        </w:rPr>
      </w:pPr>
      <w:r w:rsidRPr="00A36F19">
        <w:lastRenderedPageBreak/>
        <w:t>Det kan gis SMIL-tilskudd til tiltak som</w:t>
      </w:r>
      <w:r w:rsidR="0054131B">
        <w:t xml:space="preserve"> tar vare på og utvikler jordbrukets kulturlandskap</w:t>
      </w:r>
      <w:r w:rsidRPr="00A36F19">
        <w:t>.</w:t>
      </w:r>
    </w:p>
    <w:p w14:paraId="34435273" w14:textId="77777777" w:rsidR="00A36F19" w:rsidRPr="005A51C4" w:rsidRDefault="00A36F19" w:rsidP="00884116">
      <w:pPr>
        <w:spacing w:after="0" w:line="240" w:lineRule="auto"/>
        <w:rPr>
          <w:b/>
          <w:bCs/>
        </w:rPr>
      </w:pPr>
      <w:r w:rsidRPr="005A51C4">
        <w:rPr>
          <w:b/>
          <w:bCs/>
        </w:rPr>
        <w:t>Biologiske verdier</w:t>
      </w:r>
    </w:p>
    <w:p w14:paraId="15BEE251" w14:textId="60F8745B" w:rsidR="00A36F19" w:rsidRDefault="00A36F19" w:rsidP="00884116">
      <w:pPr>
        <w:spacing w:after="0" w:line="240" w:lineRule="auto"/>
      </w:pPr>
      <w:r w:rsidRPr="005A51C4">
        <w:t xml:space="preserve">Gjennom RMP-ordningen gis det tilskudd til skjøtsel av utvalgte naturtyper som slåttemark, slåttemyr og kystlynghei og til skjøtsel av trua naturtyper som naturbeitemark og hagemark. </w:t>
      </w:r>
      <w:r>
        <w:t xml:space="preserve">Det gis også </w:t>
      </w:r>
      <w:r w:rsidR="0054131B">
        <w:t>RMP-</w:t>
      </w:r>
      <w:r>
        <w:t>tilskudd til skjøtsel av styvingstrær og til soner for pollinerende insekter.</w:t>
      </w:r>
    </w:p>
    <w:p w14:paraId="3694B4AE" w14:textId="77777777" w:rsidR="00884116" w:rsidRPr="00287DD6" w:rsidRDefault="00884116" w:rsidP="00884116">
      <w:pPr>
        <w:spacing w:after="0" w:line="240" w:lineRule="auto"/>
      </w:pPr>
    </w:p>
    <w:p w14:paraId="4292A9FE" w14:textId="2E01B456" w:rsidR="00A36F19" w:rsidRDefault="00A36F19" w:rsidP="00884116">
      <w:pPr>
        <w:spacing w:line="240" w:lineRule="auto"/>
      </w:pPr>
      <w:r>
        <w:t>Det kan gis SMIL-tilskudd til tiltak om ivaretar biologisk mangfold</w:t>
      </w:r>
      <w:r w:rsidR="0054131B">
        <w:t xml:space="preserve"> og gammel kulturmark</w:t>
      </w:r>
      <w:r>
        <w:t>.</w:t>
      </w:r>
    </w:p>
    <w:p w14:paraId="0F9050FD" w14:textId="77777777" w:rsidR="00A36F19" w:rsidRPr="005A51C4" w:rsidRDefault="00A36F19" w:rsidP="00884116">
      <w:pPr>
        <w:spacing w:after="0" w:line="240" w:lineRule="auto"/>
        <w:rPr>
          <w:b/>
          <w:bCs/>
        </w:rPr>
      </w:pPr>
      <w:r w:rsidRPr="005A51C4">
        <w:rPr>
          <w:b/>
          <w:bCs/>
        </w:rPr>
        <w:t>Kulturminneverdier</w:t>
      </w:r>
    </w:p>
    <w:p w14:paraId="2E7FB9FA" w14:textId="77777777" w:rsidR="00A36F19" w:rsidRDefault="00A36F19" w:rsidP="00884116">
      <w:pPr>
        <w:spacing w:after="0" w:line="240" w:lineRule="auto"/>
      </w:pPr>
      <w:r>
        <w:t xml:space="preserve">Gjennom RMP-ordningen gis det støtte til skjøtsel av gravminner, buveier og bakkemurer som grenser til jordbruksarealer. </w:t>
      </w:r>
    </w:p>
    <w:p w14:paraId="750E6AE8" w14:textId="77777777" w:rsidR="00A36F19" w:rsidRDefault="00A36F19" w:rsidP="00884116">
      <w:pPr>
        <w:spacing w:after="0" w:line="240" w:lineRule="auto"/>
      </w:pPr>
    </w:p>
    <w:p w14:paraId="4528443C" w14:textId="77777777" w:rsidR="00A36F19" w:rsidRPr="001F7879" w:rsidRDefault="00A36F19" w:rsidP="00884116">
      <w:pPr>
        <w:spacing w:line="240" w:lineRule="auto"/>
      </w:pPr>
      <w:r>
        <w:t xml:space="preserve">Det kan gis SMIL-tilskudd til istandsetting, skjøtsel og vedlikehold av kulturminner- og kulturmiljøer inkludert verneverdige bygninger etter kulturminnefaglige retningslinjer. </w:t>
      </w:r>
    </w:p>
    <w:p w14:paraId="74C3E762" w14:textId="77777777" w:rsidR="00A36F19" w:rsidRPr="000208A9" w:rsidRDefault="00A36F19" w:rsidP="00884116">
      <w:pPr>
        <w:spacing w:after="0" w:line="240" w:lineRule="auto"/>
        <w:rPr>
          <w:b/>
          <w:bCs/>
        </w:rPr>
      </w:pPr>
      <w:r w:rsidRPr="000208A9">
        <w:rPr>
          <w:b/>
          <w:bCs/>
        </w:rPr>
        <w:t>Friluftsliv og tilgjengelighet</w:t>
      </w:r>
    </w:p>
    <w:p w14:paraId="1A907FD5" w14:textId="77777777" w:rsidR="00A36F19" w:rsidRDefault="00A36F19" w:rsidP="00884116">
      <w:pPr>
        <w:spacing w:after="0" w:line="240" w:lineRule="auto"/>
      </w:pPr>
      <w:r>
        <w:t>Gjennom RMP-ordningen gis det støtte for vedlikehold og merking av turstier for den delen av stien som går over jordbruksareal.</w:t>
      </w:r>
    </w:p>
    <w:p w14:paraId="3484D124" w14:textId="77777777" w:rsidR="00A36F19" w:rsidRDefault="00A36F19" w:rsidP="00884116">
      <w:pPr>
        <w:spacing w:after="0" w:line="240" w:lineRule="auto"/>
      </w:pPr>
    </w:p>
    <w:p w14:paraId="665825D9" w14:textId="77777777" w:rsidR="00A36F19" w:rsidRDefault="00A36F19" w:rsidP="00884116">
      <w:pPr>
        <w:spacing w:line="240" w:lineRule="auto"/>
      </w:pPr>
      <w:r>
        <w:t>Det kan gis SMIL-tilskudd til tiltak som tilrettelegger for større tilgjengelighet og opplevelser i landskapet, og som holder verdifulle områder åpne. Tilskuddet kan gis for å bedre allmennhetens tilgang til jordbrukslandskapet.</w:t>
      </w:r>
    </w:p>
    <w:p w14:paraId="4089063E" w14:textId="77777777" w:rsidR="00A36F19" w:rsidRPr="005A51C4" w:rsidRDefault="00A36F19" w:rsidP="00884116">
      <w:pPr>
        <w:spacing w:after="0" w:line="240" w:lineRule="auto"/>
        <w:rPr>
          <w:b/>
          <w:bCs/>
        </w:rPr>
      </w:pPr>
      <w:r w:rsidRPr="005A51C4">
        <w:rPr>
          <w:b/>
          <w:bCs/>
        </w:rPr>
        <w:t>Forurensning – Avrenning til vann</w:t>
      </w:r>
    </w:p>
    <w:p w14:paraId="63C14EC4" w14:textId="5A4DB806" w:rsidR="00A36F19" w:rsidRDefault="00A36F19" w:rsidP="00884116">
      <w:pPr>
        <w:spacing w:after="0" w:line="240" w:lineRule="auto"/>
      </w:pPr>
      <w:r w:rsidRPr="005A51C4">
        <w:t xml:space="preserve">Gjennom RMP-ordningen gis det tilskudd for arealer med </w:t>
      </w:r>
      <w:r w:rsidR="00884116">
        <w:t xml:space="preserve">diverse </w:t>
      </w:r>
      <w:r w:rsidRPr="005A51C4">
        <w:t>åkervekster som ikke jordarbeides om høsten, for fangvekster sådd etter høsting og for grasdekt kantsone i åker</w:t>
      </w:r>
      <w:r>
        <w:t>.</w:t>
      </w:r>
    </w:p>
    <w:p w14:paraId="09F791AB" w14:textId="77777777" w:rsidR="00A36F19" w:rsidRPr="005A51C4" w:rsidRDefault="00A36F19" w:rsidP="00884116">
      <w:pPr>
        <w:spacing w:after="0" w:line="240" w:lineRule="auto"/>
      </w:pPr>
    </w:p>
    <w:p w14:paraId="71A475AE" w14:textId="758D4D90" w:rsidR="00A36F19" w:rsidRDefault="00A36F19" w:rsidP="0048419A">
      <w:pPr>
        <w:spacing w:after="0" w:line="240" w:lineRule="auto"/>
      </w:pPr>
      <w:r>
        <w:t>Det kan innvilges SMIL-tilskudd til tiltak som hindrer forurensning eller risiko for forurensning fra jordbruket</w:t>
      </w:r>
      <w:r w:rsidR="00884116">
        <w:t>, f</w:t>
      </w:r>
      <w:r>
        <w:t>or eksempel tiltak som reduserer erosjon og tap av jord, næringsstoffer og plantevernmidler</w:t>
      </w:r>
      <w:r w:rsidR="00884116">
        <w:t>.</w:t>
      </w:r>
    </w:p>
    <w:p w14:paraId="48E57D7B" w14:textId="77777777" w:rsidR="0048419A" w:rsidRDefault="0048419A" w:rsidP="0048419A">
      <w:pPr>
        <w:spacing w:after="0" w:line="240" w:lineRule="auto"/>
      </w:pPr>
    </w:p>
    <w:p w14:paraId="4D4395E9" w14:textId="77777777" w:rsidR="00A36F19" w:rsidRPr="005A51C4" w:rsidRDefault="00A36F19" w:rsidP="00884116">
      <w:pPr>
        <w:spacing w:after="0" w:line="240" w:lineRule="auto"/>
        <w:rPr>
          <w:b/>
          <w:bCs/>
        </w:rPr>
      </w:pPr>
      <w:r w:rsidRPr="005A51C4">
        <w:rPr>
          <w:b/>
          <w:bCs/>
        </w:rPr>
        <w:t>Forurensning – Utslipp til luft</w:t>
      </w:r>
    </w:p>
    <w:p w14:paraId="34DAF5AB" w14:textId="77777777" w:rsidR="00A36F19" w:rsidRPr="005A51C4" w:rsidRDefault="00A36F19" w:rsidP="00884116">
      <w:pPr>
        <w:pStyle w:val="Ingenmellomrom"/>
      </w:pPr>
      <w:r w:rsidRPr="005A51C4">
        <w:t xml:space="preserve">Gjennom RMP-ordningen gis det tilskudd </w:t>
      </w:r>
      <w:r>
        <w:t xml:space="preserve">til </w:t>
      </w:r>
      <w:r w:rsidRPr="005A51C4">
        <w:t xml:space="preserve">spredning av husdyrgjødsel og biorest ved nedfelling eller nedlegging, spredning av husdyrgjødsel med rask nedmolding og spredning med husdyrgjødsel med tilførselsslange. </w:t>
      </w:r>
    </w:p>
    <w:p w14:paraId="4F0F7BC9" w14:textId="77777777" w:rsidR="00A36F19" w:rsidRDefault="00A36F19" w:rsidP="00884116">
      <w:pPr>
        <w:spacing w:line="240" w:lineRule="auto"/>
      </w:pPr>
    </w:p>
    <w:p w14:paraId="200C9F9E" w14:textId="58E9638E" w:rsidR="00A36F19" w:rsidRDefault="00A36F19" w:rsidP="00884116">
      <w:pPr>
        <w:pStyle w:val="Ingenmellomrom"/>
      </w:pPr>
      <w:r>
        <w:t>Det kan innvilges SMIL-tilskudd til tiltak som hindrer forurensning eller risiko for forurensning fra jordbruket</w:t>
      </w:r>
      <w:r w:rsidR="00884116">
        <w:t>, f</w:t>
      </w:r>
      <w:r>
        <w:t>or eksempel tiltak som reduserer tiltak som reduserer forurensende utslipp til luft.</w:t>
      </w:r>
    </w:p>
    <w:p w14:paraId="74738969" w14:textId="77777777" w:rsidR="00A36F19" w:rsidRPr="00A36F19" w:rsidRDefault="00A36F19" w:rsidP="00884116">
      <w:pPr>
        <w:spacing w:line="240" w:lineRule="auto"/>
      </w:pPr>
    </w:p>
    <w:p w14:paraId="487BC0B4" w14:textId="77777777" w:rsidR="00A36F19" w:rsidRDefault="00A36F19" w:rsidP="00884116">
      <w:pPr>
        <w:spacing w:line="240" w:lineRule="auto"/>
      </w:pPr>
    </w:p>
    <w:bookmarkStart w:id="21" w:name="_Toc52443772"/>
    <w:p w14:paraId="55E42480" w14:textId="6E43D0F8" w:rsidR="00A36F19" w:rsidRPr="00F64513" w:rsidRDefault="00F64513" w:rsidP="00A36F19">
      <w:pPr>
        <w:pStyle w:val="Overskrift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49EB9" wp14:editId="746D71DC">
                <wp:simplePos x="0" y="0"/>
                <wp:positionH relativeFrom="margin">
                  <wp:posOffset>74930</wp:posOffset>
                </wp:positionH>
                <wp:positionV relativeFrom="paragraph">
                  <wp:posOffset>216535</wp:posOffset>
                </wp:positionV>
                <wp:extent cx="2946400" cy="1276350"/>
                <wp:effectExtent l="0" t="0" r="25400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276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25C74" w14:textId="6EED7BE4" w:rsidR="00A01F52" w:rsidRPr="00CF1612" w:rsidRDefault="00A01F52" w:rsidP="00F6451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F1612">
                              <w:rPr>
                                <w:i/>
                                <w:iCs/>
                              </w:rPr>
                              <w:t xml:space="preserve">Fylkesmannen kan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evt. </w:t>
                            </w:r>
                            <w:r w:rsidRPr="00CF1612">
                              <w:rPr>
                                <w:i/>
                                <w:iCs/>
                              </w:rPr>
                              <w:t xml:space="preserve">gi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noe </w:t>
                            </w:r>
                            <w:r w:rsidRPr="00CF1612">
                              <w:rPr>
                                <w:i/>
                                <w:iCs/>
                              </w:rPr>
                              <w:t>informasjon om bruk av SMIL-midler i kommunen i perioden 2012-2018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49EB9" id="Ellipse 18" o:spid="_x0000_s1032" style="position:absolute;margin-left:5.9pt;margin-top:17.05pt;width:232pt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" fillcolor="window" strokecolor="#afabab" strokeweight="1pt">
                <v:stroke joinstyle="miter"/>
                <v:textbox>
                  <w:txbxContent>
                    <w:p w14:paraId="58B25C74" w14:textId="6EED7BE4" w:rsidR="00A01F52" w:rsidRPr="00CF1612" w:rsidRDefault="00A01F52" w:rsidP="00F6451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F1612">
                        <w:rPr>
                          <w:i/>
                          <w:iCs/>
                        </w:rPr>
                        <w:t xml:space="preserve">Fylkesmannen kan </w:t>
                      </w:r>
                      <w:r>
                        <w:rPr>
                          <w:i/>
                          <w:iCs/>
                        </w:rPr>
                        <w:t xml:space="preserve">evt. </w:t>
                      </w:r>
                      <w:r w:rsidRPr="00CF1612">
                        <w:rPr>
                          <w:i/>
                          <w:iCs/>
                        </w:rPr>
                        <w:t xml:space="preserve">gi </w:t>
                      </w:r>
                      <w:r>
                        <w:rPr>
                          <w:i/>
                          <w:iCs/>
                        </w:rPr>
                        <w:t xml:space="preserve">noe </w:t>
                      </w:r>
                      <w:r w:rsidRPr="00CF1612">
                        <w:rPr>
                          <w:i/>
                          <w:iCs/>
                        </w:rPr>
                        <w:t>informasjon om bruk av SMIL-midler i kommunen i perioden 2012-2018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36F19">
        <w:t xml:space="preserve">2.4  </w:t>
      </w:r>
      <w:r w:rsidR="002E35DB">
        <w:t xml:space="preserve">    </w:t>
      </w:r>
      <w:r w:rsidR="004B4DC3">
        <w:t xml:space="preserve"> </w:t>
      </w:r>
      <w:r w:rsidR="00A36F19">
        <w:rPr>
          <w:sz w:val="22"/>
          <w:szCs w:val="22"/>
        </w:rPr>
        <w:t>Kommunens</w:t>
      </w:r>
      <w:r w:rsidR="00A36F19" w:rsidRPr="00F64513">
        <w:rPr>
          <w:sz w:val="22"/>
          <w:szCs w:val="22"/>
        </w:rPr>
        <w:t xml:space="preserve"> bruk av SMIL-midlene i </w:t>
      </w:r>
      <w:r w:rsidR="00A36F19">
        <w:rPr>
          <w:sz w:val="22"/>
          <w:szCs w:val="22"/>
        </w:rPr>
        <w:t xml:space="preserve">perioden </w:t>
      </w:r>
      <w:r w:rsidR="00A36F19" w:rsidRPr="000571A3">
        <w:rPr>
          <w:i/>
          <w:iCs/>
          <w:sz w:val="22"/>
          <w:szCs w:val="22"/>
        </w:rPr>
        <w:t>xx-yy</w:t>
      </w:r>
      <w:bookmarkEnd w:id="21"/>
    </w:p>
    <w:p w14:paraId="68F16DD3" w14:textId="2C592123" w:rsidR="00F64513" w:rsidRDefault="00F64513" w:rsidP="00A36F19">
      <w:pPr>
        <w:pStyle w:val="Overskrift2"/>
      </w:pPr>
    </w:p>
    <w:p w14:paraId="098C29B9" w14:textId="209F9A43" w:rsidR="00CB2E68" w:rsidRDefault="00CB2E68" w:rsidP="00A41C86"/>
    <w:p w14:paraId="25EDC014" w14:textId="2CEE7A89" w:rsidR="00EA4C04" w:rsidRDefault="00EA4C04" w:rsidP="00A41C86"/>
    <w:p w14:paraId="53DFA73F" w14:textId="461FEEAF" w:rsidR="00EA4C04" w:rsidRDefault="00EA4C04" w:rsidP="00A41C86"/>
    <w:p w14:paraId="517AAD03" w14:textId="77777777" w:rsidR="00EA4C04" w:rsidRDefault="00EA4C04" w:rsidP="00A41C86"/>
    <w:p w14:paraId="240B4689" w14:textId="77777777" w:rsidR="00440181" w:rsidRDefault="00440181" w:rsidP="00A41C86"/>
    <w:p w14:paraId="2FAA165F" w14:textId="0788BEC5" w:rsidR="00F64513" w:rsidRPr="00852325" w:rsidRDefault="00F64513" w:rsidP="00A41C86">
      <w:r w:rsidRPr="00852325">
        <w:lastRenderedPageBreak/>
        <w:t xml:space="preserve">Det har gått mest midler til kulturlandskapsprosjekter i </w:t>
      </w:r>
      <w:r w:rsidR="000208A9">
        <w:t xml:space="preserve">denne </w:t>
      </w:r>
      <w:r w:rsidRPr="00852325">
        <w:t>periode</w:t>
      </w:r>
      <w:r w:rsidR="000208A9">
        <w:t>n</w:t>
      </w:r>
      <w:r w:rsidRPr="00852325">
        <w:t>. Det gjelder i stor grad rydding og inngjerding av gammel kulturmark.</w:t>
      </w:r>
    </w:p>
    <w:p w14:paraId="6BFFD8ED" w14:textId="3F3BD42A" w:rsidR="00316FC4" w:rsidRDefault="00F64513" w:rsidP="00A41C86">
      <w:r>
        <w:t xml:space="preserve">Kommunen har fått tildelt om lag kr </w:t>
      </w:r>
      <w:r w:rsidRPr="002E35DB">
        <w:rPr>
          <w:i/>
          <w:iCs/>
        </w:rPr>
        <w:t>xx</w:t>
      </w:r>
      <w:r>
        <w:t xml:space="preserve"> per år til SMIL-tiltak.</w:t>
      </w:r>
    </w:p>
    <w:bookmarkEnd w:id="17"/>
    <w:p w14:paraId="3266D353" w14:textId="77777777" w:rsidR="00A94821" w:rsidRPr="00A94821" w:rsidRDefault="00A94821" w:rsidP="00A94821">
      <w:pPr>
        <w:ind w:left="708"/>
      </w:pPr>
    </w:p>
    <w:p w14:paraId="069F26E6" w14:textId="20E733D8" w:rsidR="00B96408" w:rsidRPr="00E20CA8" w:rsidRDefault="009D0A7C" w:rsidP="00DE260A">
      <w:pPr>
        <w:pStyle w:val="Overskrift1"/>
        <w:rPr>
          <w:b/>
          <w:bCs/>
          <w:color w:val="44546A" w:themeColor="text2"/>
          <w:sz w:val="26"/>
          <w:szCs w:val="26"/>
        </w:rPr>
      </w:pPr>
      <w:bookmarkStart w:id="22" w:name="_Toc52443773"/>
      <w:r w:rsidRPr="00E20CA8">
        <w:rPr>
          <w:b/>
          <w:bCs/>
          <w:color w:val="44546A" w:themeColor="text2"/>
          <w:sz w:val="26"/>
          <w:szCs w:val="26"/>
        </w:rPr>
        <w:t xml:space="preserve">3.0 </w:t>
      </w:r>
      <w:r w:rsidR="00031A4C" w:rsidRPr="00E20CA8">
        <w:rPr>
          <w:b/>
          <w:bCs/>
          <w:color w:val="44546A" w:themeColor="text2"/>
          <w:sz w:val="26"/>
          <w:szCs w:val="26"/>
        </w:rPr>
        <w:tab/>
      </w:r>
      <w:r w:rsidR="00373014" w:rsidRPr="00E20CA8">
        <w:rPr>
          <w:b/>
          <w:bCs/>
          <w:color w:val="44546A" w:themeColor="text2"/>
          <w:sz w:val="26"/>
          <w:szCs w:val="26"/>
        </w:rPr>
        <w:t>Mål</w:t>
      </w:r>
      <w:r w:rsidR="00D42E8F" w:rsidRPr="00E20CA8">
        <w:rPr>
          <w:b/>
          <w:bCs/>
          <w:color w:val="44546A" w:themeColor="text2"/>
          <w:sz w:val="26"/>
          <w:szCs w:val="26"/>
        </w:rPr>
        <w:t>,</w:t>
      </w:r>
      <w:r w:rsidR="00373014" w:rsidRPr="00E20CA8">
        <w:rPr>
          <w:b/>
          <w:bCs/>
          <w:color w:val="44546A" w:themeColor="text2"/>
          <w:sz w:val="26"/>
          <w:szCs w:val="26"/>
        </w:rPr>
        <w:t xml:space="preserve"> strategier</w:t>
      </w:r>
      <w:r w:rsidR="009D0556" w:rsidRPr="00E20CA8">
        <w:rPr>
          <w:b/>
          <w:bCs/>
          <w:color w:val="44546A" w:themeColor="text2"/>
          <w:sz w:val="26"/>
          <w:szCs w:val="26"/>
        </w:rPr>
        <w:t xml:space="preserve"> </w:t>
      </w:r>
      <w:r w:rsidR="00D42E8F" w:rsidRPr="00E20CA8">
        <w:rPr>
          <w:b/>
          <w:bCs/>
          <w:color w:val="44546A" w:themeColor="text2"/>
          <w:sz w:val="26"/>
          <w:szCs w:val="26"/>
        </w:rPr>
        <w:t xml:space="preserve">og prioriteringer </w:t>
      </w:r>
      <w:r w:rsidRPr="000571A3">
        <w:rPr>
          <w:b/>
          <w:bCs/>
          <w:i/>
          <w:iCs/>
          <w:color w:val="44546A" w:themeColor="text2"/>
          <w:sz w:val="26"/>
          <w:szCs w:val="26"/>
        </w:rPr>
        <w:t xml:space="preserve">– </w:t>
      </w:r>
      <w:r w:rsidR="004B288A" w:rsidRPr="000571A3">
        <w:rPr>
          <w:b/>
          <w:bCs/>
          <w:i/>
          <w:iCs/>
          <w:color w:val="44546A" w:themeColor="text2"/>
          <w:sz w:val="26"/>
          <w:szCs w:val="26"/>
        </w:rPr>
        <w:t xml:space="preserve">noen </w:t>
      </w:r>
      <w:r w:rsidR="00C07334" w:rsidRPr="000571A3">
        <w:rPr>
          <w:b/>
          <w:bCs/>
          <w:i/>
          <w:iCs/>
          <w:color w:val="44546A" w:themeColor="text2"/>
          <w:sz w:val="26"/>
          <w:szCs w:val="26"/>
        </w:rPr>
        <w:t>eksempler</w:t>
      </w:r>
      <w:bookmarkEnd w:id="22"/>
    </w:p>
    <w:p w14:paraId="60BCBA96" w14:textId="77777777" w:rsidR="00D42E8F" w:rsidRPr="00D42E8F" w:rsidRDefault="00D42E8F" w:rsidP="00D42E8F"/>
    <w:p w14:paraId="15D5CB56" w14:textId="3C289D1F" w:rsidR="00F940C5" w:rsidRPr="00CF1612" w:rsidRDefault="00134FB5" w:rsidP="00000342">
      <w:pPr>
        <w:rPr>
          <w:i/>
          <w:iCs/>
        </w:rPr>
      </w:pPr>
      <w:r w:rsidRPr="00CF1612">
        <w:rPr>
          <w:i/>
          <w:iCs/>
        </w:rPr>
        <w:t>Se forslag til mål</w:t>
      </w:r>
      <w:r w:rsidR="008E032B" w:rsidRPr="00CF1612">
        <w:rPr>
          <w:i/>
          <w:iCs/>
        </w:rPr>
        <w:t>- og strategi</w:t>
      </w:r>
      <w:r w:rsidRPr="00CF1612">
        <w:rPr>
          <w:i/>
          <w:iCs/>
        </w:rPr>
        <w:t>formuleringer i rundskriv 2020-12, kap. 5</w:t>
      </w:r>
      <w:r w:rsidR="002E35DB">
        <w:rPr>
          <w:i/>
          <w:iCs/>
        </w:rPr>
        <w:t>, 5.1 og 5.2</w:t>
      </w:r>
      <w:r w:rsidR="00065B0C" w:rsidRPr="00CF1612">
        <w:rPr>
          <w:i/>
          <w:iCs/>
        </w:rPr>
        <w:t>.</w:t>
      </w:r>
    </w:p>
    <w:p w14:paraId="1D1242C4" w14:textId="37368086" w:rsidR="006933E7" w:rsidRPr="00CF1612" w:rsidRDefault="006933E7" w:rsidP="00000342">
      <w:pPr>
        <w:rPr>
          <w:i/>
          <w:iCs/>
        </w:rPr>
      </w:pPr>
      <w:r w:rsidRPr="00CF1612">
        <w:rPr>
          <w:i/>
          <w:iCs/>
        </w:rPr>
        <w:t>Vær mest mulig konkret</w:t>
      </w:r>
      <w:r w:rsidR="009D0A7C" w:rsidRPr="00CF1612">
        <w:rPr>
          <w:i/>
          <w:iCs/>
        </w:rPr>
        <w:t xml:space="preserve"> og </w:t>
      </w:r>
      <w:r w:rsidRPr="00CF1612">
        <w:rPr>
          <w:i/>
          <w:iCs/>
        </w:rPr>
        <w:t xml:space="preserve">bruk </w:t>
      </w:r>
      <w:r w:rsidR="00C07334" w:rsidRPr="00CF1612">
        <w:rPr>
          <w:i/>
          <w:iCs/>
        </w:rPr>
        <w:t>lokale</w:t>
      </w:r>
      <w:r w:rsidRPr="00CF1612">
        <w:rPr>
          <w:i/>
          <w:iCs/>
        </w:rPr>
        <w:t xml:space="preserve"> stedsnavn</w:t>
      </w:r>
      <w:r w:rsidR="00065B0C" w:rsidRPr="00CF1612">
        <w:rPr>
          <w:i/>
          <w:iCs/>
        </w:rPr>
        <w:t>.</w:t>
      </w:r>
    </w:p>
    <w:p w14:paraId="3CC1F94B" w14:textId="77777777" w:rsidR="009D0A7C" w:rsidRDefault="009D0A7C" w:rsidP="00065B0C">
      <w:pPr>
        <w:pStyle w:val="Ingenmellomrom"/>
      </w:pPr>
    </w:p>
    <w:p w14:paraId="3F66BD6B" w14:textId="62B47C53" w:rsidR="00F940C5" w:rsidRPr="00A41C86" w:rsidRDefault="009D0A7C" w:rsidP="00A41C86">
      <w:pPr>
        <w:pStyle w:val="Overskrift2"/>
        <w:rPr>
          <w:sz w:val="22"/>
          <w:szCs w:val="22"/>
        </w:rPr>
      </w:pPr>
      <w:bookmarkStart w:id="23" w:name="_Toc52443774"/>
      <w:r w:rsidRPr="00A41C86">
        <w:rPr>
          <w:sz w:val="22"/>
          <w:szCs w:val="22"/>
        </w:rPr>
        <w:t xml:space="preserve">3.1 </w:t>
      </w:r>
      <w:r w:rsidR="00A94821" w:rsidRPr="00A41C86">
        <w:rPr>
          <w:sz w:val="22"/>
          <w:szCs w:val="22"/>
        </w:rPr>
        <w:tab/>
      </w:r>
      <w:r w:rsidRPr="00A41C86">
        <w:rPr>
          <w:sz w:val="22"/>
          <w:szCs w:val="22"/>
        </w:rPr>
        <w:t>Mål</w:t>
      </w:r>
      <w:bookmarkEnd w:id="23"/>
    </w:p>
    <w:p w14:paraId="05735227" w14:textId="77777777" w:rsidR="00373014" w:rsidRPr="00693850" w:rsidRDefault="00217905" w:rsidP="00F940C5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T</w:t>
      </w:r>
      <w:r w:rsidR="00373014" w:rsidRPr="00693850">
        <w:rPr>
          <w:rFonts w:cstheme="minorHAnsi"/>
        </w:rPr>
        <w:t>a vare på og utvikle verdifullt kulturlandskap som sikr</w:t>
      </w:r>
      <w:r w:rsidR="00794693" w:rsidRPr="00693850">
        <w:rPr>
          <w:rFonts w:cstheme="minorHAnsi"/>
        </w:rPr>
        <w:t>er</w:t>
      </w:r>
      <w:r w:rsidR="00373014" w:rsidRPr="00693850">
        <w:rPr>
          <w:rFonts w:cstheme="minorHAnsi"/>
        </w:rPr>
        <w:t xml:space="preserve"> kommunen sin e</w:t>
      </w:r>
      <w:r w:rsidR="00794693" w:rsidRPr="00693850">
        <w:rPr>
          <w:rFonts w:cstheme="minorHAnsi"/>
        </w:rPr>
        <w:t>ge</w:t>
      </w:r>
      <w:r w:rsidR="00373014" w:rsidRPr="00693850">
        <w:rPr>
          <w:rFonts w:cstheme="minorHAnsi"/>
        </w:rPr>
        <w:t xml:space="preserve">nart, </w:t>
      </w:r>
      <w:r w:rsidR="001F7879" w:rsidRPr="00693850">
        <w:rPr>
          <w:rFonts w:cstheme="minorHAnsi"/>
        </w:rPr>
        <w:t xml:space="preserve">som </w:t>
      </w:r>
      <w:r w:rsidR="00373014" w:rsidRPr="00693850">
        <w:rPr>
          <w:rFonts w:cstheme="minorHAnsi"/>
        </w:rPr>
        <w:t>stimulere</w:t>
      </w:r>
      <w:r w:rsidR="001F7879" w:rsidRPr="00693850">
        <w:rPr>
          <w:rFonts w:cstheme="minorHAnsi"/>
        </w:rPr>
        <w:t>r til</w:t>
      </w:r>
      <w:r w:rsidR="00373014" w:rsidRPr="00693850">
        <w:rPr>
          <w:rFonts w:cstheme="minorHAnsi"/>
        </w:rPr>
        <w:t xml:space="preserve"> aktivt landbruk og </w:t>
      </w:r>
      <w:r w:rsidR="001F7879" w:rsidRPr="00693850">
        <w:rPr>
          <w:rFonts w:cstheme="minorHAnsi"/>
        </w:rPr>
        <w:t xml:space="preserve">som </w:t>
      </w:r>
      <w:r w:rsidR="00373014" w:rsidRPr="00693850">
        <w:rPr>
          <w:rFonts w:cstheme="minorHAnsi"/>
        </w:rPr>
        <w:t>har betydning for folk sin tilhørighet og trivsel.</w:t>
      </w:r>
    </w:p>
    <w:p w14:paraId="1702F917" w14:textId="5280D362" w:rsidR="00421FAC" w:rsidRDefault="00373014" w:rsidP="00421FA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Sikre at et utval</w:t>
      </w:r>
      <w:r w:rsidR="00794693" w:rsidRPr="00693850">
        <w:rPr>
          <w:rFonts w:cstheme="minorHAnsi"/>
        </w:rPr>
        <w:t>g</w:t>
      </w:r>
      <w:r w:rsidRPr="00693850">
        <w:rPr>
          <w:rFonts w:cstheme="minorHAnsi"/>
        </w:rPr>
        <w:t xml:space="preserve"> av særpreg</w:t>
      </w:r>
      <w:r w:rsidR="00794693" w:rsidRPr="00693850">
        <w:rPr>
          <w:rFonts w:cstheme="minorHAnsi"/>
        </w:rPr>
        <w:t>ete</w:t>
      </w:r>
      <w:r w:rsidRPr="00693850">
        <w:rPr>
          <w:rFonts w:cstheme="minorHAnsi"/>
        </w:rPr>
        <w:t xml:space="preserve"> kulturmarkstyp</w:t>
      </w:r>
      <w:r w:rsidR="00794693" w:rsidRPr="00693850">
        <w:rPr>
          <w:rFonts w:cstheme="minorHAnsi"/>
        </w:rPr>
        <w:t>e</w:t>
      </w:r>
      <w:r w:rsidRPr="00693850">
        <w:rPr>
          <w:rFonts w:cstheme="minorHAnsi"/>
        </w:rPr>
        <w:t>r, særl</w:t>
      </w:r>
      <w:r w:rsidR="00794693" w:rsidRPr="00693850">
        <w:rPr>
          <w:rFonts w:cstheme="minorHAnsi"/>
        </w:rPr>
        <w:t>i</w:t>
      </w:r>
      <w:r w:rsidRPr="00693850">
        <w:rPr>
          <w:rFonts w:cstheme="minorHAnsi"/>
        </w:rPr>
        <w:t>g verdifulle kulturmiljø og bioto</w:t>
      </w:r>
      <w:r w:rsidR="00794693" w:rsidRPr="00693850">
        <w:rPr>
          <w:rFonts w:cstheme="minorHAnsi"/>
        </w:rPr>
        <w:t>per</w:t>
      </w:r>
      <w:r w:rsidRPr="00693850">
        <w:rPr>
          <w:rFonts w:cstheme="minorHAnsi"/>
        </w:rPr>
        <w:t xml:space="preserve"> blir tatt vare på og skjøtta.</w:t>
      </w:r>
    </w:p>
    <w:p w14:paraId="333A4532" w14:textId="78842235" w:rsidR="00421FAC" w:rsidRDefault="00421FAC" w:rsidP="00421FA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Bedre tilstanden til kulturminnene og kulturmiljøene i jordbruket.</w:t>
      </w:r>
    </w:p>
    <w:p w14:paraId="002146BD" w14:textId="071CCAF9" w:rsidR="00421FAC" w:rsidRPr="00421FAC" w:rsidRDefault="00421FAC" w:rsidP="00421FA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Bedre allmennhetens tilgang til jordbrukslandskapet.</w:t>
      </w:r>
    </w:p>
    <w:p w14:paraId="4CE3D23B" w14:textId="76A35E49" w:rsidR="00373014" w:rsidRDefault="00373014" w:rsidP="0037301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Redusere foruren</w:t>
      </w:r>
      <w:r w:rsidR="00794693" w:rsidRPr="00693850">
        <w:rPr>
          <w:rFonts w:cstheme="minorHAnsi"/>
        </w:rPr>
        <w:t>sn</w:t>
      </w:r>
      <w:r w:rsidRPr="00693850">
        <w:rPr>
          <w:rFonts w:cstheme="minorHAnsi"/>
        </w:rPr>
        <w:t>ing fr</w:t>
      </w:r>
      <w:r w:rsidR="00794693" w:rsidRPr="00693850">
        <w:rPr>
          <w:rFonts w:cstheme="minorHAnsi"/>
        </w:rPr>
        <w:t>a</w:t>
      </w:r>
      <w:r w:rsidRPr="00693850">
        <w:rPr>
          <w:rFonts w:cstheme="minorHAnsi"/>
        </w:rPr>
        <w:t xml:space="preserve"> jordbruket.</w:t>
      </w:r>
    </w:p>
    <w:p w14:paraId="746520AF" w14:textId="16EE5B35" w:rsidR="00421FAC" w:rsidRDefault="00421FAC" w:rsidP="0037301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Bedre tilstanden for utsatte vannforekomster i jordbruksdominerte områder i kommunen.</w:t>
      </w:r>
    </w:p>
    <w:p w14:paraId="512DAEEF" w14:textId="1C990339" w:rsidR="00421FAC" w:rsidRPr="00693850" w:rsidRDefault="00421FAC" w:rsidP="0037301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Redusere helse- og miljørisikoen ved bruk av plantevernmidler i jordbruket.</w:t>
      </w:r>
    </w:p>
    <w:p w14:paraId="5B04FE1E" w14:textId="7D468F24" w:rsidR="00373014" w:rsidRDefault="00794693" w:rsidP="0037301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Økt</w:t>
      </w:r>
      <w:r w:rsidR="00373014" w:rsidRPr="00693850">
        <w:rPr>
          <w:rFonts w:cstheme="minorHAnsi"/>
        </w:rPr>
        <w:t xml:space="preserve"> kompetanse og interesse for miljøspørsmål og verdi</w:t>
      </w:r>
      <w:r w:rsidRPr="00693850">
        <w:rPr>
          <w:rFonts w:cstheme="minorHAnsi"/>
        </w:rPr>
        <w:t>e</w:t>
      </w:r>
      <w:r w:rsidR="00373014" w:rsidRPr="00693850">
        <w:rPr>
          <w:rFonts w:cstheme="minorHAnsi"/>
        </w:rPr>
        <w:t>r i landbruket sitt kulturlandskap</w:t>
      </w:r>
      <w:r w:rsidR="00421FAC">
        <w:rPr>
          <w:rFonts w:cstheme="minorHAnsi"/>
        </w:rPr>
        <w:t>.</w:t>
      </w:r>
    </w:p>
    <w:p w14:paraId="60E4C62E" w14:textId="77777777" w:rsidR="00F940C5" w:rsidRPr="00F940C5" w:rsidRDefault="00F940C5" w:rsidP="00F940C5">
      <w:pPr>
        <w:spacing w:after="0"/>
        <w:outlineLvl w:val="0"/>
        <w:rPr>
          <w:rFonts w:cstheme="minorHAnsi"/>
          <w:bCs/>
        </w:rPr>
      </w:pPr>
    </w:p>
    <w:p w14:paraId="4395C7A2" w14:textId="77777777" w:rsidR="009D0A7C" w:rsidRDefault="009D0A7C" w:rsidP="00065B0C">
      <w:pPr>
        <w:pStyle w:val="Ingenmellomrom"/>
      </w:pPr>
      <w:r>
        <w:t xml:space="preserve">Eksempel: </w:t>
      </w:r>
    </w:p>
    <w:p w14:paraId="1841EB42" w14:textId="56D17BB2" w:rsidR="00373014" w:rsidRPr="009D0A7C" w:rsidRDefault="00373014" w:rsidP="00316FC4">
      <w:pPr>
        <w:pStyle w:val="Ingenmellomrom"/>
        <w:ind w:left="708"/>
        <w:rPr>
          <w:i/>
          <w:iCs/>
        </w:rPr>
      </w:pPr>
      <w:r w:rsidRPr="009D0A7C">
        <w:rPr>
          <w:i/>
          <w:iCs/>
        </w:rPr>
        <w:t>I kommune</w:t>
      </w:r>
      <w:r w:rsidR="009D0A7C" w:rsidRPr="009D0A7C">
        <w:rPr>
          <w:i/>
          <w:iCs/>
        </w:rPr>
        <w:t>n</w:t>
      </w:r>
      <w:r w:rsidRPr="009D0A7C">
        <w:rPr>
          <w:i/>
          <w:iCs/>
        </w:rPr>
        <w:t xml:space="preserve"> vil vi spesielt arbeide for å ta vare på:</w:t>
      </w:r>
    </w:p>
    <w:p w14:paraId="33EAF7F4" w14:textId="249A2271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E</w:t>
      </w:r>
      <w:r w:rsidR="00794693" w:rsidRPr="00CF1612">
        <w:rPr>
          <w:rFonts w:cstheme="minorHAnsi"/>
        </w:rPr>
        <w:t xml:space="preserve">t </w:t>
      </w:r>
      <w:r w:rsidRPr="00CF1612">
        <w:rPr>
          <w:rFonts w:cstheme="minorHAnsi"/>
        </w:rPr>
        <w:t>representativt utval</w:t>
      </w:r>
      <w:r w:rsidR="00794693" w:rsidRPr="00CF1612">
        <w:rPr>
          <w:rFonts w:cstheme="minorHAnsi"/>
        </w:rPr>
        <w:t>g</w:t>
      </w:r>
      <w:r w:rsidRPr="00CF1612">
        <w:rPr>
          <w:rFonts w:cstheme="minorHAnsi"/>
        </w:rPr>
        <w:t xml:space="preserve"> av bygning</w:t>
      </w:r>
      <w:r w:rsidR="00794693" w:rsidRPr="00CF1612">
        <w:rPr>
          <w:rFonts w:cstheme="minorHAnsi"/>
        </w:rPr>
        <w:t>e</w:t>
      </w:r>
      <w:r w:rsidRPr="00CF1612">
        <w:rPr>
          <w:rFonts w:cstheme="minorHAnsi"/>
        </w:rPr>
        <w:t>r som h</w:t>
      </w:r>
      <w:r w:rsidR="00794693" w:rsidRPr="00CF1612">
        <w:rPr>
          <w:rFonts w:cstheme="minorHAnsi"/>
        </w:rPr>
        <w:t>ørte</w:t>
      </w:r>
      <w:r w:rsidRPr="00CF1612">
        <w:rPr>
          <w:rFonts w:cstheme="minorHAnsi"/>
        </w:rPr>
        <w:t xml:space="preserve"> til det tradisjonelle landbruket</w:t>
      </w:r>
      <w:r w:rsidR="002B3455" w:rsidRPr="00CF1612">
        <w:rPr>
          <w:rFonts w:cstheme="minorHAnsi"/>
        </w:rPr>
        <w:t>.</w:t>
      </w:r>
      <w:r w:rsidRPr="00CF1612">
        <w:rPr>
          <w:rFonts w:cstheme="minorHAnsi"/>
        </w:rPr>
        <w:t xml:space="preserve"> </w:t>
      </w:r>
    </w:p>
    <w:p w14:paraId="58370F3A" w14:textId="77777777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Stølslandskapet</w:t>
      </w:r>
    </w:p>
    <w:p w14:paraId="534FF7C4" w14:textId="77777777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Strandengene</w:t>
      </w:r>
    </w:p>
    <w:p w14:paraId="3DE0EFEC" w14:textId="77777777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Artsrike slått- og beitemarker</w:t>
      </w:r>
    </w:p>
    <w:p w14:paraId="796102C7" w14:textId="73FA234D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Utval</w:t>
      </w:r>
      <w:r w:rsidR="00794693" w:rsidRPr="00CF1612">
        <w:rPr>
          <w:rFonts w:cstheme="minorHAnsi"/>
        </w:rPr>
        <w:t>gte</w:t>
      </w:r>
      <w:r w:rsidRPr="00CF1612">
        <w:rPr>
          <w:rFonts w:cstheme="minorHAnsi"/>
        </w:rPr>
        <w:t xml:space="preserve"> miljøverdi</w:t>
      </w:r>
      <w:r w:rsidR="00794693" w:rsidRPr="00CF1612">
        <w:rPr>
          <w:rFonts w:cstheme="minorHAnsi"/>
        </w:rPr>
        <w:t>e</w:t>
      </w:r>
      <w:r w:rsidRPr="00CF1612">
        <w:rPr>
          <w:rFonts w:cstheme="minorHAnsi"/>
        </w:rPr>
        <w:t xml:space="preserve">r </w:t>
      </w:r>
      <w:r w:rsidR="008E032B" w:rsidRPr="00CF1612">
        <w:rPr>
          <w:rFonts w:cstheme="minorHAnsi"/>
        </w:rPr>
        <w:t xml:space="preserve">som </w:t>
      </w:r>
      <w:r w:rsidRPr="00CF1612">
        <w:rPr>
          <w:rFonts w:cstheme="minorHAnsi"/>
        </w:rPr>
        <w:t>skal formidl</w:t>
      </w:r>
      <w:r w:rsidR="00794693" w:rsidRPr="00CF1612">
        <w:rPr>
          <w:rFonts w:cstheme="minorHAnsi"/>
        </w:rPr>
        <w:t>es</w:t>
      </w:r>
      <w:r w:rsidRPr="00CF1612">
        <w:rPr>
          <w:rFonts w:cstheme="minorHAnsi"/>
        </w:rPr>
        <w:t xml:space="preserve"> gjennom sk</w:t>
      </w:r>
      <w:r w:rsidR="00794693" w:rsidRPr="00CF1612">
        <w:rPr>
          <w:rFonts w:cstheme="minorHAnsi"/>
        </w:rPr>
        <w:t>o</w:t>
      </w:r>
      <w:r w:rsidRPr="00CF1612">
        <w:rPr>
          <w:rFonts w:cstheme="minorHAnsi"/>
        </w:rPr>
        <w:t>le</w:t>
      </w:r>
      <w:r w:rsidR="008E032B" w:rsidRPr="00CF1612">
        <w:rPr>
          <w:rFonts w:cstheme="minorHAnsi"/>
        </w:rPr>
        <w:t xml:space="preserve"> og andre </w:t>
      </w:r>
    </w:p>
    <w:p w14:paraId="19B48887" w14:textId="77777777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Områder som er viktige for reiselivet</w:t>
      </w:r>
    </w:p>
    <w:p w14:paraId="3DE65CD0" w14:textId="002970E4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Viktige turområder</w:t>
      </w:r>
    </w:p>
    <w:p w14:paraId="49837320" w14:textId="354C9A8A" w:rsidR="00373014" w:rsidRPr="00CF1612" w:rsidRDefault="00373014" w:rsidP="00316FC4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rPr>
          <w:rFonts w:cstheme="minorHAnsi"/>
        </w:rPr>
      </w:pPr>
      <w:r w:rsidRPr="00CF1612">
        <w:rPr>
          <w:rFonts w:cstheme="minorHAnsi"/>
        </w:rPr>
        <w:t>Spesielt utval</w:t>
      </w:r>
      <w:r w:rsidR="00794693" w:rsidRPr="00CF1612">
        <w:rPr>
          <w:rFonts w:cstheme="minorHAnsi"/>
        </w:rPr>
        <w:t>gte</w:t>
      </w:r>
      <w:r w:rsidRPr="00CF1612">
        <w:rPr>
          <w:rFonts w:cstheme="minorHAnsi"/>
        </w:rPr>
        <w:t xml:space="preserve"> områder (</w:t>
      </w:r>
      <w:r w:rsidRPr="00CF1612">
        <w:rPr>
          <w:rFonts w:cstheme="minorHAnsi"/>
          <w:i/>
          <w:iCs/>
        </w:rPr>
        <w:t>na</w:t>
      </w:r>
      <w:r w:rsidR="001F7879" w:rsidRPr="00CF1612">
        <w:rPr>
          <w:rFonts w:cstheme="minorHAnsi"/>
          <w:i/>
          <w:iCs/>
        </w:rPr>
        <w:t>v</w:t>
      </w:r>
      <w:r w:rsidRPr="00CF1612">
        <w:rPr>
          <w:rFonts w:cstheme="minorHAnsi"/>
          <w:i/>
          <w:iCs/>
        </w:rPr>
        <w:t>n på konkrete områder</w:t>
      </w:r>
      <w:r w:rsidRPr="00CF1612">
        <w:rPr>
          <w:rFonts w:cstheme="minorHAnsi"/>
        </w:rPr>
        <w:t>)</w:t>
      </w:r>
    </w:p>
    <w:p w14:paraId="5D38A9C0" w14:textId="77777777" w:rsidR="00615011" w:rsidRDefault="00615011" w:rsidP="00DE260A">
      <w:pPr>
        <w:spacing w:after="0"/>
        <w:outlineLvl w:val="0"/>
        <w:rPr>
          <w:rFonts w:cstheme="minorHAnsi"/>
        </w:rPr>
      </w:pPr>
    </w:p>
    <w:p w14:paraId="2817AE47" w14:textId="411262BB" w:rsidR="00373014" w:rsidRPr="00A41C86" w:rsidRDefault="009D0A7C" w:rsidP="00A41C86">
      <w:pPr>
        <w:pStyle w:val="Overskrift2"/>
        <w:rPr>
          <w:sz w:val="22"/>
          <w:szCs w:val="22"/>
        </w:rPr>
      </w:pPr>
      <w:bookmarkStart w:id="24" w:name="_Toc52443775"/>
      <w:r w:rsidRPr="00A41C86">
        <w:rPr>
          <w:sz w:val="22"/>
          <w:szCs w:val="22"/>
        </w:rPr>
        <w:t xml:space="preserve">3.2 </w:t>
      </w:r>
      <w:r w:rsidR="00A94821" w:rsidRPr="00A41C86">
        <w:rPr>
          <w:sz w:val="22"/>
          <w:szCs w:val="22"/>
        </w:rPr>
        <w:tab/>
      </w:r>
      <w:r w:rsidRPr="00A41C86">
        <w:rPr>
          <w:sz w:val="22"/>
          <w:szCs w:val="22"/>
        </w:rPr>
        <w:t>Strategier</w:t>
      </w:r>
      <w:bookmarkEnd w:id="24"/>
    </w:p>
    <w:p w14:paraId="2F859836" w14:textId="77777777" w:rsidR="00373014" w:rsidRPr="00693850" w:rsidRDefault="00373014" w:rsidP="00DE260A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 xml:space="preserve">Etablere </w:t>
      </w:r>
      <w:r w:rsidR="001F7879" w:rsidRPr="00693850">
        <w:rPr>
          <w:rFonts w:cstheme="minorHAnsi"/>
        </w:rPr>
        <w:t xml:space="preserve">kulturlandskapsgruppe </w:t>
      </w:r>
      <w:r w:rsidRPr="00693850">
        <w:rPr>
          <w:rFonts w:cstheme="minorHAnsi"/>
        </w:rPr>
        <w:t>med representant</w:t>
      </w:r>
      <w:r w:rsidR="00B96408" w:rsidRPr="00693850">
        <w:rPr>
          <w:rFonts w:cstheme="minorHAnsi"/>
        </w:rPr>
        <w:t>e</w:t>
      </w:r>
      <w:r w:rsidRPr="00693850">
        <w:rPr>
          <w:rFonts w:cstheme="minorHAnsi"/>
        </w:rPr>
        <w:t>r fr</w:t>
      </w:r>
      <w:r w:rsidR="00B96408" w:rsidRPr="00693850">
        <w:rPr>
          <w:rFonts w:cstheme="minorHAnsi"/>
        </w:rPr>
        <w:t>a</w:t>
      </w:r>
      <w:r w:rsidRPr="00693850">
        <w:rPr>
          <w:rFonts w:cstheme="minorHAnsi"/>
        </w:rPr>
        <w:t xml:space="preserve"> næringsorganisasjon</w:t>
      </w:r>
      <w:r w:rsidR="00B96408" w:rsidRPr="00693850">
        <w:rPr>
          <w:rFonts w:cstheme="minorHAnsi"/>
        </w:rPr>
        <w:t>en</w:t>
      </w:r>
      <w:r w:rsidRPr="00693850">
        <w:rPr>
          <w:rFonts w:cstheme="minorHAnsi"/>
        </w:rPr>
        <w:t>e, kultur- og miljøinteressene som kan utarbeide mål, strategi</w:t>
      </w:r>
      <w:r w:rsidR="00B96408" w:rsidRPr="00693850">
        <w:rPr>
          <w:rFonts w:cstheme="minorHAnsi"/>
        </w:rPr>
        <w:t>e</w:t>
      </w:r>
      <w:r w:rsidRPr="00693850">
        <w:rPr>
          <w:rFonts w:cstheme="minorHAnsi"/>
        </w:rPr>
        <w:t>r og overordna retningslin</w:t>
      </w:r>
      <w:r w:rsidR="00B96408" w:rsidRPr="00693850">
        <w:rPr>
          <w:rFonts w:cstheme="minorHAnsi"/>
        </w:rPr>
        <w:t>j</w:t>
      </w:r>
      <w:r w:rsidRPr="00693850">
        <w:rPr>
          <w:rFonts w:cstheme="minorHAnsi"/>
        </w:rPr>
        <w:t>er for tildeling av tilsk</w:t>
      </w:r>
      <w:r w:rsidR="00B96408" w:rsidRPr="00693850">
        <w:rPr>
          <w:rFonts w:cstheme="minorHAnsi"/>
        </w:rPr>
        <w:t>udd</w:t>
      </w:r>
      <w:r w:rsidRPr="00693850">
        <w:rPr>
          <w:rFonts w:cstheme="minorHAnsi"/>
        </w:rPr>
        <w:t xml:space="preserve"> til kulturlandskapstiltak.</w:t>
      </w:r>
    </w:p>
    <w:p w14:paraId="332D0EDC" w14:textId="77777777" w:rsidR="00373014" w:rsidRPr="00693850" w:rsidRDefault="00373014" w:rsidP="0037301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Spisse tildeling</w:t>
      </w:r>
      <w:r w:rsidR="00B96408" w:rsidRPr="00693850">
        <w:rPr>
          <w:rFonts w:cstheme="minorHAnsi"/>
        </w:rPr>
        <w:t>en</w:t>
      </w:r>
      <w:r w:rsidRPr="00693850">
        <w:rPr>
          <w:rFonts w:cstheme="minorHAnsi"/>
        </w:rPr>
        <w:t xml:space="preserve"> av SMIL-tilsk</w:t>
      </w:r>
      <w:r w:rsidR="00B96408" w:rsidRPr="00693850">
        <w:rPr>
          <w:rFonts w:cstheme="minorHAnsi"/>
        </w:rPr>
        <w:t>udd</w:t>
      </w:r>
      <w:r w:rsidRPr="00693850">
        <w:rPr>
          <w:rFonts w:cstheme="minorHAnsi"/>
        </w:rPr>
        <w:t xml:space="preserve"> slik at den tar vare på de verdifulle kulturlandskap</w:t>
      </w:r>
      <w:r w:rsidR="00B96408" w:rsidRPr="00693850">
        <w:rPr>
          <w:rFonts w:cstheme="minorHAnsi"/>
        </w:rPr>
        <w:t>ene</w:t>
      </w:r>
      <w:r w:rsidRPr="00693850">
        <w:rPr>
          <w:rFonts w:cstheme="minorHAnsi"/>
        </w:rPr>
        <w:t>, redusere forure</w:t>
      </w:r>
      <w:r w:rsidR="00B96408" w:rsidRPr="00693850">
        <w:rPr>
          <w:rFonts w:cstheme="minorHAnsi"/>
        </w:rPr>
        <w:t>nsning</w:t>
      </w:r>
      <w:r w:rsidRPr="00693850">
        <w:rPr>
          <w:rFonts w:cstheme="minorHAnsi"/>
        </w:rPr>
        <w:t xml:space="preserve"> og tar vare på aktiv landbruksdrift.</w:t>
      </w:r>
    </w:p>
    <w:p w14:paraId="629FCD16" w14:textId="77777777" w:rsidR="00373014" w:rsidRPr="00693850" w:rsidRDefault="00373014" w:rsidP="0037301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 xml:space="preserve">Forankre </w:t>
      </w:r>
      <w:r w:rsidR="00B96408" w:rsidRPr="00693850">
        <w:rPr>
          <w:rFonts w:cstheme="minorHAnsi"/>
        </w:rPr>
        <w:t>hensyn</w:t>
      </w:r>
      <w:r w:rsidRPr="00693850">
        <w:rPr>
          <w:rFonts w:cstheme="minorHAnsi"/>
        </w:rPr>
        <w:t xml:space="preserve"> til landbruket sitt kulturlandskap i kommunalt planverk.</w:t>
      </w:r>
    </w:p>
    <w:p w14:paraId="278BA38E" w14:textId="26873AAD" w:rsidR="00373014" w:rsidRDefault="00373014" w:rsidP="0037301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Arbeide for kopling mellom SMIL- og RMP-ordninga.</w:t>
      </w:r>
    </w:p>
    <w:p w14:paraId="330E3AE8" w14:textId="20603A84" w:rsidR="00CE33CD" w:rsidRDefault="00CE33CD" w:rsidP="0037301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Hindre spredning av fremmede arter</w:t>
      </w:r>
      <w:r w:rsidR="002B3455">
        <w:rPr>
          <w:rFonts w:cstheme="minorHAnsi"/>
        </w:rPr>
        <w:t>.</w:t>
      </w:r>
    </w:p>
    <w:p w14:paraId="26B1AA21" w14:textId="08BA0339" w:rsidR="00E4630C" w:rsidRDefault="00E4630C" w:rsidP="0037301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Sette i stand utvalgte naturtyper som slåttemark, slåttemyr og kystlynghei.</w:t>
      </w:r>
    </w:p>
    <w:p w14:paraId="5CF95314" w14:textId="606E31B0" w:rsidR="00E4630C" w:rsidRPr="00693850" w:rsidRDefault="00E4630C" w:rsidP="00373014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Legge til rette for pollinatorer i jordbrukslandskapet.</w:t>
      </w:r>
    </w:p>
    <w:p w14:paraId="74EDADD6" w14:textId="7111B355" w:rsidR="00B96408" w:rsidRPr="00693850" w:rsidRDefault="00B96408" w:rsidP="00B74C3D">
      <w:pPr>
        <w:pStyle w:val="Ingenmellomrom"/>
        <w:numPr>
          <w:ilvl w:val="0"/>
          <w:numId w:val="6"/>
        </w:numPr>
        <w:rPr>
          <w:rFonts w:cstheme="minorHAnsi"/>
        </w:rPr>
      </w:pPr>
      <w:r w:rsidRPr="00693850">
        <w:rPr>
          <w:rFonts w:cstheme="minorHAnsi"/>
        </w:rPr>
        <w:t>Stimulere til økt beiting i verdifulle innmarks- og utmarksområde</w:t>
      </w:r>
      <w:r w:rsidR="008E032B">
        <w:rPr>
          <w:rFonts w:cstheme="minorHAnsi"/>
        </w:rPr>
        <w:t>r</w:t>
      </w:r>
      <w:r w:rsidR="00E4630C">
        <w:rPr>
          <w:rFonts w:cstheme="minorHAnsi"/>
        </w:rPr>
        <w:t>.</w:t>
      </w:r>
    </w:p>
    <w:p w14:paraId="5D32E34D" w14:textId="4F19C49B" w:rsidR="00B96408" w:rsidRPr="00693850" w:rsidRDefault="00B96408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Stimulere til å holde fler</w:t>
      </w:r>
      <w:r w:rsidR="00217905" w:rsidRPr="00693850">
        <w:rPr>
          <w:rFonts w:cstheme="minorHAnsi"/>
        </w:rPr>
        <w:t>e</w:t>
      </w:r>
      <w:r w:rsidRPr="00693850">
        <w:rPr>
          <w:rFonts w:cstheme="minorHAnsi"/>
        </w:rPr>
        <w:t xml:space="preserve"> beitedyr</w:t>
      </w:r>
      <w:r w:rsidR="00E4630C">
        <w:rPr>
          <w:rFonts w:cstheme="minorHAnsi"/>
        </w:rPr>
        <w:t>.</w:t>
      </w:r>
    </w:p>
    <w:p w14:paraId="0446E4DB" w14:textId="2A984A8C" w:rsidR="00B96408" w:rsidRPr="00693850" w:rsidRDefault="00B96408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lastRenderedPageBreak/>
        <w:t>Stimulere til å ta vare på og vedlikeholde verdifulle kulturminner og bygninger i kulturlandskapet</w:t>
      </w:r>
      <w:r w:rsidR="00E4630C">
        <w:rPr>
          <w:rFonts w:cstheme="minorHAnsi"/>
        </w:rPr>
        <w:t>.</w:t>
      </w:r>
    </w:p>
    <w:p w14:paraId="2EC65DE8" w14:textId="2F70A757" w:rsidR="00B96408" w:rsidRPr="00693850" w:rsidRDefault="00B96408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Arbeide for økt kompetanse og interesse for verdier i landbrukets kulturlandskap</w:t>
      </w:r>
      <w:r w:rsidR="00E4630C">
        <w:rPr>
          <w:rFonts w:cstheme="minorHAnsi"/>
        </w:rPr>
        <w:t>.</w:t>
      </w:r>
    </w:p>
    <w:p w14:paraId="1973FE2B" w14:textId="0FD07D37" w:rsidR="008E032B" w:rsidRPr="008E032B" w:rsidRDefault="00B96408" w:rsidP="008E032B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Synl</w:t>
      </w:r>
      <w:r w:rsidR="00386D39">
        <w:rPr>
          <w:rFonts w:cstheme="minorHAnsi"/>
        </w:rPr>
        <w:t>i</w:t>
      </w:r>
      <w:r w:rsidRPr="00693850">
        <w:rPr>
          <w:rFonts w:cstheme="minorHAnsi"/>
        </w:rPr>
        <w:t>ggjøre kulturlandskapet som et viktig element i satsing på reiseliv</w:t>
      </w:r>
      <w:r w:rsidR="00E4630C">
        <w:rPr>
          <w:rFonts w:cstheme="minorHAnsi"/>
        </w:rPr>
        <w:t>.</w:t>
      </w:r>
    </w:p>
    <w:p w14:paraId="5A675DF4" w14:textId="4C605AD5" w:rsidR="00B96408" w:rsidRPr="00693850" w:rsidRDefault="00B96408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Stimulere til tilrettelegging for friluftsliv</w:t>
      </w:r>
      <w:r w:rsidR="00E4630C">
        <w:rPr>
          <w:rFonts w:cstheme="minorHAnsi"/>
        </w:rPr>
        <w:t>.</w:t>
      </w:r>
    </w:p>
    <w:p w14:paraId="4A8C4D08" w14:textId="27896B88" w:rsidR="00B96408" w:rsidRPr="00693850" w:rsidRDefault="00B96408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Samarbeidet med ressursorganisasjoner og personer i kommunen</w:t>
      </w:r>
      <w:r w:rsidR="00E4630C">
        <w:rPr>
          <w:rFonts w:cstheme="minorHAnsi"/>
        </w:rPr>
        <w:t>.</w:t>
      </w:r>
    </w:p>
    <w:p w14:paraId="0373FB42" w14:textId="5DEF0530" w:rsidR="00B96408" w:rsidRDefault="00B96408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Utarbeide årlig handlingsplan for kulturlandskapsarbeidet i kommunen</w:t>
      </w:r>
      <w:r w:rsidR="00E4630C">
        <w:rPr>
          <w:rFonts w:cstheme="minorHAnsi"/>
        </w:rPr>
        <w:t>.</w:t>
      </w:r>
    </w:p>
    <w:p w14:paraId="137AD42B" w14:textId="35A6F8E6" w:rsidR="00CE33CD" w:rsidRDefault="00287DD6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Stimulere til rehabilitering av eldre lukkingsanlegg og sikre utløp av </w:t>
      </w:r>
      <w:r w:rsidR="002B3455">
        <w:rPr>
          <w:rFonts w:cstheme="minorHAnsi"/>
        </w:rPr>
        <w:t>ku</w:t>
      </w:r>
      <w:r>
        <w:rPr>
          <w:rFonts w:cstheme="minorHAnsi"/>
        </w:rPr>
        <w:t>mmer</w:t>
      </w:r>
      <w:r w:rsidR="00E4630C">
        <w:rPr>
          <w:rFonts w:cstheme="minorHAnsi"/>
        </w:rPr>
        <w:t>.</w:t>
      </w:r>
    </w:p>
    <w:p w14:paraId="6A2A2A25" w14:textId="61A77010" w:rsidR="00287DD6" w:rsidRDefault="00287DD6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Gjenåpne bekkelukkinger</w:t>
      </w:r>
      <w:r w:rsidR="00E4630C">
        <w:rPr>
          <w:rFonts w:cstheme="minorHAnsi"/>
        </w:rPr>
        <w:t>.</w:t>
      </w:r>
    </w:p>
    <w:p w14:paraId="6E9FB3F1" w14:textId="6F82EDDA" w:rsidR="00287DD6" w:rsidRDefault="00287DD6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Steinsetting som erosjonssikring</w:t>
      </w:r>
      <w:r w:rsidR="00E4630C">
        <w:rPr>
          <w:rFonts w:cstheme="minorHAnsi"/>
        </w:rPr>
        <w:t>.</w:t>
      </w:r>
    </w:p>
    <w:p w14:paraId="16887EB2" w14:textId="0CEBAE72" w:rsidR="008E032B" w:rsidRDefault="008E032B" w:rsidP="00B96408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Informere allmennheten om vellykkete SMIL-prosjekter</w:t>
      </w:r>
      <w:r w:rsidR="00E4630C">
        <w:rPr>
          <w:rFonts w:cstheme="minorHAnsi"/>
        </w:rPr>
        <w:t>.</w:t>
      </w:r>
    </w:p>
    <w:p w14:paraId="48714F9A" w14:textId="2783182A" w:rsidR="00386D39" w:rsidRPr="00852325" w:rsidRDefault="00852325" w:rsidP="00852325">
      <w:pPr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93850">
        <w:rPr>
          <w:rFonts w:cstheme="minorHAnsi"/>
        </w:rPr>
        <w:t>Arbeide for tilleggsfinansiering til tiltak i verdifulle kulturlandskap¹</w:t>
      </w:r>
      <w:r>
        <w:rPr>
          <w:rFonts w:cstheme="minorHAnsi"/>
        </w:rPr>
        <w:t xml:space="preserve">, som kan være </w:t>
      </w:r>
    </w:p>
    <w:p w14:paraId="3E0797F1" w14:textId="77777777" w:rsidR="00B96408" w:rsidRPr="00386D39" w:rsidRDefault="00B96408" w:rsidP="00852325">
      <w:pPr>
        <w:pStyle w:val="Listeavsnitt"/>
        <w:numPr>
          <w:ilvl w:val="0"/>
          <w:numId w:val="13"/>
        </w:numPr>
        <w:spacing w:after="0" w:line="240" w:lineRule="auto"/>
        <w:ind w:left="1788"/>
        <w:rPr>
          <w:rFonts w:cstheme="minorHAnsi"/>
        </w:rPr>
      </w:pPr>
      <w:r w:rsidRPr="00386D39">
        <w:rPr>
          <w:rFonts w:cstheme="minorHAnsi"/>
        </w:rPr>
        <w:t>Kommunale tilskudd</w:t>
      </w:r>
    </w:p>
    <w:p w14:paraId="445CDFF4" w14:textId="77777777" w:rsidR="005A64CD" w:rsidRPr="00386D39" w:rsidRDefault="005A64CD" w:rsidP="00852325">
      <w:pPr>
        <w:pStyle w:val="Listeavsnitt"/>
        <w:numPr>
          <w:ilvl w:val="0"/>
          <w:numId w:val="13"/>
        </w:numPr>
        <w:spacing w:after="0" w:line="240" w:lineRule="auto"/>
        <w:ind w:left="1788"/>
        <w:rPr>
          <w:rFonts w:cstheme="minorHAnsi"/>
        </w:rPr>
      </w:pPr>
      <w:r w:rsidRPr="00386D39">
        <w:rPr>
          <w:rFonts w:cstheme="minorHAnsi"/>
        </w:rPr>
        <w:t xml:space="preserve">Tilskudd fra </w:t>
      </w:r>
      <w:hyperlink r:id="rId12" w:history="1">
        <w:r w:rsidRPr="00386D39">
          <w:rPr>
            <w:rStyle w:val="Hyperkobling"/>
            <w:rFonts w:cstheme="minorHAnsi"/>
          </w:rPr>
          <w:t>Agder fylkeskommune</w:t>
        </w:r>
      </w:hyperlink>
    </w:p>
    <w:p w14:paraId="3A086098" w14:textId="77777777" w:rsidR="00B96408" w:rsidRPr="00386D39" w:rsidRDefault="00B96408" w:rsidP="00852325">
      <w:pPr>
        <w:pStyle w:val="Listeavsnitt"/>
        <w:numPr>
          <w:ilvl w:val="0"/>
          <w:numId w:val="13"/>
        </w:numPr>
        <w:spacing w:after="0" w:line="240" w:lineRule="auto"/>
        <w:ind w:left="1788"/>
        <w:rPr>
          <w:rFonts w:cstheme="minorHAnsi"/>
        </w:rPr>
      </w:pPr>
      <w:r w:rsidRPr="00386D39">
        <w:rPr>
          <w:rFonts w:cstheme="minorHAnsi"/>
        </w:rPr>
        <w:t>Tilskudd fra</w:t>
      </w:r>
      <w:r w:rsidR="005A64CD" w:rsidRPr="00386D39">
        <w:rPr>
          <w:rFonts w:cstheme="minorHAnsi"/>
        </w:rPr>
        <w:t xml:space="preserve"> </w:t>
      </w:r>
      <w:hyperlink r:id="rId13" w:history="1">
        <w:r w:rsidR="005A64CD" w:rsidRPr="00386D39">
          <w:rPr>
            <w:rStyle w:val="Hyperkobling"/>
            <w:rFonts w:cstheme="minorHAnsi"/>
          </w:rPr>
          <w:t>Norsk kulturminnefond</w:t>
        </w:r>
      </w:hyperlink>
    </w:p>
    <w:p w14:paraId="6E6E6F99" w14:textId="77777777" w:rsidR="005A64CD" w:rsidRPr="00386D39" w:rsidRDefault="005A64CD" w:rsidP="00852325">
      <w:pPr>
        <w:pStyle w:val="Listeavsnitt"/>
        <w:numPr>
          <w:ilvl w:val="0"/>
          <w:numId w:val="13"/>
        </w:numPr>
        <w:spacing w:after="0" w:line="240" w:lineRule="auto"/>
        <w:ind w:left="1788"/>
        <w:rPr>
          <w:rFonts w:cstheme="minorHAnsi"/>
        </w:rPr>
      </w:pPr>
      <w:r w:rsidRPr="00386D39">
        <w:rPr>
          <w:rFonts w:cstheme="minorHAnsi"/>
        </w:rPr>
        <w:t>Tilskudd til</w:t>
      </w:r>
      <w:r w:rsidR="001F7879" w:rsidRPr="00386D39">
        <w:rPr>
          <w:rFonts w:cstheme="minorHAnsi"/>
        </w:rPr>
        <w:t xml:space="preserve"> </w:t>
      </w:r>
      <w:hyperlink r:id="rId14" w:history="1">
        <w:r w:rsidR="001F7879" w:rsidRPr="00386D39">
          <w:rPr>
            <w:rStyle w:val="Hyperkobling"/>
            <w:rFonts w:cstheme="minorHAnsi"/>
          </w:rPr>
          <w:t>biologisk mangfoldtiltak</w:t>
        </w:r>
      </w:hyperlink>
    </w:p>
    <w:p w14:paraId="1DBC2C42" w14:textId="2BE75094" w:rsidR="00386D39" w:rsidRPr="00386D39" w:rsidRDefault="00386D39" w:rsidP="00852325">
      <w:pPr>
        <w:pStyle w:val="Listeavsnitt"/>
        <w:numPr>
          <w:ilvl w:val="0"/>
          <w:numId w:val="13"/>
        </w:numPr>
        <w:spacing w:after="0" w:line="240" w:lineRule="auto"/>
        <w:ind w:left="1788"/>
        <w:rPr>
          <w:rFonts w:cstheme="minorHAnsi"/>
        </w:rPr>
      </w:pPr>
      <w:r w:rsidRPr="00386D39">
        <w:rPr>
          <w:rFonts w:cstheme="minorHAnsi"/>
        </w:rPr>
        <w:t xml:space="preserve">Vestenfjelske bykreditts stiftelse (gjelder for </w:t>
      </w:r>
      <w:r w:rsidR="00421FAC">
        <w:rPr>
          <w:rFonts w:cstheme="minorHAnsi"/>
        </w:rPr>
        <w:t>tidligere</w:t>
      </w:r>
      <w:r w:rsidRPr="00386D39">
        <w:rPr>
          <w:rFonts w:cstheme="minorHAnsi"/>
        </w:rPr>
        <w:t xml:space="preserve"> Vest-Agder fylke)</w:t>
      </w:r>
    </w:p>
    <w:p w14:paraId="56FA9433" w14:textId="3D16FC71" w:rsidR="001F7879" w:rsidRDefault="001F7879" w:rsidP="00852325">
      <w:pPr>
        <w:pStyle w:val="Listeavsnitt"/>
        <w:numPr>
          <w:ilvl w:val="0"/>
          <w:numId w:val="13"/>
        </w:numPr>
        <w:spacing w:after="0" w:line="240" w:lineRule="auto"/>
        <w:ind w:left="1788"/>
        <w:rPr>
          <w:rFonts w:cstheme="minorHAnsi"/>
        </w:rPr>
      </w:pPr>
      <w:r w:rsidRPr="00386D39">
        <w:rPr>
          <w:rFonts w:cstheme="minorHAnsi"/>
        </w:rPr>
        <w:t>Tilskudd eller dugnadsarbeid fra nærings- eller frivillige organisasjoner</w:t>
      </w:r>
    </w:p>
    <w:p w14:paraId="35DF5DE2" w14:textId="5E702508" w:rsidR="00316FC4" w:rsidRDefault="00316FC4" w:rsidP="00316FC4">
      <w:pPr>
        <w:pStyle w:val="Listeavsnitt"/>
        <w:spacing w:after="0" w:line="240" w:lineRule="auto"/>
        <w:ind w:left="1788"/>
        <w:rPr>
          <w:rFonts w:cstheme="minorHAnsi"/>
        </w:rPr>
      </w:pPr>
    </w:p>
    <w:p w14:paraId="0F498252" w14:textId="77777777" w:rsidR="001C2DC3" w:rsidRDefault="001C2DC3" w:rsidP="00316FC4">
      <w:pPr>
        <w:pStyle w:val="Listeavsnitt"/>
        <w:spacing w:after="0" w:line="240" w:lineRule="auto"/>
        <w:ind w:left="1788"/>
        <w:rPr>
          <w:rFonts w:cstheme="minorHAnsi"/>
        </w:rPr>
      </w:pPr>
    </w:p>
    <w:p w14:paraId="4E2C721B" w14:textId="79626CF5" w:rsidR="00D42E8F" w:rsidRPr="00D42E8F" w:rsidRDefault="00D42E8F" w:rsidP="00D42E8F">
      <w:pPr>
        <w:pStyle w:val="Overskrift2"/>
        <w:rPr>
          <w:sz w:val="22"/>
          <w:szCs w:val="22"/>
        </w:rPr>
      </w:pPr>
      <w:bookmarkStart w:id="25" w:name="_Toc52443776"/>
      <w:r w:rsidRPr="00D42E8F">
        <w:rPr>
          <w:sz w:val="22"/>
          <w:szCs w:val="22"/>
        </w:rPr>
        <w:t>3.3</w:t>
      </w:r>
      <w:r w:rsidR="00A94821">
        <w:rPr>
          <w:sz w:val="22"/>
          <w:szCs w:val="22"/>
        </w:rPr>
        <w:tab/>
      </w:r>
      <w:r w:rsidRPr="00D42E8F">
        <w:rPr>
          <w:sz w:val="22"/>
          <w:szCs w:val="22"/>
        </w:rPr>
        <w:t xml:space="preserve"> Prioriteringer</w:t>
      </w:r>
      <w:bookmarkEnd w:id="25"/>
    </w:p>
    <w:p w14:paraId="1A225CC3" w14:textId="68C9E285" w:rsidR="00D42E8F" w:rsidRPr="00693850" w:rsidRDefault="00D42E8F" w:rsidP="00D42E8F">
      <w:pPr>
        <w:rPr>
          <w:rFonts w:cstheme="minorHAnsi"/>
        </w:rPr>
      </w:pPr>
      <w:r w:rsidRPr="00CF1612">
        <w:rPr>
          <w:rFonts w:cstheme="minorHAnsi"/>
        </w:rPr>
        <w:t>Følgende kriterier vil veie tungt ved prioritering av søknader om tilskott til tiltak for å ta vare på biologisk mangfold, gammal kulturmark, kulturminner, verneverdige bygninger og tiltak for å hindre</w:t>
      </w:r>
      <w:r w:rsidRPr="00693850">
        <w:rPr>
          <w:rFonts w:cstheme="minorHAnsi"/>
        </w:rPr>
        <w:t xml:space="preserve"> forurensning i SMIL-ordningen:</w:t>
      </w:r>
    </w:p>
    <w:p w14:paraId="334D6E58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Tiltaket som har stor kunnskapsverdi, opplevelsesverdi eller bruksverdi</w:t>
      </w:r>
    </w:p>
    <w:p w14:paraId="3C8F0714" w14:textId="77777777" w:rsidR="00D42E8F" w:rsidRPr="00D42E8F" w:rsidRDefault="00D42E8F" w:rsidP="00D42E8F">
      <w:pPr>
        <w:pStyle w:val="Listeavsnit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For allmennheten</w:t>
      </w:r>
    </w:p>
    <w:p w14:paraId="560F4D53" w14:textId="77777777" w:rsidR="00D42E8F" w:rsidRPr="00D42E8F" w:rsidRDefault="00D42E8F" w:rsidP="00D42E8F">
      <w:pPr>
        <w:pStyle w:val="Listeavsnit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I historisk, pedagogisk eller vitenskapelig sammenheng</w:t>
      </w:r>
    </w:p>
    <w:p w14:paraId="241658CC" w14:textId="77777777" w:rsidR="00D42E8F" w:rsidRPr="00D42E8F" w:rsidRDefault="00D42E8F" w:rsidP="00D42E8F">
      <w:pPr>
        <w:pStyle w:val="Listeavsnitt"/>
        <w:numPr>
          <w:ilvl w:val="1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For landskapsbildet med hensyn på estetikk og tilgjengelighet</w:t>
      </w:r>
    </w:p>
    <w:p w14:paraId="08595651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Om tiltaket tar vare på registrerte kvaliteter av biologisk mangfold.</w:t>
      </w:r>
    </w:p>
    <w:p w14:paraId="66510A7C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 xml:space="preserve">Planleggings- og tilretteleggingstiltak for større områder på tvers av eiendomsgrenser. </w:t>
      </w:r>
    </w:p>
    <w:p w14:paraId="4E0C2591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Søknader om tilskott til konkrete tiltak som følge av en prioritert plan.</w:t>
      </w:r>
    </w:p>
    <w:p w14:paraId="430A0271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Større tiltak vil normalt bli prioritert framfor mindre med tilsvarende innhold.</w:t>
      </w:r>
    </w:p>
    <w:p w14:paraId="720C8FED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Fellestiltak vil ofte bli prioritert foran enkelttiltak.</w:t>
      </w:r>
    </w:p>
    <w:p w14:paraId="66FA5FFF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Tiltak der flere interesser er inne med tilskudd eller arbeid prioriteres framfor reine SMIL-saker</w:t>
      </w:r>
    </w:p>
    <w:p w14:paraId="2E419EDE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Tiltak som reduserer forurensing til jord, vann eller luft.</w:t>
      </w:r>
    </w:p>
    <w:p w14:paraId="26786D56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Ved likeverdige tiltak vil aktive bruk bli prioritert framfor passive bruk.</w:t>
      </w:r>
    </w:p>
    <w:p w14:paraId="7507490A" w14:textId="77777777" w:rsidR="00D42E8F" w:rsidRPr="00D42E8F" w:rsidRDefault="00D42E8F" w:rsidP="00D42E8F">
      <w:pPr>
        <w:pStyle w:val="Listeavsnitt"/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D42E8F">
        <w:rPr>
          <w:rFonts w:cstheme="minorHAnsi"/>
        </w:rPr>
        <w:t>Tiltak som etter gjennomføring gir grunnlag for tilskudd gjennom regionalt miljøtilskudd blir prioritert før andre tiltak.</w:t>
      </w:r>
    </w:p>
    <w:p w14:paraId="338A0BCE" w14:textId="77777777" w:rsidR="00D42E8F" w:rsidRPr="00693850" w:rsidRDefault="00D42E8F" w:rsidP="00D42E8F">
      <w:pPr>
        <w:pStyle w:val="Overskrift2"/>
        <w:ind w:left="360"/>
        <w:rPr>
          <w:rFonts w:cstheme="minorHAnsi"/>
        </w:rPr>
      </w:pPr>
    </w:p>
    <w:p w14:paraId="0C02CEBC" w14:textId="280718E3" w:rsidR="00D42E8F" w:rsidRDefault="00D42E8F" w:rsidP="00CF1612">
      <w:pPr>
        <w:rPr>
          <w:rFonts w:cstheme="minorHAnsi"/>
        </w:rPr>
      </w:pPr>
      <w:r w:rsidRPr="00693850">
        <w:rPr>
          <w:rFonts w:cstheme="minorHAnsi"/>
        </w:rPr>
        <w:t>Det blir ikke prioritert tilskott til tiltak som regnes som del av den ordinære jordbruks- virksomheten jfr. § 1 om formålet med ordningen.</w:t>
      </w:r>
    </w:p>
    <w:p w14:paraId="02F3970D" w14:textId="4557AB80" w:rsidR="00316FC4" w:rsidRDefault="00316FC4" w:rsidP="00852325">
      <w:pPr>
        <w:pStyle w:val="Overskrift2"/>
        <w:rPr>
          <w:sz w:val="22"/>
          <w:szCs w:val="22"/>
        </w:rPr>
      </w:pPr>
    </w:p>
    <w:p w14:paraId="4F5B3354" w14:textId="78CCF195" w:rsidR="001C2DC3" w:rsidRDefault="001C2DC3" w:rsidP="001C2DC3"/>
    <w:p w14:paraId="695CD9B0" w14:textId="47F57F78" w:rsidR="001C2DC3" w:rsidRDefault="001C2DC3" w:rsidP="001C2DC3"/>
    <w:p w14:paraId="21D9214C" w14:textId="4BEDDE2F" w:rsidR="001C2DC3" w:rsidRDefault="001C2DC3" w:rsidP="001C2DC3"/>
    <w:p w14:paraId="2AD71498" w14:textId="77777777" w:rsidR="003F52E2" w:rsidRPr="001C2DC3" w:rsidRDefault="003F52E2" w:rsidP="001C2DC3"/>
    <w:p w14:paraId="542EFCD4" w14:textId="20BBCADE" w:rsidR="00316FC4" w:rsidRPr="00E20CA8" w:rsidRDefault="00316FC4" w:rsidP="00316FC4">
      <w:pPr>
        <w:pStyle w:val="Overskrift1"/>
        <w:rPr>
          <w:b/>
          <w:bCs/>
          <w:color w:val="44546A" w:themeColor="text2"/>
          <w:sz w:val="26"/>
          <w:szCs w:val="26"/>
        </w:rPr>
      </w:pPr>
      <w:bookmarkStart w:id="26" w:name="_Toc52443777"/>
      <w:r w:rsidRPr="00E20CA8">
        <w:rPr>
          <w:b/>
          <w:bCs/>
          <w:color w:val="44546A" w:themeColor="text2"/>
          <w:sz w:val="26"/>
          <w:szCs w:val="26"/>
        </w:rPr>
        <w:lastRenderedPageBreak/>
        <w:t>4.0</w:t>
      </w:r>
      <w:r w:rsidRPr="00E20CA8">
        <w:rPr>
          <w:b/>
          <w:bCs/>
          <w:color w:val="44546A" w:themeColor="text2"/>
          <w:sz w:val="26"/>
          <w:szCs w:val="26"/>
        </w:rPr>
        <w:tab/>
        <w:t>Saksbehandling</w:t>
      </w:r>
      <w:bookmarkEnd w:id="26"/>
      <w:r w:rsidRPr="00E20CA8">
        <w:rPr>
          <w:b/>
          <w:bCs/>
          <w:color w:val="44546A" w:themeColor="text2"/>
          <w:sz w:val="26"/>
          <w:szCs w:val="26"/>
        </w:rPr>
        <w:t xml:space="preserve"> </w:t>
      </w:r>
    </w:p>
    <w:p w14:paraId="5F627BD7" w14:textId="77777777" w:rsidR="00316FC4" w:rsidRPr="00316FC4" w:rsidRDefault="00316FC4" w:rsidP="00316FC4"/>
    <w:p w14:paraId="781F4D44" w14:textId="460BD1B0" w:rsidR="00056B8C" w:rsidRPr="003C1381" w:rsidRDefault="00316FC4" w:rsidP="003C1381">
      <w:pPr>
        <w:pStyle w:val="Overskrift2"/>
        <w:rPr>
          <w:sz w:val="22"/>
          <w:szCs w:val="22"/>
          <w:shd w:val="clear" w:color="auto" w:fill="FFFFFF"/>
        </w:rPr>
      </w:pPr>
      <w:bookmarkStart w:id="27" w:name="_Toc52443778"/>
      <w:r w:rsidRPr="003C1381">
        <w:rPr>
          <w:sz w:val="22"/>
          <w:szCs w:val="22"/>
          <w:shd w:val="clear" w:color="auto" w:fill="FFFFFF"/>
        </w:rPr>
        <w:t>4</w:t>
      </w:r>
      <w:r w:rsidR="00056B8C" w:rsidRPr="003C1381">
        <w:rPr>
          <w:sz w:val="22"/>
          <w:szCs w:val="22"/>
          <w:shd w:val="clear" w:color="auto" w:fill="FFFFFF"/>
        </w:rPr>
        <w:t xml:space="preserve">.1 </w:t>
      </w:r>
      <w:r w:rsidR="00A94821">
        <w:rPr>
          <w:sz w:val="22"/>
          <w:szCs w:val="22"/>
          <w:shd w:val="clear" w:color="auto" w:fill="FFFFFF"/>
        </w:rPr>
        <w:tab/>
      </w:r>
      <w:r w:rsidR="00056B8C" w:rsidRPr="003C1381">
        <w:rPr>
          <w:sz w:val="22"/>
          <w:szCs w:val="22"/>
          <w:shd w:val="clear" w:color="auto" w:fill="FFFFFF"/>
        </w:rPr>
        <w:t xml:space="preserve">Vilkår </w:t>
      </w:r>
      <w:r w:rsidR="00056B8C" w:rsidRPr="000571A3">
        <w:rPr>
          <w:i/>
          <w:iCs/>
          <w:sz w:val="22"/>
          <w:szCs w:val="22"/>
          <w:shd w:val="clear" w:color="auto" w:fill="FFFFFF"/>
        </w:rPr>
        <w:t xml:space="preserve">– </w:t>
      </w:r>
      <w:r w:rsidR="000571A3" w:rsidRPr="000571A3">
        <w:rPr>
          <w:i/>
          <w:iCs/>
          <w:sz w:val="22"/>
          <w:szCs w:val="22"/>
          <w:shd w:val="clear" w:color="auto" w:fill="FFFFFF"/>
        </w:rPr>
        <w:t xml:space="preserve">noen </w:t>
      </w:r>
      <w:r w:rsidR="00056B8C" w:rsidRPr="000571A3">
        <w:rPr>
          <w:i/>
          <w:iCs/>
          <w:sz w:val="22"/>
          <w:szCs w:val="22"/>
          <w:shd w:val="clear" w:color="auto" w:fill="FFFFFF"/>
        </w:rPr>
        <w:t>eksempler</w:t>
      </w:r>
      <w:bookmarkEnd w:id="27"/>
    </w:p>
    <w:p w14:paraId="0D87CC6F" w14:textId="23591CEF" w:rsidR="00674CC2" w:rsidRPr="00674CC2" w:rsidRDefault="00674CC2" w:rsidP="00693850">
      <w:pPr>
        <w:rPr>
          <w:rFonts w:cstheme="minorHAnsi"/>
          <w:color w:val="333333"/>
          <w:shd w:val="clear" w:color="auto" w:fill="FFFFFF"/>
        </w:rPr>
      </w:pPr>
      <w:r w:rsidRPr="00674CC2">
        <w:rPr>
          <w:rFonts w:cstheme="minorHAnsi"/>
          <w:color w:val="333333"/>
          <w:shd w:val="clear" w:color="auto" w:fill="FFFFFF"/>
        </w:rPr>
        <w:t xml:space="preserve">Det kan settes vilkår for innvilgning av tilskudd til de enkelte </w:t>
      </w:r>
      <w:r w:rsidR="00056B8C" w:rsidRPr="00674CC2">
        <w:rPr>
          <w:rFonts w:cstheme="minorHAnsi"/>
          <w:color w:val="333333"/>
          <w:shd w:val="clear" w:color="auto" w:fill="FFFFFF"/>
        </w:rPr>
        <w:t>prosjekter</w:t>
      </w:r>
      <w:r w:rsidRPr="00674CC2">
        <w:rPr>
          <w:rFonts w:cstheme="minorHAnsi"/>
          <w:color w:val="333333"/>
          <w:shd w:val="clear" w:color="auto" w:fill="FFFFFF"/>
        </w:rPr>
        <w:t xml:space="preserve"> og tiltak, jfr. §</w:t>
      </w:r>
      <w:r w:rsidR="00386D39">
        <w:rPr>
          <w:rFonts w:cstheme="minorHAnsi"/>
          <w:color w:val="333333"/>
          <w:shd w:val="clear" w:color="auto" w:fill="FFFFFF"/>
        </w:rPr>
        <w:t xml:space="preserve"> 3</w:t>
      </w:r>
      <w:r w:rsidRPr="00674CC2">
        <w:rPr>
          <w:rFonts w:cstheme="minorHAnsi"/>
          <w:color w:val="333333"/>
          <w:shd w:val="clear" w:color="auto" w:fill="FFFFFF"/>
        </w:rPr>
        <w:t xml:space="preserve"> 5. ledd.</w:t>
      </w:r>
    </w:p>
    <w:p w14:paraId="37203B4B" w14:textId="115D2542" w:rsidR="00065B0C" w:rsidRPr="00F940C5" w:rsidRDefault="00E2550C" w:rsidP="00A41C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76D6" wp14:editId="2F410A74">
                <wp:simplePos x="0" y="0"/>
                <wp:positionH relativeFrom="margin">
                  <wp:posOffset>-125095</wp:posOffset>
                </wp:positionH>
                <wp:positionV relativeFrom="paragraph">
                  <wp:posOffset>89535</wp:posOffset>
                </wp:positionV>
                <wp:extent cx="5829300" cy="1447800"/>
                <wp:effectExtent l="0" t="0" r="19050" b="19050"/>
                <wp:wrapNone/>
                <wp:docPr id="1" name="Rektangel: avrundede hjø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1438C" w14:textId="77777777" w:rsidR="00A01F52" w:rsidRPr="001C2DC3" w:rsidRDefault="00A01F52" w:rsidP="00035A18">
                            <w:pPr>
                              <w:pStyle w:val="Ingenmellomrom"/>
                              <w:rPr>
                                <w:b/>
                                <w:bCs/>
                              </w:rPr>
                            </w:pPr>
                            <w:r w:rsidRPr="001C2DC3">
                              <w:rPr>
                                <w:b/>
                                <w:bCs/>
                              </w:rPr>
                              <w:t xml:space="preserve">Planleggings- og tilretteleggingsprosjekter </w:t>
                            </w:r>
                          </w:p>
                          <w:p w14:paraId="55C9191D" w14:textId="7CE956F6" w:rsidR="00A01F52" w:rsidRPr="001C2DC3" w:rsidRDefault="00A01F52" w:rsidP="00035A18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1C2DC3">
                              <w:rPr>
                                <w:i/>
                                <w:iCs/>
                              </w:rPr>
                              <w:t>Informasjon, se rundskriv 2020-12, kapittel 4 og 4.1, side 9.</w:t>
                            </w:r>
                          </w:p>
                          <w:p w14:paraId="1ED563C6" w14:textId="77777777" w:rsidR="00A01F52" w:rsidRDefault="00A01F52" w:rsidP="00035A18">
                            <w:pPr>
                              <w:pStyle w:val="Ingenmellomrom"/>
                            </w:pPr>
                          </w:p>
                          <w:p w14:paraId="7B616E87" w14:textId="02E3D471" w:rsidR="00A01F52" w:rsidRPr="00071E50" w:rsidRDefault="00A01F52" w:rsidP="00035A18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63DA3BCF" w14:textId="77777777" w:rsidR="00A01F52" w:rsidRPr="00674CC2" w:rsidRDefault="00A01F52" w:rsidP="00035A18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Prosjektet skal lede fram til gode og konkrete kulturlandskaps- og forurensingstiltak.</w:t>
                            </w:r>
                          </w:p>
                          <w:p w14:paraId="46355D53" w14:textId="64DF1C4B" w:rsidR="00A01F52" w:rsidRPr="00674CC2" w:rsidRDefault="00A01F52" w:rsidP="00035A18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Det skal legges fram en rapport for planarbeidet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3C1EFBB" w14:textId="77777777" w:rsidR="00A01F52" w:rsidRDefault="00A01F52" w:rsidP="00035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C76D6" id="Rektangel: avrundede hjørner 1" o:spid="_x0000_s1033" style="position:absolute;margin-left:-9.85pt;margin-top:7.05pt;width:45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" fillcolor="white [3201]" strokecolor="#5b9bd5 [3208]" strokeweight="1pt">
                <v:stroke joinstyle="miter"/>
                <v:textbox>
                  <w:txbxContent>
                    <w:p w14:paraId="0F41438C" w14:textId="77777777" w:rsidR="00A01F52" w:rsidRPr="001C2DC3" w:rsidRDefault="00A01F52" w:rsidP="00035A18">
                      <w:pPr>
                        <w:pStyle w:val="Ingenmellomrom"/>
                        <w:rPr>
                          <w:b/>
                          <w:bCs/>
                        </w:rPr>
                      </w:pPr>
                      <w:r w:rsidRPr="001C2DC3">
                        <w:rPr>
                          <w:b/>
                          <w:bCs/>
                        </w:rPr>
                        <w:t xml:space="preserve">Planleggings- og tilretteleggingsprosjekter </w:t>
                      </w:r>
                    </w:p>
                    <w:p w14:paraId="55C9191D" w14:textId="7CE956F6" w:rsidR="00A01F52" w:rsidRPr="001C2DC3" w:rsidRDefault="00A01F52" w:rsidP="00035A18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1C2DC3">
                        <w:rPr>
                          <w:i/>
                          <w:iCs/>
                        </w:rPr>
                        <w:t>Informasjon, se rundskriv 2020-12, kapittel 4 og 4.1, side 9.</w:t>
                      </w:r>
                    </w:p>
                    <w:p w14:paraId="1ED563C6" w14:textId="77777777" w:rsidR="00A01F52" w:rsidRDefault="00A01F52" w:rsidP="00035A18">
                      <w:pPr>
                        <w:pStyle w:val="Ingenmellomrom"/>
                      </w:pPr>
                    </w:p>
                    <w:p w14:paraId="7B616E87" w14:textId="02E3D471" w:rsidR="00A01F52" w:rsidRPr="00071E50" w:rsidRDefault="00A01F52" w:rsidP="00035A18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63DA3BCF" w14:textId="77777777" w:rsidR="00A01F52" w:rsidRPr="00674CC2" w:rsidRDefault="00A01F52" w:rsidP="00035A18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Prosjektet skal lede fram til gode og konkrete kulturlandskaps- og forurensingstiltak.</w:t>
                      </w:r>
                    </w:p>
                    <w:p w14:paraId="46355D53" w14:textId="64DF1C4B" w:rsidR="00A01F52" w:rsidRPr="00674CC2" w:rsidRDefault="00A01F52" w:rsidP="00035A18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Det skal legges fram en rapport for planarbeidet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03C1EFBB" w14:textId="77777777" w:rsidR="00A01F52" w:rsidRDefault="00A01F52" w:rsidP="00035A1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622EEF" w14:textId="38A2200D" w:rsidR="00035A18" w:rsidRDefault="00035A18" w:rsidP="00065B0C">
      <w:pPr>
        <w:pStyle w:val="Ingenmellomrom"/>
        <w:rPr>
          <w:i/>
          <w:iCs/>
        </w:rPr>
      </w:pPr>
    </w:p>
    <w:p w14:paraId="40EDDF6E" w14:textId="6FC65BA3" w:rsidR="00E2550C" w:rsidRDefault="00E2550C" w:rsidP="00065B0C">
      <w:pPr>
        <w:pStyle w:val="Ingenmellomrom"/>
        <w:rPr>
          <w:i/>
          <w:iCs/>
        </w:rPr>
      </w:pPr>
    </w:p>
    <w:p w14:paraId="48C4630D" w14:textId="77777777" w:rsidR="00E2550C" w:rsidRDefault="00E2550C" w:rsidP="00065B0C">
      <w:pPr>
        <w:pStyle w:val="Ingenmellomrom"/>
        <w:rPr>
          <w:i/>
          <w:iCs/>
        </w:rPr>
      </w:pPr>
    </w:p>
    <w:p w14:paraId="1C94F9A7" w14:textId="6FB7D6ED" w:rsidR="00E2550C" w:rsidRDefault="00E2550C" w:rsidP="00065B0C">
      <w:pPr>
        <w:pStyle w:val="Ingenmellomrom"/>
        <w:rPr>
          <w:i/>
          <w:iCs/>
        </w:rPr>
      </w:pPr>
    </w:p>
    <w:p w14:paraId="45912BB7" w14:textId="2EF6EA1E" w:rsidR="00E2550C" w:rsidRDefault="00E2550C" w:rsidP="00065B0C">
      <w:pPr>
        <w:pStyle w:val="Ingenmellomrom"/>
        <w:rPr>
          <w:i/>
          <w:iCs/>
        </w:rPr>
      </w:pPr>
    </w:p>
    <w:p w14:paraId="55C6B637" w14:textId="418437D8" w:rsidR="00E2550C" w:rsidRDefault="00E2550C" w:rsidP="00065B0C">
      <w:pPr>
        <w:pStyle w:val="Ingenmellomrom"/>
        <w:rPr>
          <w:i/>
          <w:iCs/>
        </w:rPr>
      </w:pPr>
    </w:p>
    <w:p w14:paraId="6D9968D1" w14:textId="6E52B4DB" w:rsidR="00E2550C" w:rsidRDefault="00E2550C" w:rsidP="00065B0C">
      <w:pPr>
        <w:pStyle w:val="Ingenmellomrom"/>
        <w:rPr>
          <w:i/>
          <w:iCs/>
        </w:rPr>
      </w:pPr>
    </w:p>
    <w:p w14:paraId="58342F74" w14:textId="6EC7CD77" w:rsidR="00035A18" w:rsidRDefault="00035A18" w:rsidP="00065B0C">
      <w:pPr>
        <w:pStyle w:val="Ingenmellomrom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EDB47" wp14:editId="2F81374B">
                <wp:simplePos x="0" y="0"/>
                <wp:positionH relativeFrom="column">
                  <wp:posOffset>6955155</wp:posOffset>
                </wp:positionH>
                <wp:positionV relativeFrom="paragraph">
                  <wp:posOffset>163830</wp:posOffset>
                </wp:positionV>
                <wp:extent cx="6115050" cy="3003550"/>
                <wp:effectExtent l="0" t="0" r="19050" b="25400"/>
                <wp:wrapNone/>
                <wp:docPr id="2" name="Rektangel: av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00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31E94D2" id="Rektangel: avrundede hjørner 2" o:spid="_x0000_s1026" style="position:absolute;margin-left:547.65pt;margin-top:12.9pt;width:481.5pt;height:2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" fillcolor="white [3201]" strokecolor="#5b9bd5 [3208]" strokeweight="1pt">
                <v:stroke joinstyle="miter"/>
              </v:roundrect>
            </w:pict>
          </mc:Fallback>
        </mc:AlternateContent>
      </w:r>
    </w:p>
    <w:p w14:paraId="4D702444" w14:textId="12451B38" w:rsidR="00035A18" w:rsidRDefault="00A94821" w:rsidP="00065B0C">
      <w:pPr>
        <w:pStyle w:val="Ingenmellomrom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D7447" wp14:editId="61D09236">
                <wp:simplePos x="0" y="0"/>
                <wp:positionH relativeFrom="margin">
                  <wp:posOffset>-163195</wp:posOffset>
                </wp:positionH>
                <wp:positionV relativeFrom="paragraph">
                  <wp:posOffset>120650</wp:posOffset>
                </wp:positionV>
                <wp:extent cx="5854700" cy="2271395"/>
                <wp:effectExtent l="0" t="0" r="12700" b="14605"/>
                <wp:wrapNone/>
                <wp:docPr id="3" name="Rektangel: av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271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53C6E" w14:textId="78F82385" w:rsidR="00A01F52" w:rsidRPr="001C2DC3" w:rsidRDefault="00A01F52" w:rsidP="00E2550C">
                            <w:pPr>
                              <w:pStyle w:val="Ingenmellomrom"/>
                              <w:rPr>
                                <w:b/>
                                <w:bCs/>
                                <w:lang w:val="nn-NO"/>
                              </w:rPr>
                            </w:pPr>
                            <w:r w:rsidRPr="001C2DC3">
                              <w:rPr>
                                <w:b/>
                                <w:bCs/>
                                <w:lang w:val="nn-NO"/>
                              </w:rPr>
                              <w:t>Kulturlandskapstiltak – verdifulle jordbrukslandskap - sette i stand gammel kulturmark</w:t>
                            </w:r>
                          </w:p>
                          <w:p w14:paraId="35CC14D7" w14:textId="7709CD44" w:rsidR="00A01F52" w:rsidRPr="001C2DC3" w:rsidRDefault="00A01F52" w:rsidP="00E2550C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1C2DC3">
                              <w:rPr>
                                <w:i/>
                                <w:iCs/>
                              </w:rPr>
                              <w:t>Informasjon og aktuelle tiltak, se rundskriv 2020-12, kapittel 5.1, side 10-11.</w:t>
                            </w:r>
                          </w:p>
                          <w:p w14:paraId="71483D84" w14:textId="77777777" w:rsidR="00A01F52" w:rsidRDefault="00A01F52" w:rsidP="00E2550C">
                            <w:pPr>
                              <w:pStyle w:val="Ingenmellomrom"/>
                            </w:pPr>
                          </w:p>
                          <w:p w14:paraId="7B6CE0BE" w14:textId="5DAF9EF1" w:rsidR="00A01F52" w:rsidRPr="00071E50" w:rsidRDefault="00A01F52" w:rsidP="00E2550C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1AF6D987" w14:textId="77777777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Kvist og kratt etter rydding skal fjernes eller lagres i hauer og brennes når forholdene tillater det.</w:t>
                            </w:r>
                          </w:p>
                          <w:p w14:paraId="0B03D74E" w14:textId="77777777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Gamle kulturplanter skal i størst mulig grad bevares.</w:t>
                            </w:r>
                          </w:p>
                          <w:p w14:paraId="2D6774D9" w14:textId="77777777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Det skal settes igjen enkelte tr</w:t>
                            </w:r>
                            <w:r>
                              <w:rPr>
                                <w:rFonts w:cstheme="minorHAnsi"/>
                              </w:rPr>
                              <w:t>ær</w:t>
                            </w:r>
                            <w:r w:rsidRPr="00674CC2">
                              <w:rPr>
                                <w:rFonts w:cstheme="minorHAnsi"/>
                              </w:rPr>
                              <w:t xml:space="preserve"> som kulturlandskapselement og ly for beitedyr.</w:t>
                            </w:r>
                          </w:p>
                          <w:p w14:paraId="74FA746F" w14:textId="57569AE5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 xml:space="preserve">Arealet skal holdes åpent og beites/ slås i en periode på minimum </w:t>
                            </w:r>
                            <w:r>
                              <w:rPr>
                                <w:rFonts w:cstheme="minorHAnsi"/>
                              </w:rPr>
                              <w:t xml:space="preserve">x </w:t>
                            </w:r>
                            <w:r w:rsidRPr="00674CC2">
                              <w:rPr>
                                <w:rFonts w:cstheme="minorHAnsi"/>
                              </w:rPr>
                              <w:t>år.</w:t>
                            </w:r>
                          </w:p>
                          <w:p w14:paraId="4751AABA" w14:textId="6193B2EC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Det skal for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674CC2">
                              <w:rPr>
                                <w:rFonts w:cstheme="minorHAnsi"/>
                              </w:rPr>
                              <w:t>ligge en plan for videre bruk av arealet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30F8AB2" w14:textId="77777777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For leieareal skal det kreves skriftlig leieavtale.</w:t>
                            </w:r>
                          </w:p>
                          <w:p w14:paraId="6DF5F039" w14:textId="77777777" w:rsidR="00A01F52" w:rsidRDefault="00A01F52" w:rsidP="00E25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D7447" id="Rektangel: avrundede hjørner 3" o:spid="_x0000_s1034" style="position:absolute;margin-left:-12.85pt;margin-top:9.5pt;width:461pt;height:1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" fillcolor="white [3201]" strokecolor="#5b9bd5 [3208]" strokeweight="1pt">
                <v:stroke joinstyle="miter"/>
                <v:textbox>
                  <w:txbxContent>
                    <w:p w14:paraId="3B653C6E" w14:textId="78F82385" w:rsidR="00A01F52" w:rsidRPr="001C2DC3" w:rsidRDefault="00A01F52" w:rsidP="00E2550C">
                      <w:pPr>
                        <w:pStyle w:val="Ingenmellomrom"/>
                        <w:rPr>
                          <w:b/>
                          <w:bCs/>
                          <w:lang w:val="nn-NO"/>
                        </w:rPr>
                      </w:pPr>
                      <w:r w:rsidRPr="001C2DC3">
                        <w:rPr>
                          <w:b/>
                          <w:bCs/>
                          <w:lang w:val="nn-NO"/>
                        </w:rPr>
                        <w:t>Kulturlandskapstiltak – verdifulle jordbrukslandskap - sette i stand gammel kulturmark</w:t>
                      </w:r>
                    </w:p>
                    <w:p w14:paraId="35CC14D7" w14:textId="7709CD44" w:rsidR="00A01F52" w:rsidRPr="001C2DC3" w:rsidRDefault="00A01F52" w:rsidP="00E2550C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1C2DC3">
                        <w:rPr>
                          <w:i/>
                          <w:iCs/>
                        </w:rPr>
                        <w:t>Informasjon og aktuelle tiltak, se rundskriv 2020-12, kapittel 5.1, side 10-11.</w:t>
                      </w:r>
                    </w:p>
                    <w:p w14:paraId="71483D84" w14:textId="77777777" w:rsidR="00A01F52" w:rsidRDefault="00A01F52" w:rsidP="00E2550C">
                      <w:pPr>
                        <w:pStyle w:val="Ingenmellomrom"/>
                      </w:pPr>
                    </w:p>
                    <w:p w14:paraId="7B6CE0BE" w14:textId="5DAF9EF1" w:rsidR="00A01F52" w:rsidRPr="00071E50" w:rsidRDefault="00A01F52" w:rsidP="00E2550C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1AF6D987" w14:textId="77777777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Kvist og kratt etter rydding skal fjernes eller lagres i hauer og brennes når forholdene tillater det.</w:t>
                      </w:r>
                    </w:p>
                    <w:p w14:paraId="0B03D74E" w14:textId="77777777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Gamle kulturplanter skal i størst mulig grad bevares.</w:t>
                      </w:r>
                    </w:p>
                    <w:p w14:paraId="2D6774D9" w14:textId="77777777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Det skal settes igjen enkelte tr</w:t>
                      </w:r>
                      <w:r>
                        <w:rPr>
                          <w:rFonts w:cstheme="minorHAnsi"/>
                        </w:rPr>
                        <w:t>ær</w:t>
                      </w:r>
                      <w:r w:rsidRPr="00674CC2">
                        <w:rPr>
                          <w:rFonts w:cstheme="minorHAnsi"/>
                        </w:rPr>
                        <w:t xml:space="preserve"> som kulturlandskapselement og ly for beitedyr.</w:t>
                      </w:r>
                    </w:p>
                    <w:p w14:paraId="74FA746F" w14:textId="57569AE5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 xml:space="preserve">Arealet skal holdes åpent og beites/ slås i en periode på minimum </w:t>
                      </w:r>
                      <w:r>
                        <w:rPr>
                          <w:rFonts w:cstheme="minorHAnsi"/>
                        </w:rPr>
                        <w:t xml:space="preserve">x </w:t>
                      </w:r>
                      <w:r w:rsidRPr="00674CC2">
                        <w:rPr>
                          <w:rFonts w:cstheme="minorHAnsi"/>
                        </w:rPr>
                        <w:t>år.</w:t>
                      </w:r>
                    </w:p>
                    <w:p w14:paraId="4751AABA" w14:textId="6193B2EC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Det skal for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674CC2">
                        <w:rPr>
                          <w:rFonts w:cstheme="minorHAnsi"/>
                        </w:rPr>
                        <w:t>ligge en plan for videre bruk av arealet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30F8AB2" w14:textId="77777777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For leieareal skal det kreves skriftlig leieavtale.</w:t>
                      </w:r>
                    </w:p>
                    <w:p w14:paraId="6DF5F039" w14:textId="77777777" w:rsidR="00A01F52" w:rsidRDefault="00A01F52" w:rsidP="00E255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23D199" w14:textId="050C36FA" w:rsidR="00035A18" w:rsidRDefault="00035A18" w:rsidP="00065B0C">
      <w:pPr>
        <w:pStyle w:val="Ingenmellomrom"/>
        <w:rPr>
          <w:i/>
          <w:iCs/>
        </w:rPr>
      </w:pPr>
    </w:p>
    <w:p w14:paraId="0FA1C2DD" w14:textId="6E035E49" w:rsidR="00E2550C" w:rsidRDefault="00E2550C" w:rsidP="00065B0C">
      <w:pPr>
        <w:pStyle w:val="Ingenmellomrom"/>
      </w:pPr>
    </w:p>
    <w:p w14:paraId="7B6B7E2D" w14:textId="77777777" w:rsidR="009B7D37" w:rsidRDefault="009B7D37" w:rsidP="00065B0C">
      <w:pPr>
        <w:pStyle w:val="Ingenmellomrom"/>
      </w:pPr>
    </w:p>
    <w:p w14:paraId="3BBF1F18" w14:textId="77777777" w:rsidR="00E2550C" w:rsidRDefault="00E2550C" w:rsidP="00065B0C">
      <w:pPr>
        <w:pStyle w:val="Ingenmellomrom"/>
      </w:pPr>
    </w:p>
    <w:p w14:paraId="038FD0EC" w14:textId="77777777" w:rsidR="00E2550C" w:rsidRDefault="00E2550C" w:rsidP="00065B0C">
      <w:pPr>
        <w:pStyle w:val="Ingenmellomrom"/>
      </w:pPr>
    </w:p>
    <w:p w14:paraId="43CE05D8" w14:textId="255C55DD" w:rsidR="00E2550C" w:rsidRDefault="00E2550C" w:rsidP="00065B0C">
      <w:pPr>
        <w:pStyle w:val="Ingenmellomrom"/>
      </w:pPr>
    </w:p>
    <w:p w14:paraId="2CF45B2E" w14:textId="0C55FC88" w:rsidR="00E2550C" w:rsidRPr="00674CC2" w:rsidRDefault="00E2550C" w:rsidP="00E2550C">
      <w:pPr>
        <w:spacing w:after="0" w:line="240" w:lineRule="auto"/>
        <w:ind w:left="720"/>
        <w:rPr>
          <w:rFonts w:cstheme="minorHAnsi"/>
        </w:rPr>
      </w:pPr>
      <w:bookmarkStart w:id="28" w:name="_Hlk44322305"/>
    </w:p>
    <w:bookmarkEnd w:id="28"/>
    <w:p w14:paraId="436E202E" w14:textId="0C863BC2" w:rsidR="00E2550C" w:rsidRDefault="00E2550C" w:rsidP="00065B0C">
      <w:pPr>
        <w:pStyle w:val="Ingenmellomrom"/>
      </w:pPr>
    </w:p>
    <w:p w14:paraId="14AF2DFD" w14:textId="32034CB1" w:rsidR="00E2550C" w:rsidRDefault="00E2550C" w:rsidP="00065B0C">
      <w:pPr>
        <w:pStyle w:val="Ingenmellomrom"/>
      </w:pPr>
    </w:p>
    <w:p w14:paraId="43A1EA0B" w14:textId="359C91FC" w:rsidR="00E2550C" w:rsidRDefault="00E2550C" w:rsidP="00065B0C">
      <w:pPr>
        <w:pStyle w:val="Ingenmellomrom"/>
      </w:pPr>
    </w:p>
    <w:p w14:paraId="52993495" w14:textId="27EE5CDA" w:rsidR="00E2550C" w:rsidRDefault="00E2550C" w:rsidP="00065B0C">
      <w:pPr>
        <w:pStyle w:val="Ingenmellomrom"/>
      </w:pPr>
    </w:p>
    <w:p w14:paraId="6A6D4256" w14:textId="25B91F7D" w:rsidR="00E2550C" w:rsidRDefault="00E2550C" w:rsidP="00065B0C">
      <w:pPr>
        <w:pStyle w:val="Ingenmellomrom"/>
      </w:pPr>
    </w:p>
    <w:p w14:paraId="41869DED" w14:textId="0F903112" w:rsidR="00E2550C" w:rsidRDefault="00E2550C" w:rsidP="00065B0C">
      <w:pPr>
        <w:pStyle w:val="Ingenmellomrom"/>
      </w:pPr>
    </w:p>
    <w:p w14:paraId="6412AFC6" w14:textId="1B47618D" w:rsidR="001C2DC3" w:rsidRDefault="001C2DC3" w:rsidP="00065B0C">
      <w:pPr>
        <w:pStyle w:val="Ingenmellomrom"/>
      </w:pPr>
    </w:p>
    <w:p w14:paraId="35B108C2" w14:textId="65C51679" w:rsidR="00E2550C" w:rsidRDefault="00071E50" w:rsidP="00065B0C">
      <w:pPr>
        <w:pStyle w:val="Ingenmellomr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36AB8" wp14:editId="524642D6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949950" cy="4010660"/>
                <wp:effectExtent l="0" t="0" r="12700" b="27940"/>
                <wp:wrapNone/>
                <wp:docPr id="4" name="Rektangel: av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401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2DC87" w14:textId="5B3FE6C6" w:rsidR="00A01F52" w:rsidRPr="001C2DC3" w:rsidRDefault="00A01F52" w:rsidP="00E2550C">
                            <w:pPr>
                              <w:pStyle w:val="Ingenmellomrom"/>
                              <w:rPr>
                                <w:b/>
                                <w:bCs/>
                              </w:rPr>
                            </w:pPr>
                            <w:r w:rsidRPr="001C2DC3">
                              <w:rPr>
                                <w:b/>
                                <w:bCs/>
                              </w:rPr>
                              <w:t>Kulturlandskapstiltak - biologisk mangfold</w:t>
                            </w:r>
                          </w:p>
                          <w:p w14:paraId="79730E37" w14:textId="31991BE7" w:rsidR="00A01F52" w:rsidRPr="001C2DC3" w:rsidRDefault="00A01F52" w:rsidP="00E2550C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1C2DC3">
                              <w:rPr>
                                <w:i/>
                                <w:iCs/>
                              </w:rPr>
                              <w:t>Informasjon og aktuelle tiltak, se rundskriv 2020 – 12, kapittel 5.1 og 5.1.1, side 11 -12.</w:t>
                            </w:r>
                          </w:p>
                          <w:p w14:paraId="4DF558C1" w14:textId="77777777" w:rsidR="00A01F52" w:rsidRPr="001C2DC3" w:rsidRDefault="00A01F52" w:rsidP="00E2550C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</w:p>
                          <w:p w14:paraId="585AB8DB" w14:textId="5DFDAC54" w:rsidR="00A01F52" w:rsidRPr="00071E50" w:rsidRDefault="00A01F52" w:rsidP="00E2550C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2B72941C" w14:textId="77777777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For svært verdifulle områder bør det utarbeides en skjøtselsplan</w:t>
                            </w:r>
                            <w:r>
                              <w:rPr>
                                <w:rFonts w:cstheme="minorHAnsi"/>
                              </w:rPr>
                              <w:t>, ta kontakt med Fylkesmannens miljøvernavdeling.</w:t>
                            </w:r>
                          </w:p>
                          <w:p w14:paraId="65A8B4E3" w14:textId="584F4F6B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Restaurering av området skal gjenskape gode levevilkår for den truede vegetasjonen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4304395" w14:textId="75A697A8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Den årlige skjøtselen skal være i tråd med tradisjonell drifta på arealet som har ført til det verdifulle mangfoldet av planter eller dyr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A9D59D0" w14:textId="1314F56E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Redusere oppslag av trær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18B3A42" w14:textId="261837EE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Fjerne store trær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546CA91" w14:textId="0A267D6E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Velge type trær som får stå igjen etter rydding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7D61FA7" w14:textId="13BDE2E8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 xml:space="preserve">Det skal ikke nyttes plantevernmidler eller </w:t>
                            </w:r>
                            <w:r>
                              <w:rPr>
                                <w:rFonts w:cstheme="minorHAnsi"/>
                              </w:rPr>
                              <w:t>gjødsel.</w:t>
                            </w:r>
                          </w:p>
                          <w:p w14:paraId="2C8910A0" w14:textId="01A6A1E2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Sette betingelser for bruk av beitedyr i bestemte tidsrom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14FA47E" w14:textId="709D0210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Sette betingelser for type beitedyr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7662B80" w14:textId="52650B09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Sette betingelser for tid for slått av verdifull eng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59F8A0A" w14:textId="09653AF4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Fjern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674CC2">
                              <w:rPr>
                                <w:rFonts w:cstheme="minorHAnsi"/>
                              </w:rPr>
                              <w:t xml:space="preserve"> gras etter slått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47F98D9" w14:textId="0B935E96" w:rsidR="00A01F52" w:rsidRPr="00674CC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Fjern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674CC2">
                              <w:rPr>
                                <w:rFonts w:cstheme="minorHAnsi"/>
                              </w:rPr>
                              <w:t xml:space="preserve"> kvist etter rydding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E177002" w14:textId="77777777" w:rsidR="00A01F52" w:rsidRDefault="00A01F52" w:rsidP="00E2550C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 xml:space="preserve">Ta vare på vegetasjon og dyreliv i og ved kulturminner (eks i en mur eller et gjerde). </w:t>
                            </w:r>
                          </w:p>
                          <w:p w14:paraId="5430D8E3" w14:textId="77777777" w:rsidR="00A01F52" w:rsidRPr="00674CC2" w:rsidRDefault="00A01F52" w:rsidP="00E2550C">
                            <w:pPr>
                              <w:spacing w:after="0" w:line="240" w:lineRule="auto"/>
                              <w:ind w:left="720"/>
                              <w:rPr>
                                <w:rFonts w:cstheme="minorHAnsi"/>
                              </w:rPr>
                            </w:pPr>
                          </w:p>
                          <w:p w14:paraId="70FD6656" w14:textId="77777777" w:rsidR="00A01F52" w:rsidRDefault="00A01F52" w:rsidP="00E25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36AB8" id="Rektangel: avrundede hjørner 4" o:spid="_x0000_s1035" style="position:absolute;margin-left:417.3pt;margin-top:14.2pt;width:468.5pt;height:315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" fillcolor="white [3201]" strokecolor="#5b9bd5 [3208]" strokeweight="1pt">
                <v:stroke joinstyle="miter"/>
                <v:textbox>
                  <w:txbxContent>
                    <w:p w14:paraId="6922DC87" w14:textId="5B3FE6C6" w:rsidR="00A01F52" w:rsidRPr="001C2DC3" w:rsidRDefault="00A01F52" w:rsidP="00E2550C">
                      <w:pPr>
                        <w:pStyle w:val="Ingenmellomrom"/>
                        <w:rPr>
                          <w:b/>
                          <w:bCs/>
                        </w:rPr>
                      </w:pPr>
                      <w:r w:rsidRPr="001C2DC3">
                        <w:rPr>
                          <w:b/>
                          <w:bCs/>
                        </w:rPr>
                        <w:t>Kulturlandskapstiltak - biologisk mangfold</w:t>
                      </w:r>
                    </w:p>
                    <w:p w14:paraId="79730E37" w14:textId="31991BE7" w:rsidR="00A01F52" w:rsidRPr="001C2DC3" w:rsidRDefault="00A01F52" w:rsidP="00E2550C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1C2DC3">
                        <w:rPr>
                          <w:i/>
                          <w:iCs/>
                        </w:rPr>
                        <w:t>Informasjon og aktuelle tiltak, se rundskriv 2020 – 12, kapittel 5.1 og 5.1.1, side 11 -12.</w:t>
                      </w:r>
                    </w:p>
                    <w:p w14:paraId="4DF558C1" w14:textId="77777777" w:rsidR="00A01F52" w:rsidRPr="001C2DC3" w:rsidRDefault="00A01F52" w:rsidP="00E2550C">
                      <w:pPr>
                        <w:pStyle w:val="Ingenmellomrom"/>
                        <w:rPr>
                          <w:i/>
                          <w:iCs/>
                        </w:rPr>
                      </w:pPr>
                    </w:p>
                    <w:p w14:paraId="585AB8DB" w14:textId="5DFDAC54" w:rsidR="00A01F52" w:rsidRPr="00071E50" w:rsidRDefault="00A01F52" w:rsidP="00E2550C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2B72941C" w14:textId="77777777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For svært verdifulle områder bør det utarbeides en skjøtselsplan</w:t>
                      </w:r>
                      <w:r>
                        <w:rPr>
                          <w:rFonts w:cstheme="minorHAnsi"/>
                        </w:rPr>
                        <w:t>, ta kontakt med Fylkesmannens miljøvernavdeling.</w:t>
                      </w:r>
                    </w:p>
                    <w:p w14:paraId="65A8B4E3" w14:textId="584F4F6B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Restaurering av området skal gjenskape gode levevilkår for den truede vegetasjonen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14304395" w14:textId="75A697A8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Den årlige skjøtselen skal være i tråd med tradisjonell drifta på arealet som har ført til det verdifulle mangfoldet av planter eller dyr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1A9D59D0" w14:textId="1314F56E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Redusere oppslag av trær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18B3A42" w14:textId="261837EE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Fjerne store trær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7546CA91" w14:textId="0A267D6E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Velge type trær som får stå igjen etter rydding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37D61FA7" w14:textId="13BDE2E8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 xml:space="preserve">Det skal ikke nyttes plantevernmidler eller </w:t>
                      </w:r>
                      <w:r>
                        <w:rPr>
                          <w:rFonts w:cstheme="minorHAnsi"/>
                        </w:rPr>
                        <w:t>gjødsel.</w:t>
                      </w:r>
                    </w:p>
                    <w:p w14:paraId="2C8910A0" w14:textId="01A6A1E2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Sette betingelser for bruk av beitedyr i bestemte tidsrom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14FA47E" w14:textId="709D0210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Sette betingelser for type beitedyr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07662B80" w14:textId="52650B09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Sette betingelser for tid for slått av verdifull eng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759F8A0A" w14:textId="09653AF4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Fjern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674CC2">
                        <w:rPr>
                          <w:rFonts w:cstheme="minorHAnsi"/>
                        </w:rPr>
                        <w:t xml:space="preserve"> gras etter slått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047F98D9" w14:textId="0B935E96" w:rsidR="00A01F52" w:rsidRPr="00674CC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Fjern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674CC2">
                        <w:rPr>
                          <w:rFonts w:cstheme="minorHAnsi"/>
                        </w:rPr>
                        <w:t xml:space="preserve"> kvist etter rydding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E177002" w14:textId="77777777" w:rsidR="00A01F52" w:rsidRDefault="00A01F52" w:rsidP="00E2550C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 xml:space="preserve">Ta vare på vegetasjon og dyreliv i og ved kulturminner (eks i en mur eller et gjerde). </w:t>
                      </w:r>
                    </w:p>
                    <w:p w14:paraId="5430D8E3" w14:textId="77777777" w:rsidR="00A01F52" w:rsidRPr="00674CC2" w:rsidRDefault="00A01F52" w:rsidP="00E2550C">
                      <w:pPr>
                        <w:spacing w:after="0" w:line="240" w:lineRule="auto"/>
                        <w:ind w:left="720"/>
                        <w:rPr>
                          <w:rFonts w:cstheme="minorHAnsi"/>
                        </w:rPr>
                      </w:pPr>
                    </w:p>
                    <w:p w14:paraId="70FD6656" w14:textId="77777777" w:rsidR="00A01F52" w:rsidRDefault="00A01F52" w:rsidP="00E2550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7F81E5" w14:textId="482C47A3" w:rsidR="00E2550C" w:rsidRDefault="00E2550C" w:rsidP="00065B0C">
      <w:pPr>
        <w:pStyle w:val="Ingenmellomrom"/>
      </w:pPr>
    </w:p>
    <w:p w14:paraId="60DB5B64" w14:textId="415F7672" w:rsidR="00E2550C" w:rsidRDefault="00E2550C" w:rsidP="00065B0C">
      <w:pPr>
        <w:pStyle w:val="Ingenmellomrom"/>
      </w:pPr>
    </w:p>
    <w:p w14:paraId="7E653A5A" w14:textId="6FBE000A" w:rsidR="00E2550C" w:rsidRDefault="00E2550C" w:rsidP="00065B0C">
      <w:pPr>
        <w:pStyle w:val="Ingenmellomrom"/>
      </w:pPr>
    </w:p>
    <w:p w14:paraId="20B9A85B" w14:textId="1F5FA613" w:rsidR="00E2550C" w:rsidRDefault="00E2550C" w:rsidP="00065B0C">
      <w:pPr>
        <w:pStyle w:val="Ingenmellomrom"/>
      </w:pPr>
    </w:p>
    <w:p w14:paraId="47AFC0EC" w14:textId="1453B253" w:rsidR="00E2550C" w:rsidRDefault="00E2550C" w:rsidP="00065B0C">
      <w:pPr>
        <w:pStyle w:val="Ingenmellomrom"/>
      </w:pPr>
    </w:p>
    <w:p w14:paraId="565939CA" w14:textId="4966ECC2" w:rsidR="00E2550C" w:rsidRDefault="00E2550C" w:rsidP="00065B0C">
      <w:pPr>
        <w:pStyle w:val="Ingenmellomrom"/>
      </w:pPr>
    </w:p>
    <w:p w14:paraId="15595F67" w14:textId="3614C8DD" w:rsidR="00E2550C" w:rsidRDefault="00E2550C" w:rsidP="00065B0C">
      <w:pPr>
        <w:pStyle w:val="Ingenmellomrom"/>
      </w:pPr>
    </w:p>
    <w:p w14:paraId="442ECC6B" w14:textId="02046DF7" w:rsidR="00E2550C" w:rsidRDefault="00E2550C" w:rsidP="00065B0C">
      <w:pPr>
        <w:pStyle w:val="Ingenmellomrom"/>
      </w:pPr>
    </w:p>
    <w:p w14:paraId="4C6E6C79" w14:textId="1ABC88B8" w:rsidR="00E2550C" w:rsidRDefault="00E2550C" w:rsidP="00065B0C">
      <w:pPr>
        <w:pStyle w:val="Ingenmellomrom"/>
      </w:pPr>
    </w:p>
    <w:p w14:paraId="2B8D79BD" w14:textId="56625049" w:rsidR="00E2550C" w:rsidRDefault="00E2550C" w:rsidP="00065B0C">
      <w:pPr>
        <w:pStyle w:val="Ingenmellomrom"/>
      </w:pPr>
    </w:p>
    <w:p w14:paraId="64354219" w14:textId="77777777" w:rsidR="008A2973" w:rsidRDefault="008A2973" w:rsidP="00065B0C">
      <w:pPr>
        <w:pStyle w:val="Ingenmellomrom"/>
      </w:pPr>
    </w:p>
    <w:p w14:paraId="53AC2A60" w14:textId="77AAF353" w:rsidR="00CA1E9F" w:rsidRDefault="00CA1E9F" w:rsidP="00065B0C">
      <w:pPr>
        <w:pStyle w:val="Ingenmellomrom"/>
      </w:pPr>
    </w:p>
    <w:p w14:paraId="21F3265A" w14:textId="42CD8D20" w:rsidR="00CA1E9F" w:rsidRDefault="00CA1E9F" w:rsidP="00065B0C">
      <w:pPr>
        <w:pStyle w:val="Ingenmellomrom"/>
      </w:pPr>
    </w:p>
    <w:p w14:paraId="605C59BA" w14:textId="51EB15D4" w:rsidR="00CA1E9F" w:rsidRDefault="00CA1E9F" w:rsidP="00065B0C">
      <w:pPr>
        <w:pStyle w:val="Ingenmellomrom"/>
      </w:pPr>
    </w:p>
    <w:p w14:paraId="42B13703" w14:textId="5E492ADA" w:rsidR="00CA1E9F" w:rsidRDefault="00CA1E9F" w:rsidP="00065B0C">
      <w:pPr>
        <w:pStyle w:val="Ingenmellomrom"/>
      </w:pPr>
    </w:p>
    <w:p w14:paraId="26148FBA" w14:textId="51FAE1E0" w:rsidR="00CA1E9F" w:rsidRDefault="00CA1E9F" w:rsidP="00065B0C">
      <w:pPr>
        <w:pStyle w:val="Ingenmellomrom"/>
      </w:pPr>
    </w:p>
    <w:p w14:paraId="66BEEBBC" w14:textId="15690B16" w:rsidR="00E2550C" w:rsidRDefault="00E2550C" w:rsidP="00065B0C">
      <w:pPr>
        <w:pStyle w:val="Ingenmellomrom"/>
      </w:pPr>
    </w:p>
    <w:p w14:paraId="09058A8E" w14:textId="58FEDCF9" w:rsidR="00E2550C" w:rsidRDefault="00E2550C" w:rsidP="00065B0C">
      <w:pPr>
        <w:pStyle w:val="Ingenmellomrom"/>
      </w:pPr>
    </w:p>
    <w:p w14:paraId="266E6342" w14:textId="5DC3057E" w:rsidR="00E2550C" w:rsidRDefault="00E2550C" w:rsidP="00065B0C">
      <w:pPr>
        <w:pStyle w:val="Ingenmellomrom"/>
      </w:pPr>
    </w:p>
    <w:p w14:paraId="23086D6B" w14:textId="0949AA36" w:rsidR="00E2550C" w:rsidRDefault="00E2550C" w:rsidP="00065B0C">
      <w:pPr>
        <w:pStyle w:val="Ingenmellomrom"/>
      </w:pPr>
    </w:p>
    <w:p w14:paraId="4594887D" w14:textId="7B0DBBCA" w:rsidR="00E2550C" w:rsidRDefault="00184BFD" w:rsidP="00065B0C">
      <w:pPr>
        <w:pStyle w:val="Ingenmellomrom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AB51B" wp14:editId="1A0F3F0D">
                <wp:simplePos x="0" y="0"/>
                <wp:positionH relativeFrom="margin">
                  <wp:posOffset>-131445</wp:posOffset>
                </wp:positionH>
                <wp:positionV relativeFrom="paragraph">
                  <wp:posOffset>130175</wp:posOffset>
                </wp:positionV>
                <wp:extent cx="5753100" cy="2120900"/>
                <wp:effectExtent l="0" t="0" r="19050" b="12700"/>
                <wp:wrapNone/>
                <wp:docPr id="7" name="Rektangel: av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120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812DA" w14:textId="540EB088" w:rsidR="00A01F52" w:rsidRPr="001C2DC3" w:rsidRDefault="00A01F52" w:rsidP="00CA1E9F">
                            <w:pPr>
                              <w:pStyle w:val="Ingenmellomrom"/>
                              <w:rPr>
                                <w:b/>
                                <w:bCs/>
                              </w:rPr>
                            </w:pPr>
                            <w:r w:rsidRPr="001C2DC3">
                              <w:rPr>
                                <w:b/>
                                <w:bCs/>
                              </w:rPr>
                              <w:t>Kulturlandskapstiltak – friluftsliv og tilgjengelighet</w:t>
                            </w:r>
                          </w:p>
                          <w:p w14:paraId="259548C2" w14:textId="0E6BF0C2" w:rsidR="00A01F52" w:rsidRPr="001C2DC3" w:rsidRDefault="00A01F52" w:rsidP="00CA1E9F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1C2DC3">
                              <w:rPr>
                                <w:i/>
                                <w:iCs/>
                              </w:rPr>
                              <w:t>Informasjon og aktuelle tiltak, se rundskriv 2020 – 12, kapittel 5.1 og 5.1.2, side 13.</w:t>
                            </w:r>
                          </w:p>
                          <w:p w14:paraId="63D68D61" w14:textId="3F7F2E97" w:rsidR="00A01F52" w:rsidRDefault="00A01F52" w:rsidP="00CA1E9F">
                            <w:pPr>
                              <w:pStyle w:val="Ingenmellomrom"/>
                            </w:pPr>
                          </w:p>
                          <w:p w14:paraId="0D2B1EB7" w14:textId="013D8087" w:rsidR="00A01F52" w:rsidRPr="00071E50" w:rsidRDefault="00A01F52" w:rsidP="00CA1E9F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273820F2" w14:textId="77777777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 xml:space="preserve">Alle grunneiere skal godkjenne tiltaket skriftlig og avtalen bør gjelde i minst 10 </w:t>
                            </w:r>
                            <w:r>
                              <w:rPr>
                                <w:rFonts w:cstheme="minorHAnsi"/>
                              </w:rPr>
                              <w:t xml:space="preserve">(evt. 5) </w:t>
                            </w:r>
                            <w:r w:rsidRPr="00674CC2">
                              <w:rPr>
                                <w:rFonts w:cstheme="minorHAnsi"/>
                              </w:rPr>
                              <w:t>år.</w:t>
                            </w:r>
                          </w:p>
                          <w:p w14:paraId="2F54AA7F" w14:textId="77777777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Det bør for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674CC2">
                              <w:rPr>
                                <w:rFonts w:cstheme="minorHAnsi"/>
                              </w:rPr>
                              <w:t>ligge en vedlikeholdsplan for turveien.</w:t>
                            </w:r>
                          </w:p>
                          <w:p w14:paraId="5E1DA805" w14:textId="77777777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Turv</w:t>
                            </w:r>
                            <w:r w:rsidRPr="00674CC2">
                              <w:rPr>
                                <w:rFonts w:cstheme="minorHAnsi"/>
                              </w:rPr>
                              <w:t>eien/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674CC2">
                              <w:rPr>
                                <w:rFonts w:cstheme="minorHAnsi"/>
                              </w:rPr>
                              <w:t>tien skal bare tilrettelegges for gående.</w:t>
                            </w:r>
                          </w:p>
                          <w:p w14:paraId="32C3B882" w14:textId="2B8ECC7E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Turv</w:t>
                            </w:r>
                            <w:r w:rsidRPr="00674CC2">
                              <w:rPr>
                                <w:rFonts w:cstheme="minorHAnsi"/>
                              </w:rPr>
                              <w:t>eien</w:t>
                            </w:r>
                            <w:r>
                              <w:rPr>
                                <w:rFonts w:cstheme="minorHAnsi"/>
                              </w:rPr>
                              <w:t>/stien</w:t>
                            </w:r>
                            <w:r w:rsidRPr="00674CC2">
                              <w:rPr>
                                <w:rFonts w:cstheme="minorHAnsi"/>
                              </w:rPr>
                              <w:t xml:space="preserve"> skal merkes</w:t>
                            </w:r>
                            <w:r>
                              <w:rPr>
                                <w:rFonts w:cstheme="minorHAnsi"/>
                              </w:rPr>
                              <w:t xml:space="preserve"> i terrenget og avmerkes på turkart.</w:t>
                            </w:r>
                          </w:p>
                          <w:p w14:paraId="64288322" w14:textId="52974578" w:rsidR="00A01F52" w:rsidRDefault="00A01F52" w:rsidP="00CA1E9F">
                            <w:pPr>
                              <w:pStyle w:val="Listeavsnitt"/>
                              <w:numPr>
                                <w:ilvl w:val="0"/>
                                <w:numId w:val="11"/>
                              </w:numPr>
                            </w:pPr>
                            <w:r w:rsidRPr="00CA1E9F">
                              <w:rPr>
                                <w:rFonts w:cstheme="minorHAnsi"/>
                              </w:rPr>
                              <w:t>Området skal være tilgjengelig for allmennheten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AB51B" id="Rektangel: avrundede hjørner 7" o:spid="_x0000_s1036" style="position:absolute;margin-left:-10.35pt;margin-top:10.25pt;width:453pt;height:16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" fillcolor="white [3201]" strokecolor="#5b9bd5 [3208]" strokeweight="1pt">
                <v:stroke joinstyle="miter"/>
                <v:textbox>
                  <w:txbxContent>
                    <w:p w14:paraId="693812DA" w14:textId="540EB088" w:rsidR="00A01F52" w:rsidRPr="001C2DC3" w:rsidRDefault="00A01F52" w:rsidP="00CA1E9F">
                      <w:pPr>
                        <w:pStyle w:val="Ingenmellomrom"/>
                        <w:rPr>
                          <w:b/>
                          <w:bCs/>
                        </w:rPr>
                      </w:pPr>
                      <w:r w:rsidRPr="001C2DC3">
                        <w:rPr>
                          <w:b/>
                          <w:bCs/>
                        </w:rPr>
                        <w:t>Kulturlandskapstiltak – friluftsliv og tilgjengelighet</w:t>
                      </w:r>
                    </w:p>
                    <w:p w14:paraId="259548C2" w14:textId="0E6BF0C2" w:rsidR="00A01F52" w:rsidRPr="001C2DC3" w:rsidRDefault="00A01F52" w:rsidP="00CA1E9F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1C2DC3">
                        <w:rPr>
                          <w:i/>
                          <w:iCs/>
                        </w:rPr>
                        <w:t>Informasjon og aktuelle tiltak, se rundskriv 2020 – 12, kapittel 5.1 og 5.1.2, side 13.</w:t>
                      </w:r>
                    </w:p>
                    <w:p w14:paraId="63D68D61" w14:textId="3F7F2E97" w:rsidR="00A01F52" w:rsidRDefault="00A01F52" w:rsidP="00CA1E9F">
                      <w:pPr>
                        <w:pStyle w:val="Ingenmellomrom"/>
                      </w:pPr>
                    </w:p>
                    <w:p w14:paraId="0D2B1EB7" w14:textId="013D8087" w:rsidR="00A01F52" w:rsidRPr="00071E50" w:rsidRDefault="00A01F52" w:rsidP="00CA1E9F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273820F2" w14:textId="77777777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 xml:space="preserve">Alle grunneiere skal godkjenne tiltaket skriftlig og avtalen bør gjelde i minst 10 </w:t>
                      </w:r>
                      <w:r>
                        <w:rPr>
                          <w:rFonts w:cstheme="minorHAnsi"/>
                        </w:rPr>
                        <w:t xml:space="preserve">(evt. 5) </w:t>
                      </w:r>
                      <w:r w:rsidRPr="00674CC2">
                        <w:rPr>
                          <w:rFonts w:cstheme="minorHAnsi"/>
                        </w:rPr>
                        <w:t>år.</w:t>
                      </w:r>
                    </w:p>
                    <w:p w14:paraId="2F54AA7F" w14:textId="77777777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Det bør for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674CC2">
                        <w:rPr>
                          <w:rFonts w:cstheme="minorHAnsi"/>
                        </w:rPr>
                        <w:t>ligge en vedlikeholdsplan for turveien.</w:t>
                      </w:r>
                    </w:p>
                    <w:p w14:paraId="5E1DA805" w14:textId="77777777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Turv</w:t>
                      </w:r>
                      <w:r w:rsidRPr="00674CC2">
                        <w:rPr>
                          <w:rFonts w:cstheme="minorHAnsi"/>
                        </w:rPr>
                        <w:t>eien/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674CC2">
                        <w:rPr>
                          <w:rFonts w:cstheme="minorHAnsi"/>
                        </w:rPr>
                        <w:t>tien skal bare tilrettelegges for gående.</w:t>
                      </w:r>
                    </w:p>
                    <w:p w14:paraId="32C3B882" w14:textId="2B8ECC7E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Turv</w:t>
                      </w:r>
                      <w:r w:rsidRPr="00674CC2">
                        <w:rPr>
                          <w:rFonts w:cstheme="minorHAnsi"/>
                        </w:rPr>
                        <w:t>eien</w:t>
                      </w:r>
                      <w:r>
                        <w:rPr>
                          <w:rFonts w:cstheme="minorHAnsi"/>
                        </w:rPr>
                        <w:t>/stien</w:t>
                      </w:r>
                      <w:r w:rsidRPr="00674CC2">
                        <w:rPr>
                          <w:rFonts w:cstheme="minorHAnsi"/>
                        </w:rPr>
                        <w:t xml:space="preserve"> skal merkes</w:t>
                      </w:r>
                      <w:r>
                        <w:rPr>
                          <w:rFonts w:cstheme="minorHAnsi"/>
                        </w:rPr>
                        <w:t xml:space="preserve"> i terrenget og avmerkes på turkart.</w:t>
                      </w:r>
                    </w:p>
                    <w:p w14:paraId="64288322" w14:textId="52974578" w:rsidR="00A01F52" w:rsidRDefault="00A01F52" w:rsidP="00CA1E9F">
                      <w:pPr>
                        <w:pStyle w:val="Listeavsnitt"/>
                        <w:numPr>
                          <w:ilvl w:val="0"/>
                          <w:numId w:val="11"/>
                        </w:numPr>
                      </w:pPr>
                      <w:r w:rsidRPr="00CA1E9F">
                        <w:rPr>
                          <w:rFonts w:cstheme="minorHAnsi"/>
                        </w:rPr>
                        <w:t>Området skal være tilgjengelig for allmennheten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EDCAC9" w14:textId="6D3BF523" w:rsidR="00E2550C" w:rsidRDefault="00E2550C" w:rsidP="00065B0C">
      <w:pPr>
        <w:pStyle w:val="Ingenmellomrom"/>
      </w:pPr>
    </w:p>
    <w:p w14:paraId="183B3B65" w14:textId="549A951E" w:rsidR="00E2550C" w:rsidRDefault="00E2550C" w:rsidP="00065B0C">
      <w:pPr>
        <w:pStyle w:val="Ingenmellomrom"/>
      </w:pPr>
    </w:p>
    <w:p w14:paraId="5D65E462" w14:textId="3CBC757F" w:rsidR="00E2550C" w:rsidRDefault="00E2550C" w:rsidP="00065B0C">
      <w:pPr>
        <w:pStyle w:val="Ingenmellomrom"/>
      </w:pPr>
    </w:p>
    <w:p w14:paraId="393DB662" w14:textId="24B9142F" w:rsidR="00E2550C" w:rsidRDefault="00E2550C" w:rsidP="00065B0C">
      <w:pPr>
        <w:pStyle w:val="Ingenmellomrom"/>
      </w:pPr>
    </w:p>
    <w:p w14:paraId="517DB74E" w14:textId="7644DEF7" w:rsidR="00E2550C" w:rsidRDefault="00E2550C" w:rsidP="00065B0C">
      <w:pPr>
        <w:pStyle w:val="Ingenmellomrom"/>
      </w:pPr>
    </w:p>
    <w:p w14:paraId="6D603479" w14:textId="2B9D90C9" w:rsidR="00E2550C" w:rsidRDefault="00E2550C" w:rsidP="00065B0C">
      <w:pPr>
        <w:pStyle w:val="Ingenmellomrom"/>
      </w:pPr>
    </w:p>
    <w:p w14:paraId="44DFE14C" w14:textId="78EBE5BE" w:rsidR="00E2550C" w:rsidRDefault="00E2550C" w:rsidP="00065B0C">
      <w:pPr>
        <w:pStyle w:val="Ingenmellomrom"/>
      </w:pPr>
    </w:p>
    <w:p w14:paraId="4865F95F" w14:textId="2438B0B6" w:rsidR="00E2550C" w:rsidRDefault="00E2550C" w:rsidP="00065B0C">
      <w:pPr>
        <w:pStyle w:val="Ingenmellomrom"/>
      </w:pPr>
    </w:p>
    <w:p w14:paraId="1CE71021" w14:textId="6C2DE865" w:rsidR="00E2550C" w:rsidRDefault="00E2550C" w:rsidP="00065B0C">
      <w:pPr>
        <w:pStyle w:val="Ingenmellomrom"/>
      </w:pPr>
    </w:p>
    <w:p w14:paraId="0A4110F2" w14:textId="1660B6FA" w:rsidR="00336BDE" w:rsidRDefault="00336BDE" w:rsidP="00065B0C">
      <w:pPr>
        <w:pStyle w:val="Ingenmellomrom"/>
      </w:pPr>
    </w:p>
    <w:p w14:paraId="58C865B2" w14:textId="77777777" w:rsidR="001C2DC3" w:rsidRDefault="001C2DC3" w:rsidP="00065B0C">
      <w:pPr>
        <w:pStyle w:val="Ingenmellomrom"/>
      </w:pPr>
    </w:p>
    <w:p w14:paraId="58B2A842" w14:textId="77777777" w:rsidR="001C2DC3" w:rsidRDefault="001C2DC3" w:rsidP="00065B0C">
      <w:pPr>
        <w:pStyle w:val="Ingenmellomrom"/>
      </w:pPr>
    </w:p>
    <w:p w14:paraId="76FA1BF3" w14:textId="77777777" w:rsidR="00184BFD" w:rsidRDefault="00184BFD" w:rsidP="00065B0C">
      <w:pPr>
        <w:pStyle w:val="Ingenmellomrom"/>
      </w:pPr>
    </w:p>
    <w:p w14:paraId="040F189C" w14:textId="5C709ED7" w:rsidR="00184BFD" w:rsidRDefault="00184BFD" w:rsidP="00065B0C">
      <w:pPr>
        <w:pStyle w:val="Ingenmellomrom"/>
      </w:pPr>
    </w:p>
    <w:p w14:paraId="678A90E5" w14:textId="77777777" w:rsidR="00184BFD" w:rsidRDefault="00184BFD" w:rsidP="00065B0C">
      <w:pPr>
        <w:pStyle w:val="Ingenmellomrom"/>
      </w:pPr>
    </w:p>
    <w:p w14:paraId="4982F5D3" w14:textId="740F2519" w:rsidR="00336BDE" w:rsidRDefault="00A41C86" w:rsidP="00065B0C">
      <w:pPr>
        <w:pStyle w:val="Ingenmellomr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D825A7" wp14:editId="1F6AA204">
                <wp:simplePos x="0" y="0"/>
                <wp:positionH relativeFrom="margin">
                  <wp:posOffset>-93345</wp:posOffset>
                </wp:positionH>
                <wp:positionV relativeFrom="paragraph">
                  <wp:posOffset>86360</wp:posOffset>
                </wp:positionV>
                <wp:extent cx="5737225" cy="1860550"/>
                <wp:effectExtent l="0" t="0" r="15875" b="25400"/>
                <wp:wrapNone/>
                <wp:docPr id="6" name="Rektangel: avrundede hjø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225" cy="186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33956" w14:textId="400F38F4" w:rsidR="00A01F52" w:rsidRPr="001C2DC3" w:rsidRDefault="00A01F52" w:rsidP="00CA1E9F">
                            <w:pPr>
                              <w:pStyle w:val="Ingenmellomrom"/>
                              <w:rPr>
                                <w:lang w:val="nn-NO"/>
                              </w:rPr>
                            </w:pPr>
                            <w:r w:rsidRPr="001C2DC3">
                              <w:rPr>
                                <w:b/>
                                <w:bCs/>
                                <w:lang w:val="nn-NO"/>
                              </w:rPr>
                              <w:t>Kulturlandskapstiltak – kulturminner og kulturmiljøer</w:t>
                            </w:r>
                          </w:p>
                          <w:p w14:paraId="15B8005F" w14:textId="04A2BF76" w:rsidR="00A01F52" w:rsidRPr="00E4630C" w:rsidRDefault="00A01F52" w:rsidP="00CA1E9F">
                            <w:pPr>
                              <w:pStyle w:val="Ingenmellomrom"/>
                              <w:rPr>
                                <w:i/>
                                <w:iCs/>
                                <w:lang w:val="nn-NO"/>
                              </w:rPr>
                            </w:pPr>
                            <w:r w:rsidRPr="00E4630C">
                              <w:rPr>
                                <w:i/>
                                <w:iCs/>
                                <w:lang w:val="nn-NO"/>
                              </w:rPr>
                              <w:t>Informasjon og aktuelle tiltak, se rundskriv 2020 – 12, kapittel 5.1 og 5.1.3, side 13 – 14.</w:t>
                            </w:r>
                          </w:p>
                          <w:p w14:paraId="3F8C79AC" w14:textId="081F00EC" w:rsidR="00A01F52" w:rsidRPr="00B87CE2" w:rsidRDefault="00A01F52" w:rsidP="00CA1E9F">
                            <w:pPr>
                              <w:pStyle w:val="Ingenmellomrom"/>
                              <w:rPr>
                                <w:lang w:val="nn-NO"/>
                              </w:rPr>
                            </w:pPr>
                          </w:p>
                          <w:p w14:paraId="287304D9" w14:textId="6A12C63F" w:rsidR="00A01F52" w:rsidRPr="00071E50" w:rsidRDefault="00A01F52" w:rsidP="00CA1E9F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2FAB5503" w14:textId="32A595F8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Fylkeskommunen</w:t>
                            </w:r>
                            <w:r w:rsidRPr="00674CC2">
                              <w:rPr>
                                <w:rFonts w:cstheme="minorHAnsi"/>
                              </w:rPr>
                              <w:t xml:space="preserve"> skal kontaktes før arbeid med verneverdige bygninger </w:t>
                            </w:r>
                            <w:r>
                              <w:rPr>
                                <w:rFonts w:cstheme="minorHAnsi"/>
                              </w:rPr>
                              <w:t xml:space="preserve">og andre kulturminner </w:t>
                            </w:r>
                            <w:r w:rsidRPr="00674CC2">
                              <w:rPr>
                                <w:rFonts w:cstheme="minorHAnsi"/>
                              </w:rPr>
                              <w:t>settes i gang.</w:t>
                            </w:r>
                          </w:p>
                          <w:p w14:paraId="5AE9137A" w14:textId="77777777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Arbeidet skal utføres av eller i nært samarbeid med restaureringskyndig person.</w:t>
                            </w:r>
                          </w:p>
                          <w:p w14:paraId="3A9D22C9" w14:textId="77777777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Ved restaurering skal en å foreta reparasjon framfor utskifting og bruke tradisjonelle materiale og metoder.</w:t>
                            </w:r>
                          </w:p>
                          <w:p w14:paraId="46AF235E" w14:textId="77777777" w:rsidR="00A01F52" w:rsidRDefault="00A01F52" w:rsidP="00CA1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825A7" id="Rektangel: avrundede hjørner 6" o:spid="_x0000_s1037" style="position:absolute;margin-left:-7.35pt;margin-top:6.8pt;width:451.75pt;height:14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" fillcolor="white [3201]" strokecolor="#5b9bd5 [3208]" strokeweight="1pt">
                <v:stroke joinstyle="miter"/>
                <v:textbox>
                  <w:txbxContent>
                    <w:p w14:paraId="0DB33956" w14:textId="400F38F4" w:rsidR="00A01F52" w:rsidRPr="001C2DC3" w:rsidRDefault="00A01F52" w:rsidP="00CA1E9F">
                      <w:pPr>
                        <w:pStyle w:val="Ingenmellomrom"/>
                        <w:rPr>
                          <w:lang w:val="nn-NO"/>
                        </w:rPr>
                      </w:pPr>
                      <w:r w:rsidRPr="001C2DC3">
                        <w:rPr>
                          <w:b/>
                          <w:bCs/>
                          <w:lang w:val="nn-NO"/>
                        </w:rPr>
                        <w:t>Kulturlandskapstiltak – kulturminner og kulturmiljøer</w:t>
                      </w:r>
                    </w:p>
                    <w:p w14:paraId="15B8005F" w14:textId="04A2BF76" w:rsidR="00A01F52" w:rsidRPr="00E4630C" w:rsidRDefault="00A01F52" w:rsidP="00CA1E9F">
                      <w:pPr>
                        <w:pStyle w:val="Ingenmellomrom"/>
                        <w:rPr>
                          <w:i/>
                          <w:iCs/>
                          <w:lang w:val="nn-NO"/>
                        </w:rPr>
                      </w:pPr>
                      <w:r w:rsidRPr="00E4630C">
                        <w:rPr>
                          <w:i/>
                          <w:iCs/>
                          <w:lang w:val="nn-NO"/>
                        </w:rPr>
                        <w:t>Informasjon og aktuelle tiltak, se rundskriv 2020 – 12, kapittel 5.1 og 5.1.3, side 13 – 14.</w:t>
                      </w:r>
                    </w:p>
                    <w:p w14:paraId="3F8C79AC" w14:textId="081F00EC" w:rsidR="00A01F52" w:rsidRPr="00B87CE2" w:rsidRDefault="00A01F52" w:rsidP="00CA1E9F">
                      <w:pPr>
                        <w:pStyle w:val="Ingenmellomrom"/>
                        <w:rPr>
                          <w:lang w:val="nn-NO"/>
                        </w:rPr>
                      </w:pPr>
                    </w:p>
                    <w:p w14:paraId="287304D9" w14:textId="6A12C63F" w:rsidR="00A01F52" w:rsidRPr="00071E50" w:rsidRDefault="00A01F52" w:rsidP="00CA1E9F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2FAB5503" w14:textId="32A595F8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Fylkeskommunen</w:t>
                      </w:r>
                      <w:r w:rsidRPr="00674CC2">
                        <w:rPr>
                          <w:rFonts w:cstheme="minorHAnsi"/>
                        </w:rPr>
                        <w:t xml:space="preserve"> skal kontaktes før arbeid med verneverdige bygninger </w:t>
                      </w:r>
                      <w:r>
                        <w:rPr>
                          <w:rFonts w:cstheme="minorHAnsi"/>
                        </w:rPr>
                        <w:t xml:space="preserve">og andre kulturminner </w:t>
                      </w:r>
                      <w:r w:rsidRPr="00674CC2">
                        <w:rPr>
                          <w:rFonts w:cstheme="minorHAnsi"/>
                        </w:rPr>
                        <w:t>settes i gang.</w:t>
                      </w:r>
                    </w:p>
                    <w:p w14:paraId="5AE9137A" w14:textId="77777777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Arbeidet skal utføres av eller i nært samarbeid med restaureringskyndig person.</w:t>
                      </w:r>
                    </w:p>
                    <w:p w14:paraId="3A9D22C9" w14:textId="77777777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Ved restaurering skal en å foreta reparasjon framfor utskifting og bruke tradisjonelle materiale og metoder.</w:t>
                      </w:r>
                    </w:p>
                    <w:p w14:paraId="46AF235E" w14:textId="77777777" w:rsidR="00A01F52" w:rsidRDefault="00A01F52" w:rsidP="00CA1E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D3772" w14:textId="60E14D64" w:rsidR="00336BDE" w:rsidRDefault="00336BDE" w:rsidP="00065B0C">
      <w:pPr>
        <w:pStyle w:val="Ingenmellomrom"/>
      </w:pPr>
    </w:p>
    <w:p w14:paraId="3E62CDBE" w14:textId="77777777" w:rsidR="004462D9" w:rsidRDefault="004462D9" w:rsidP="00065B0C">
      <w:pPr>
        <w:pStyle w:val="Ingenmellomrom"/>
      </w:pPr>
    </w:p>
    <w:p w14:paraId="29F0B38B" w14:textId="5C20884F" w:rsidR="00336BDE" w:rsidRDefault="00336BDE" w:rsidP="00065B0C">
      <w:pPr>
        <w:pStyle w:val="Ingenmellomrom"/>
      </w:pPr>
    </w:p>
    <w:p w14:paraId="212BA582" w14:textId="7326C664" w:rsidR="00336BDE" w:rsidRDefault="00336BDE" w:rsidP="00065B0C">
      <w:pPr>
        <w:pStyle w:val="Ingenmellomrom"/>
      </w:pPr>
    </w:p>
    <w:p w14:paraId="1EBEABAA" w14:textId="60414BA3" w:rsidR="00336BDE" w:rsidRDefault="00336BDE" w:rsidP="00065B0C">
      <w:pPr>
        <w:pStyle w:val="Ingenmellomrom"/>
      </w:pPr>
    </w:p>
    <w:p w14:paraId="21F6D00E" w14:textId="438E6B19" w:rsidR="00336BDE" w:rsidRDefault="00336BDE" w:rsidP="00065B0C">
      <w:pPr>
        <w:pStyle w:val="Ingenmellomrom"/>
      </w:pPr>
    </w:p>
    <w:p w14:paraId="6426D931" w14:textId="69EAB2B7" w:rsidR="00E2550C" w:rsidRDefault="00E2550C" w:rsidP="00065B0C">
      <w:pPr>
        <w:pStyle w:val="Ingenmellomrom"/>
      </w:pPr>
    </w:p>
    <w:p w14:paraId="4B66A430" w14:textId="5E0290B5" w:rsidR="008B18A8" w:rsidRDefault="008B18A8" w:rsidP="00C632D6">
      <w:pPr>
        <w:pStyle w:val="Overskrift2"/>
        <w:rPr>
          <w:sz w:val="24"/>
          <w:szCs w:val="24"/>
        </w:rPr>
      </w:pPr>
    </w:p>
    <w:p w14:paraId="4501F20E" w14:textId="127B172E" w:rsidR="008B18A8" w:rsidRDefault="008B18A8" w:rsidP="00C632D6">
      <w:pPr>
        <w:pStyle w:val="Overskrift2"/>
        <w:rPr>
          <w:sz w:val="24"/>
          <w:szCs w:val="24"/>
        </w:rPr>
      </w:pPr>
    </w:p>
    <w:p w14:paraId="10F6859D" w14:textId="0850F6DA" w:rsidR="00184BFD" w:rsidRDefault="00184BFD" w:rsidP="002008C3"/>
    <w:p w14:paraId="251ABF25" w14:textId="77777777" w:rsidR="00184BFD" w:rsidRDefault="00184BFD" w:rsidP="002008C3"/>
    <w:p w14:paraId="23CDA8CA" w14:textId="522FDB22" w:rsidR="002008C3" w:rsidRDefault="00A41C86" w:rsidP="002008C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A7BEE" wp14:editId="63070BE5">
                <wp:simplePos x="0" y="0"/>
                <wp:positionH relativeFrom="margin">
                  <wp:posOffset>-74295</wp:posOffset>
                </wp:positionH>
                <wp:positionV relativeFrom="paragraph">
                  <wp:posOffset>149860</wp:posOffset>
                </wp:positionV>
                <wp:extent cx="5778500" cy="1746250"/>
                <wp:effectExtent l="0" t="0" r="12700" b="25400"/>
                <wp:wrapNone/>
                <wp:docPr id="8" name="Rektangel: av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74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A1B7" w14:textId="2275424C" w:rsidR="00A01F52" w:rsidRPr="00071E50" w:rsidRDefault="00A01F52" w:rsidP="00CA1E9F">
                            <w:pPr>
                              <w:pStyle w:val="Ingenmellomrom"/>
                              <w:rPr>
                                <w:b/>
                                <w:bCs/>
                              </w:rPr>
                            </w:pPr>
                            <w:bookmarkStart w:id="29" w:name="_Hlk44328939"/>
                            <w:r w:rsidRPr="00071E50">
                              <w:rPr>
                                <w:b/>
                                <w:bCs/>
                              </w:rPr>
                              <w:t xml:space="preserve">Forurensingstiltak - avrenning til vann </w:t>
                            </w:r>
                          </w:p>
                          <w:bookmarkEnd w:id="29"/>
                          <w:p w14:paraId="3F022354" w14:textId="653356C0" w:rsidR="00A01F52" w:rsidRPr="00071E50" w:rsidRDefault="00A01F52" w:rsidP="00CA1E9F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Informasjon og aktuelle tiltak, se rundskriv 2020 – 12, kapittel 5.2 og 5.2.1 side 15 – 17.</w:t>
                            </w:r>
                          </w:p>
                          <w:p w14:paraId="50469655" w14:textId="79FBCA76" w:rsidR="00A01F52" w:rsidRDefault="00A01F52" w:rsidP="00CA1E9F">
                            <w:pPr>
                              <w:pStyle w:val="Ingenmellomrom"/>
                            </w:pPr>
                          </w:p>
                          <w:p w14:paraId="56F68F48" w14:textId="6F5B65D1" w:rsidR="00A01F52" w:rsidRPr="00071E50" w:rsidRDefault="00A01F52" w:rsidP="00CA1E9F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6604F3A4" w14:textId="163FCCBF" w:rsidR="00A01F52" w:rsidRPr="00CA1E9F" w:rsidRDefault="00A01F52" w:rsidP="008B18A8">
                            <w:pPr>
                              <w:pStyle w:val="Ingenmellomrom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Tiltaket må redusere risikoen for erosjon og avrenning av næringsstoffer.</w:t>
                            </w:r>
                          </w:p>
                          <w:p w14:paraId="24C8B157" w14:textId="289E66C6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Tiltaket skal ikke komme i konflikt med kulturlandskapsverdier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2481180" w14:textId="5FD973EC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Inngrep skal ikke komme i konflikt med kulturverdier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1D42C7F" w14:textId="34411534" w:rsidR="00A01F52" w:rsidRPr="00674CC2" w:rsidRDefault="00A01F52" w:rsidP="00CA1E9F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674CC2">
                              <w:rPr>
                                <w:rFonts w:cstheme="minorHAnsi"/>
                              </w:rPr>
                              <w:t>Det skal tas hensyn til biologiske verdier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3BBEB8A" w14:textId="77777777" w:rsidR="00A01F52" w:rsidRDefault="00A01F52" w:rsidP="00CA1E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4155D" w14:textId="77777777" w:rsidR="00A01F52" w:rsidRDefault="00A01F52" w:rsidP="00CA1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A7BEE" id="Rektangel: avrundede hjørner 8" o:spid="_x0000_s1038" style="position:absolute;margin-left:-5.85pt;margin-top:11.8pt;width:455pt;height:13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" fillcolor="white [3201]" strokecolor="#5b9bd5 [3208]" strokeweight="1pt">
                <v:stroke joinstyle="miter"/>
                <v:textbox>
                  <w:txbxContent>
                    <w:p w14:paraId="1F80A1B7" w14:textId="2275424C" w:rsidR="00A01F52" w:rsidRPr="00071E50" w:rsidRDefault="00A01F52" w:rsidP="00CA1E9F">
                      <w:pPr>
                        <w:pStyle w:val="Ingenmellomrom"/>
                        <w:rPr>
                          <w:b/>
                          <w:bCs/>
                        </w:rPr>
                      </w:pPr>
                      <w:bookmarkStart w:id="28" w:name="_Hlk44328939"/>
                      <w:r w:rsidRPr="00071E50">
                        <w:rPr>
                          <w:b/>
                          <w:bCs/>
                        </w:rPr>
                        <w:t xml:space="preserve">Forurensingstiltak - avrenning til vann </w:t>
                      </w:r>
                    </w:p>
                    <w:bookmarkEnd w:id="28"/>
                    <w:p w14:paraId="3F022354" w14:textId="653356C0" w:rsidR="00A01F52" w:rsidRPr="00071E50" w:rsidRDefault="00A01F52" w:rsidP="00CA1E9F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Informasjon og aktuelle tiltak, se rundskriv 2020 – 12, kapittel 5.2 og 5.2.1 side 15 – 17.</w:t>
                      </w:r>
                    </w:p>
                    <w:p w14:paraId="50469655" w14:textId="79FBCA76" w:rsidR="00A01F52" w:rsidRDefault="00A01F52" w:rsidP="00CA1E9F">
                      <w:pPr>
                        <w:pStyle w:val="Ingenmellomrom"/>
                      </w:pPr>
                    </w:p>
                    <w:p w14:paraId="56F68F48" w14:textId="6F5B65D1" w:rsidR="00A01F52" w:rsidRPr="00071E50" w:rsidRDefault="00A01F52" w:rsidP="00CA1E9F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6604F3A4" w14:textId="163FCCBF" w:rsidR="00A01F52" w:rsidRPr="00CA1E9F" w:rsidRDefault="00A01F52" w:rsidP="008B18A8">
                      <w:pPr>
                        <w:pStyle w:val="Ingenmellomrom"/>
                        <w:numPr>
                          <w:ilvl w:val="0"/>
                          <w:numId w:val="11"/>
                        </w:numPr>
                      </w:pPr>
                      <w:r>
                        <w:t>Tiltaket må redusere risikoen for erosjon og avrenning av næringsstoffer.</w:t>
                      </w:r>
                    </w:p>
                    <w:p w14:paraId="24C8B157" w14:textId="289E66C6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Tiltaket skal ikke komme i konflikt med kulturlandskapsverdier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42481180" w14:textId="5FD973EC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Inngrep skal ikke komme i konflikt med kulturverdier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61D42C7F" w14:textId="34411534" w:rsidR="00A01F52" w:rsidRPr="00674CC2" w:rsidRDefault="00A01F52" w:rsidP="00CA1E9F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674CC2">
                        <w:rPr>
                          <w:rFonts w:cstheme="minorHAnsi"/>
                        </w:rPr>
                        <w:t>Det skal tas hensyn til biologiske verdier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3BBEB8A" w14:textId="77777777" w:rsidR="00A01F52" w:rsidRDefault="00A01F52" w:rsidP="00CA1E9F">
                      <w:pPr>
                        <w:rPr>
                          <w:rFonts w:ascii="Arial" w:hAnsi="Arial" w:cs="Arial"/>
                        </w:rPr>
                      </w:pPr>
                    </w:p>
                    <w:p w14:paraId="1B54155D" w14:textId="77777777" w:rsidR="00A01F52" w:rsidRDefault="00A01F52" w:rsidP="00CA1E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CCD611" w14:textId="0399743F" w:rsidR="002008C3" w:rsidRDefault="002008C3" w:rsidP="002008C3"/>
    <w:p w14:paraId="7D3718B6" w14:textId="19572021" w:rsidR="004462D9" w:rsidRDefault="004462D9" w:rsidP="009B7D37">
      <w:pPr>
        <w:pStyle w:val="Ingenmellomrom"/>
      </w:pPr>
    </w:p>
    <w:p w14:paraId="6A8172F4" w14:textId="77777777" w:rsidR="004462D9" w:rsidRDefault="004462D9" w:rsidP="009B7D37">
      <w:pPr>
        <w:pStyle w:val="Ingenmellomrom"/>
      </w:pPr>
    </w:p>
    <w:p w14:paraId="49456E84" w14:textId="17014813" w:rsidR="002008C3" w:rsidRDefault="002008C3" w:rsidP="009B7D37">
      <w:pPr>
        <w:pStyle w:val="Ingenmellomrom"/>
      </w:pPr>
    </w:p>
    <w:p w14:paraId="399822D8" w14:textId="309B0A48" w:rsidR="002008C3" w:rsidRDefault="002008C3" w:rsidP="002008C3"/>
    <w:p w14:paraId="7226D257" w14:textId="5E7BBC4E" w:rsidR="004462D9" w:rsidRDefault="004462D9" w:rsidP="002008C3"/>
    <w:p w14:paraId="0540A60A" w14:textId="47C1336A" w:rsidR="004462D9" w:rsidRDefault="004462D9" w:rsidP="002008C3"/>
    <w:p w14:paraId="0540217A" w14:textId="77777777" w:rsidR="00184BFD" w:rsidRDefault="00184BFD" w:rsidP="002008C3"/>
    <w:p w14:paraId="5704E79E" w14:textId="49E58585" w:rsidR="004462D9" w:rsidRDefault="00A41C86" w:rsidP="002008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D09E9" wp14:editId="25F36F13">
                <wp:simplePos x="0" y="0"/>
                <wp:positionH relativeFrom="margin">
                  <wp:posOffset>-80645</wp:posOffset>
                </wp:positionH>
                <wp:positionV relativeFrom="paragraph">
                  <wp:posOffset>241935</wp:posOffset>
                </wp:positionV>
                <wp:extent cx="5873750" cy="1479550"/>
                <wp:effectExtent l="0" t="0" r="12700" b="25400"/>
                <wp:wrapNone/>
                <wp:docPr id="9" name="Rektangel: avrundede hjø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47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90DF" w14:textId="1B872E8F" w:rsidR="00A01F52" w:rsidRPr="00071E50" w:rsidRDefault="00A01F52" w:rsidP="00336BDE">
                            <w:pPr>
                              <w:pStyle w:val="Ingenmellomrom"/>
                              <w:rPr>
                                <w:b/>
                                <w:bCs/>
                              </w:rPr>
                            </w:pPr>
                            <w:r w:rsidRPr="00071E50">
                              <w:rPr>
                                <w:b/>
                                <w:bCs/>
                              </w:rPr>
                              <w:t>Forurensingstiltak - utslipp til luft</w:t>
                            </w:r>
                          </w:p>
                          <w:p w14:paraId="2C11E49D" w14:textId="456D39F3" w:rsidR="00A01F52" w:rsidRPr="00071E50" w:rsidRDefault="00A01F52" w:rsidP="00336BDE">
                            <w:pPr>
                              <w:pStyle w:val="Ingenmellomrom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Informasjon og aktuelle tiltak, se rundskriv 2020 – 12, kapittel 5.2 og 5.2.2, side 17.</w:t>
                            </w:r>
                          </w:p>
                          <w:p w14:paraId="7DF89864" w14:textId="51DB719D" w:rsidR="00A01F52" w:rsidRPr="00071E50" w:rsidRDefault="00A01F52" w:rsidP="008B18A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AA26EC6" w14:textId="785F016F" w:rsidR="00A01F52" w:rsidRPr="00071E50" w:rsidRDefault="00A01F52" w:rsidP="008B18A8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071E50">
                              <w:rPr>
                                <w:i/>
                                <w:iCs/>
                              </w:rPr>
                              <w:t>Eksempler på vilkår:</w:t>
                            </w:r>
                          </w:p>
                          <w:p w14:paraId="1D3FCE66" w14:textId="40CA28C6" w:rsidR="00A01F52" w:rsidRDefault="00A01F52" w:rsidP="008B18A8">
                            <w:pPr>
                              <w:pStyle w:val="Listeavsnitt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</w:pPr>
                            <w:r>
                              <w:t>Dekke over eksisterende gjødsellager må være av varig karakter og godt tilpasset det aktuelle lageret.</w:t>
                            </w:r>
                          </w:p>
                          <w:p w14:paraId="1033C3C6" w14:textId="77777777" w:rsidR="00A01F52" w:rsidRDefault="00A01F52" w:rsidP="008B18A8">
                            <w:pPr>
                              <w:spacing w:after="0"/>
                            </w:pPr>
                          </w:p>
                          <w:p w14:paraId="137C683E" w14:textId="26B7CA46" w:rsidR="00A01F52" w:rsidRDefault="00A01F52" w:rsidP="00336BDE">
                            <w:pPr>
                              <w:jc w:val="center"/>
                            </w:pPr>
                          </w:p>
                          <w:p w14:paraId="73D7984C" w14:textId="77777777" w:rsidR="00A01F52" w:rsidRDefault="00A01F52" w:rsidP="00336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D09E9" id="Rektangel: avrundede hjørner 9" o:spid="_x0000_s1039" style="position:absolute;margin-left:-6.35pt;margin-top:19.05pt;width:462.5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" fillcolor="white [3201]" strokecolor="#5b9bd5 [3208]" strokeweight="1pt">
                <v:stroke joinstyle="miter"/>
                <v:textbox>
                  <w:txbxContent>
                    <w:p w14:paraId="277390DF" w14:textId="1B872E8F" w:rsidR="00A01F52" w:rsidRPr="00071E50" w:rsidRDefault="00A01F52" w:rsidP="00336BDE">
                      <w:pPr>
                        <w:pStyle w:val="Ingenmellomrom"/>
                        <w:rPr>
                          <w:b/>
                          <w:bCs/>
                        </w:rPr>
                      </w:pPr>
                      <w:r w:rsidRPr="00071E50">
                        <w:rPr>
                          <w:b/>
                          <w:bCs/>
                        </w:rPr>
                        <w:t>Forurensingstiltak - utslipp til luft</w:t>
                      </w:r>
                    </w:p>
                    <w:p w14:paraId="2C11E49D" w14:textId="456D39F3" w:rsidR="00A01F52" w:rsidRPr="00071E50" w:rsidRDefault="00A01F52" w:rsidP="00336BDE">
                      <w:pPr>
                        <w:pStyle w:val="Ingenmellomrom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Informasjon og aktuelle tiltak, se rundskriv 2020 – 12, kapittel 5.2 og 5.2.2, side 17.</w:t>
                      </w:r>
                    </w:p>
                    <w:p w14:paraId="7DF89864" w14:textId="51DB719D" w:rsidR="00A01F52" w:rsidRPr="00071E50" w:rsidRDefault="00A01F52" w:rsidP="008B18A8">
                      <w:pPr>
                        <w:rPr>
                          <w:i/>
                          <w:iCs/>
                        </w:rPr>
                      </w:pPr>
                    </w:p>
                    <w:p w14:paraId="6AA26EC6" w14:textId="785F016F" w:rsidR="00A01F52" w:rsidRPr="00071E50" w:rsidRDefault="00A01F52" w:rsidP="008B18A8">
                      <w:pPr>
                        <w:spacing w:after="0"/>
                        <w:jc w:val="both"/>
                        <w:rPr>
                          <w:i/>
                          <w:iCs/>
                        </w:rPr>
                      </w:pPr>
                      <w:r w:rsidRPr="00071E50">
                        <w:rPr>
                          <w:i/>
                          <w:iCs/>
                        </w:rPr>
                        <w:t>Eksempler på vilkår:</w:t>
                      </w:r>
                    </w:p>
                    <w:p w14:paraId="1D3FCE66" w14:textId="40CA28C6" w:rsidR="00A01F52" w:rsidRDefault="00A01F52" w:rsidP="008B18A8">
                      <w:pPr>
                        <w:pStyle w:val="Listeavsnitt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</w:pPr>
                      <w:r>
                        <w:t>Dekke over eksisterende gjødsellager må være av varig karakter og godt tilpasset det aktuelle lageret.</w:t>
                      </w:r>
                    </w:p>
                    <w:p w14:paraId="1033C3C6" w14:textId="77777777" w:rsidR="00A01F52" w:rsidRDefault="00A01F52" w:rsidP="008B18A8">
                      <w:pPr>
                        <w:spacing w:after="0"/>
                      </w:pPr>
                    </w:p>
                    <w:p w14:paraId="137C683E" w14:textId="26B7CA46" w:rsidR="00A01F52" w:rsidRDefault="00A01F52" w:rsidP="00336BDE">
                      <w:pPr>
                        <w:jc w:val="center"/>
                      </w:pPr>
                    </w:p>
                    <w:p w14:paraId="73D7984C" w14:textId="77777777" w:rsidR="00A01F52" w:rsidRDefault="00A01F52" w:rsidP="00336BD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03F985" w14:textId="6A145911" w:rsidR="004462D9" w:rsidRDefault="004462D9" w:rsidP="002008C3"/>
    <w:p w14:paraId="08984ABA" w14:textId="5277CCC8" w:rsidR="004462D9" w:rsidRDefault="004462D9" w:rsidP="002008C3"/>
    <w:p w14:paraId="50296FD0" w14:textId="7B2941F2" w:rsidR="004462D9" w:rsidRDefault="004462D9" w:rsidP="002008C3"/>
    <w:p w14:paraId="392F696A" w14:textId="77777777" w:rsidR="00184BFD" w:rsidRDefault="00184BFD" w:rsidP="002008C3"/>
    <w:p w14:paraId="0B50F460" w14:textId="71012F55" w:rsidR="004462D9" w:rsidRDefault="00A41C86" w:rsidP="002008C3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6F8FF" wp14:editId="5581B542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784850" cy="825500"/>
                <wp:effectExtent l="0" t="0" r="25400" b="12700"/>
                <wp:wrapNone/>
                <wp:docPr id="10" name="Rektangel: av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2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3B653" w14:textId="7B4985E4" w:rsidR="00A01F52" w:rsidRPr="000440C0" w:rsidRDefault="00A01F52" w:rsidP="002008C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440C0">
                              <w:rPr>
                                <w:b/>
                                <w:bCs/>
                              </w:rPr>
                              <w:t>Forurensingstiltak – plantevernmidler</w:t>
                            </w:r>
                          </w:p>
                          <w:p w14:paraId="735706D9" w14:textId="5D9C1227" w:rsidR="00A01F52" w:rsidRDefault="00A01F52" w:rsidP="002008C3">
                            <w:pPr>
                              <w:spacing w:after="0"/>
                            </w:pPr>
                            <w:r w:rsidRPr="000440C0">
                              <w:rPr>
                                <w:i/>
                                <w:iCs/>
                              </w:rPr>
                              <w:t>Informasjon og aktuelle tiltak, se rundskriv 2020 – 12, kapittel 5.2 og 5.2.3, side 17</w:t>
                            </w:r>
                            <w:r>
                              <w:t>.</w:t>
                            </w:r>
                          </w:p>
                          <w:p w14:paraId="4EA28851" w14:textId="4C547B71" w:rsidR="00A01F52" w:rsidRDefault="00A01F52" w:rsidP="002008C3"/>
                          <w:p w14:paraId="60108D18" w14:textId="7601B2E6" w:rsidR="00A01F52" w:rsidRDefault="00A01F52" w:rsidP="002008C3"/>
                          <w:p w14:paraId="3A3911F3" w14:textId="77777777" w:rsidR="00A01F52" w:rsidRDefault="00A01F52" w:rsidP="002008C3"/>
                          <w:p w14:paraId="50510143" w14:textId="4EAA599B" w:rsidR="00A01F52" w:rsidRDefault="00A01F52" w:rsidP="002008C3"/>
                          <w:p w14:paraId="783C6938" w14:textId="77777777" w:rsidR="00A01F52" w:rsidRDefault="00A01F52" w:rsidP="00200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6F8FF" id="Rektangel: avrundede hjørner 10" o:spid="_x0000_s1040" style="position:absolute;margin-left:0;margin-top:14.9pt;width:455.5pt;height:6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" fillcolor="white [3201]" strokecolor="#5b9bd5 [3208]" strokeweight="1pt">
                <v:stroke joinstyle="miter"/>
                <v:textbox>
                  <w:txbxContent>
                    <w:p w14:paraId="16C3B653" w14:textId="7B4985E4" w:rsidR="00A01F52" w:rsidRPr="000440C0" w:rsidRDefault="00A01F52" w:rsidP="002008C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440C0">
                        <w:rPr>
                          <w:b/>
                          <w:bCs/>
                        </w:rPr>
                        <w:t>Forurensingstiltak – plantevernmidler</w:t>
                      </w:r>
                    </w:p>
                    <w:p w14:paraId="735706D9" w14:textId="5D9C1227" w:rsidR="00A01F52" w:rsidRDefault="00A01F52" w:rsidP="002008C3">
                      <w:pPr>
                        <w:spacing w:after="0"/>
                      </w:pPr>
                      <w:r w:rsidRPr="000440C0">
                        <w:rPr>
                          <w:i/>
                          <w:iCs/>
                        </w:rPr>
                        <w:t>Informasjon og aktuelle tiltak, se rundskriv 2020 – 12, kapittel 5.2 og 5.2.3, side 17</w:t>
                      </w:r>
                      <w:r>
                        <w:t>.</w:t>
                      </w:r>
                    </w:p>
                    <w:p w14:paraId="4EA28851" w14:textId="4C547B71" w:rsidR="00A01F52" w:rsidRDefault="00A01F52" w:rsidP="002008C3"/>
                    <w:p w14:paraId="60108D18" w14:textId="7601B2E6" w:rsidR="00A01F52" w:rsidRDefault="00A01F52" w:rsidP="002008C3"/>
                    <w:p w14:paraId="3A3911F3" w14:textId="77777777" w:rsidR="00A01F52" w:rsidRDefault="00A01F52" w:rsidP="002008C3"/>
                    <w:p w14:paraId="50510143" w14:textId="4EAA599B" w:rsidR="00A01F52" w:rsidRDefault="00A01F52" w:rsidP="002008C3"/>
                    <w:p w14:paraId="783C6938" w14:textId="77777777" w:rsidR="00A01F52" w:rsidRDefault="00A01F52" w:rsidP="002008C3"/>
                  </w:txbxContent>
                </v:textbox>
                <w10:wrap anchorx="margin"/>
              </v:roundrect>
            </w:pict>
          </mc:Fallback>
        </mc:AlternateContent>
      </w:r>
    </w:p>
    <w:p w14:paraId="7BDB750F" w14:textId="71ED8544" w:rsidR="008A2973" w:rsidRDefault="008A2973" w:rsidP="00A41C86"/>
    <w:p w14:paraId="401E783D" w14:textId="6BF7A3C9" w:rsidR="00A41C86" w:rsidRDefault="00A41C86" w:rsidP="00A41C86"/>
    <w:p w14:paraId="165337E1" w14:textId="27D28A32" w:rsidR="00A41C86" w:rsidRDefault="00A41C86" w:rsidP="00A41C86"/>
    <w:p w14:paraId="530C7967" w14:textId="77777777" w:rsidR="00A41C86" w:rsidRDefault="00A41C86" w:rsidP="00A41C86"/>
    <w:p w14:paraId="4E3DFE0E" w14:textId="4E396A9E" w:rsidR="00C632D6" w:rsidRPr="00316FC4" w:rsidRDefault="00316FC4" w:rsidP="00C632D6">
      <w:pPr>
        <w:pStyle w:val="Overskrift2"/>
        <w:rPr>
          <w:sz w:val="22"/>
          <w:szCs w:val="22"/>
        </w:rPr>
      </w:pPr>
      <w:bookmarkStart w:id="30" w:name="_Toc52443779"/>
      <w:r w:rsidRPr="00316FC4">
        <w:rPr>
          <w:sz w:val="22"/>
          <w:szCs w:val="22"/>
        </w:rPr>
        <w:t>4.2</w:t>
      </w:r>
      <w:r w:rsidR="00C632D6" w:rsidRPr="00316FC4">
        <w:rPr>
          <w:sz w:val="22"/>
          <w:szCs w:val="22"/>
        </w:rPr>
        <w:t xml:space="preserve"> </w:t>
      </w:r>
      <w:r w:rsidR="00A94821">
        <w:rPr>
          <w:sz w:val="22"/>
          <w:szCs w:val="22"/>
        </w:rPr>
        <w:tab/>
      </w:r>
      <w:r w:rsidR="000440C0">
        <w:rPr>
          <w:sz w:val="22"/>
          <w:szCs w:val="22"/>
        </w:rPr>
        <w:t>T</w:t>
      </w:r>
      <w:r w:rsidR="00193D40">
        <w:rPr>
          <w:sz w:val="22"/>
          <w:szCs w:val="22"/>
        </w:rPr>
        <w:t>ilskuddssatser</w:t>
      </w:r>
      <w:bookmarkEnd w:id="30"/>
    </w:p>
    <w:p w14:paraId="647243E4" w14:textId="205E7D97" w:rsidR="00693850" w:rsidRPr="00674CC2" w:rsidRDefault="00693850" w:rsidP="00693850">
      <w:pPr>
        <w:rPr>
          <w:rFonts w:cstheme="minorHAnsi"/>
        </w:rPr>
      </w:pPr>
      <w:r w:rsidRPr="00674CC2">
        <w:rPr>
          <w:rFonts w:cstheme="minorHAnsi"/>
        </w:rPr>
        <w:t>Etter forskrift</w:t>
      </w:r>
      <w:r w:rsidR="00674CC2">
        <w:rPr>
          <w:rFonts w:cstheme="minorHAnsi"/>
        </w:rPr>
        <w:t>en</w:t>
      </w:r>
      <w:r w:rsidRPr="00674CC2">
        <w:rPr>
          <w:rFonts w:cstheme="minorHAnsi"/>
        </w:rPr>
        <w:t xml:space="preserve"> kan det gis tilsk</w:t>
      </w:r>
      <w:r w:rsidR="00674CC2">
        <w:rPr>
          <w:rFonts w:cstheme="minorHAnsi"/>
        </w:rPr>
        <w:t>udd</w:t>
      </w:r>
      <w:r w:rsidRPr="00674CC2">
        <w:rPr>
          <w:rFonts w:cstheme="minorHAnsi"/>
        </w:rPr>
        <w:t xml:space="preserve"> inntil 70 % til kulturlandskapstiltak og forurensingstiltak. For planleggings- og tilretteleggingstiltak og tiltak som tar vare på biologisk mangfold, kan det gis tilsk</w:t>
      </w:r>
      <w:r w:rsidR="00674CC2">
        <w:rPr>
          <w:rFonts w:cstheme="minorHAnsi"/>
        </w:rPr>
        <w:t>udd</w:t>
      </w:r>
      <w:r w:rsidRPr="00674CC2">
        <w:rPr>
          <w:rFonts w:cstheme="minorHAnsi"/>
        </w:rPr>
        <w:t xml:space="preserve"> med inntil 100 %. </w:t>
      </w:r>
    </w:p>
    <w:p w14:paraId="2E6A84FD" w14:textId="2179F310" w:rsidR="00693850" w:rsidRPr="00844EEF" w:rsidRDefault="00693850" w:rsidP="00B07A2F">
      <w:pPr>
        <w:pStyle w:val="Ingenmellomrom"/>
      </w:pPr>
      <w:r w:rsidRPr="00844EEF">
        <w:t>Tilsk</w:t>
      </w:r>
      <w:r w:rsidR="00674CC2" w:rsidRPr="00844EEF">
        <w:t>udds</w:t>
      </w:r>
      <w:r w:rsidRPr="00844EEF">
        <w:t>prosenten kan variere etter følgende prinsipp:</w:t>
      </w:r>
    </w:p>
    <w:p w14:paraId="477CB3A1" w14:textId="010C9CC1" w:rsidR="00693850" w:rsidRPr="00674CC2" w:rsidRDefault="00693850" w:rsidP="00674CC2">
      <w:pPr>
        <w:pStyle w:val="Listeavsnitt"/>
        <w:numPr>
          <w:ilvl w:val="0"/>
          <w:numId w:val="12"/>
        </w:numPr>
        <w:spacing w:after="0"/>
        <w:rPr>
          <w:rFonts w:cstheme="minorHAnsi"/>
        </w:rPr>
      </w:pPr>
      <w:r w:rsidRPr="00674CC2">
        <w:rPr>
          <w:rFonts w:cstheme="minorHAnsi"/>
        </w:rPr>
        <w:t>Tiltak av stor allmenn og kulturell verdi med liten mulighet for inntekt, vil normalt få hø</w:t>
      </w:r>
      <w:r w:rsidR="00674CC2" w:rsidRPr="00674CC2">
        <w:rPr>
          <w:rFonts w:cstheme="minorHAnsi"/>
        </w:rPr>
        <w:t>y</w:t>
      </w:r>
      <w:r w:rsidRPr="00674CC2">
        <w:rPr>
          <w:rFonts w:cstheme="minorHAnsi"/>
        </w:rPr>
        <w:t xml:space="preserve"> tilskottsprosent</w:t>
      </w:r>
      <w:smartTag w:uri="urn:schemas-microsoft-com:office:smarttags" w:element="PersonName">
        <w:r w:rsidRPr="00674CC2">
          <w:rPr>
            <w:rFonts w:cstheme="minorHAnsi"/>
          </w:rPr>
          <w:t>.</w:t>
        </w:r>
      </w:smartTag>
    </w:p>
    <w:p w14:paraId="75538DF5" w14:textId="0AE70894" w:rsidR="003C1381" w:rsidRPr="003C1381" w:rsidRDefault="00693850" w:rsidP="003C1381">
      <w:pPr>
        <w:pStyle w:val="Listeavsnitt"/>
        <w:numPr>
          <w:ilvl w:val="0"/>
          <w:numId w:val="12"/>
        </w:numPr>
        <w:spacing w:after="0"/>
        <w:rPr>
          <w:rFonts w:cstheme="minorHAnsi"/>
        </w:rPr>
      </w:pPr>
      <w:r w:rsidRPr="00674CC2">
        <w:rPr>
          <w:rFonts w:cstheme="minorHAnsi"/>
        </w:rPr>
        <w:t>Fellestiltak vil normalt få større tilskottsprosent enn enkelttiltak.</w:t>
      </w:r>
    </w:p>
    <w:p w14:paraId="53CAF504" w14:textId="63548D53" w:rsidR="00A83517" w:rsidRPr="00D603CC" w:rsidRDefault="00693850" w:rsidP="00A83517">
      <w:pPr>
        <w:pStyle w:val="Listeavsnitt"/>
        <w:numPr>
          <w:ilvl w:val="0"/>
          <w:numId w:val="12"/>
        </w:numPr>
        <w:spacing w:after="0"/>
        <w:rPr>
          <w:rFonts w:cstheme="minorHAnsi"/>
        </w:rPr>
      </w:pPr>
      <w:r w:rsidRPr="00674CC2">
        <w:rPr>
          <w:rFonts w:cstheme="minorHAnsi"/>
        </w:rPr>
        <w:t xml:space="preserve">Tiltak som gir </w:t>
      </w:r>
      <w:r w:rsidR="00A83517" w:rsidRPr="00674CC2">
        <w:rPr>
          <w:rFonts w:cstheme="minorHAnsi"/>
        </w:rPr>
        <w:t>næringsinntekt,</w:t>
      </w:r>
      <w:r w:rsidRPr="00674CC2">
        <w:rPr>
          <w:rFonts w:cstheme="minorHAnsi"/>
        </w:rPr>
        <w:t xml:space="preserve"> vil normalt få lavere tilskottsprosent.</w:t>
      </w:r>
      <w:r w:rsidR="00193D40">
        <w:rPr>
          <w:rFonts w:cstheme="minorHAnsi"/>
        </w:rPr>
        <w:t xml:space="preserve">  </w:t>
      </w:r>
    </w:p>
    <w:p w14:paraId="5C533EA9" w14:textId="05D40829" w:rsidR="000440C0" w:rsidRDefault="000440C0" w:rsidP="000440C0">
      <w:pPr>
        <w:spacing w:after="0"/>
        <w:rPr>
          <w:rFonts w:cstheme="minorHAnsi"/>
        </w:rPr>
      </w:pPr>
    </w:p>
    <w:p w14:paraId="3249C9BD" w14:textId="578AB391" w:rsidR="000440C0" w:rsidRPr="000440C0" w:rsidRDefault="000440C0" w:rsidP="000440C0">
      <w:pPr>
        <w:spacing w:after="0"/>
        <w:rPr>
          <w:rFonts w:cstheme="minorHAnsi"/>
          <w:i/>
          <w:iCs/>
        </w:rPr>
      </w:pPr>
      <w:r w:rsidRPr="000440C0">
        <w:rPr>
          <w:rFonts w:cstheme="minorHAnsi"/>
          <w:i/>
          <w:iCs/>
        </w:rPr>
        <w:t>En kan for eksempel lage en tabell som viser prioritering og tilskuddssatsene.</w:t>
      </w:r>
    </w:p>
    <w:p w14:paraId="4AFE46DB" w14:textId="32E48291" w:rsidR="00434E59" w:rsidRDefault="00434E59" w:rsidP="00434E59">
      <w:pPr>
        <w:spacing w:after="0"/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40C0" w:rsidRPr="00186CD8" w14:paraId="514C7818" w14:textId="77777777" w:rsidTr="000440C0">
        <w:tc>
          <w:tcPr>
            <w:tcW w:w="2265" w:type="dxa"/>
          </w:tcPr>
          <w:p w14:paraId="3B467FFA" w14:textId="2572BCC2" w:rsidR="000440C0" w:rsidRPr="00186CD8" w:rsidRDefault="000440C0" w:rsidP="00316FC4">
            <w:pPr>
              <w:rPr>
                <w:b/>
                <w:bCs/>
                <w:i/>
                <w:iCs/>
              </w:rPr>
            </w:pPr>
            <w:r w:rsidRPr="00186CD8">
              <w:rPr>
                <w:b/>
                <w:bCs/>
                <w:i/>
                <w:iCs/>
              </w:rPr>
              <w:t>Prioritering</w:t>
            </w:r>
          </w:p>
        </w:tc>
        <w:tc>
          <w:tcPr>
            <w:tcW w:w="2265" w:type="dxa"/>
          </w:tcPr>
          <w:p w14:paraId="1AA868A6" w14:textId="2B7EFD8F" w:rsidR="000440C0" w:rsidRPr="00186CD8" w:rsidRDefault="000440C0" w:rsidP="00316FC4">
            <w:pPr>
              <w:rPr>
                <w:b/>
                <w:bCs/>
                <w:i/>
                <w:iCs/>
              </w:rPr>
            </w:pPr>
            <w:r w:rsidRPr="00186CD8">
              <w:rPr>
                <w:b/>
                <w:bCs/>
                <w:i/>
                <w:iCs/>
              </w:rPr>
              <w:t>Tiltak</w:t>
            </w:r>
          </w:p>
        </w:tc>
        <w:tc>
          <w:tcPr>
            <w:tcW w:w="2266" w:type="dxa"/>
          </w:tcPr>
          <w:p w14:paraId="49C35F14" w14:textId="09AB64B8" w:rsidR="000440C0" w:rsidRPr="00186CD8" w:rsidRDefault="000440C0" w:rsidP="00316FC4">
            <w:pPr>
              <w:rPr>
                <w:b/>
                <w:bCs/>
                <w:i/>
                <w:iCs/>
              </w:rPr>
            </w:pPr>
            <w:r w:rsidRPr="00186CD8">
              <w:rPr>
                <w:b/>
                <w:bCs/>
                <w:i/>
                <w:iCs/>
              </w:rPr>
              <w:t xml:space="preserve">Eksempel på tiltak </w:t>
            </w:r>
          </w:p>
        </w:tc>
        <w:tc>
          <w:tcPr>
            <w:tcW w:w="2266" w:type="dxa"/>
          </w:tcPr>
          <w:p w14:paraId="672353A3" w14:textId="172C5F3A" w:rsidR="000440C0" w:rsidRPr="00186CD8" w:rsidRDefault="000440C0" w:rsidP="00316FC4">
            <w:pPr>
              <w:rPr>
                <w:b/>
                <w:bCs/>
                <w:i/>
                <w:iCs/>
              </w:rPr>
            </w:pPr>
            <w:r w:rsidRPr="00186CD8">
              <w:rPr>
                <w:b/>
                <w:bCs/>
                <w:i/>
                <w:iCs/>
              </w:rPr>
              <w:t>Tilskuddsprosent</w:t>
            </w:r>
          </w:p>
        </w:tc>
      </w:tr>
      <w:tr w:rsidR="000440C0" w:rsidRPr="000440C0" w14:paraId="71418F51" w14:textId="77777777" w:rsidTr="000440C0">
        <w:tc>
          <w:tcPr>
            <w:tcW w:w="2265" w:type="dxa"/>
          </w:tcPr>
          <w:p w14:paraId="7DA80F6D" w14:textId="1C4DFBC7" w:rsidR="000440C0" w:rsidRPr="000440C0" w:rsidRDefault="000440C0" w:rsidP="00316FC4">
            <w:pPr>
              <w:rPr>
                <w:i/>
                <w:iCs/>
              </w:rPr>
            </w:pPr>
            <w:r w:rsidRPr="000440C0">
              <w:rPr>
                <w:i/>
                <w:iCs/>
              </w:rPr>
              <w:t>1</w:t>
            </w:r>
          </w:p>
        </w:tc>
        <w:tc>
          <w:tcPr>
            <w:tcW w:w="2265" w:type="dxa"/>
          </w:tcPr>
          <w:p w14:paraId="3364B937" w14:textId="7823160A" w:rsidR="000440C0" w:rsidRPr="000440C0" w:rsidRDefault="000440C0" w:rsidP="00316FC4">
            <w:pPr>
              <w:rPr>
                <w:i/>
                <w:iCs/>
              </w:rPr>
            </w:pPr>
            <w:r w:rsidRPr="000440C0">
              <w:rPr>
                <w:i/>
                <w:iCs/>
              </w:rPr>
              <w:t>Kulturlandskapstiltak</w:t>
            </w:r>
          </w:p>
        </w:tc>
        <w:tc>
          <w:tcPr>
            <w:tcW w:w="2266" w:type="dxa"/>
          </w:tcPr>
          <w:p w14:paraId="3A224D1F" w14:textId="0E94FA71" w:rsidR="000440C0" w:rsidRPr="000440C0" w:rsidRDefault="000440C0" w:rsidP="00316FC4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Sette i stand gammel kulturmark</w:t>
            </w:r>
          </w:p>
        </w:tc>
        <w:tc>
          <w:tcPr>
            <w:tcW w:w="2266" w:type="dxa"/>
          </w:tcPr>
          <w:p w14:paraId="50F56571" w14:textId="52110F6E" w:rsidR="000440C0" w:rsidRPr="000440C0" w:rsidRDefault="000440C0" w:rsidP="00316FC4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X %</w:t>
            </w:r>
          </w:p>
        </w:tc>
      </w:tr>
      <w:tr w:rsidR="000440C0" w:rsidRPr="000440C0" w14:paraId="78ED8DC9" w14:textId="77777777" w:rsidTr="008E5736">
        <w:tc>
          <w:tcPr>
            <w:tcW w:w="2265" w:type="dxa"/>
          </w:tcPr>
          <w:p w14:paraId="2FD51859" w14:textId="4C654198" w:rsidR="000440C0" w:rsidRPr="000440C0" w:rsidRDefault="000440C0" w:rsidP="008E5736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1</w:t>
            </w:r>
          </w:p>
        </w:tc>
        <w:tc>
          <w:tcPr>
            <w:tcW w:w="2265" w:type="dxa"/>
          </w:tcPr>
          <w:p w14:paraId="1D13EB9F" w14:textId="52AFA99F" w:rsidR="000440C0" w:rsidRPr="000440C0" w:rsidRDefault="000440C0" w:rsidP="008E5736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Biologisk mangfold</w:t>
            </w:r>
          </w:p>
        </w:tc>
        <w:tc>
          <w:tcPr>
            <w:tcW w:w="2266" w:type="dxa"/>
          </w:tcPr>
          <w:p w14:paraId="2042EBB6" w14:textId="540215C2" w:rsidR="000440C0" w:rsidRPr="000440C0" w:rsidRDefault="000440C0" w:rsidP="008E5736">
            <w:pPr>
              <w:rPr>
                <w:i/>
                <w:iCs/>
              </w:rPr>
            </w:pPr>
            <w:r w:rsidRPr="000440C0">
              <w:rPr>
                <w:i/>
                <w:iCs/>
              </w:rPr>
              <w:t>Sette i stand gammel slåttemark</w:t>
            </w:r>
          </w:p>
        </w:tc>
        <w:tc>
          <w:tcPr>
            <w:tcW w:w="2266" w:type="dxa"/>
          </w:tcPr>
          <w:p w14:paraId="42595A64" w14:textId="5B4F4D40" w:rsidR="000440C0" w:rsidRPr="000440C0" w:rsidRDefault="000440C0" w:rsidP="008E5736">
            <w:pPr>
              <w:rPr>
                <w:i/>
                <w:iCs/>
              </w:rPr>
            </w:pPr>
            <w:r w:rsidRPr="000440C0">
              <w:rPr>
                <w:i/>
                <w:iCs/>
              </w:rPr>
              <w:t>X %</w:t>
            </w:r>
          </w:p>
        </w:tc>
      </w:tr>
      <w:tr w:rsidR="000440C0" w:rsidRPr="000440C0" w14:paraId="59FA6637" w14:textId="77777777" w:rsidTr="000440C0">
        <w:tc>
          <w:tcPr>
            <w:tcW w:w="2265" w:type="dxa"/>
          </w:tcPr>
          <w:p w14:paraId="7B240C82" w14:textId="7389E293" w:rsidR="000440C0" w:rsidRPr="000440C0" w:rsidRDefault="000440C0" w:rsidP="00316FC4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2</w:t>
            </w:r>
          </w:p>
        </w:tc>
        <w:tc>
          <w:tcPr>
            <w:tcW w:w="2265" w:type="dxa"/>
          </w:tcPr>
          <w:p w14:paraId="3100E19F" w14:textId="7BF88AD0" w:rsidR="000440C0" w:rsidRPr="000440C0" w:rsidRDefault="000440C0" w:rsidP="00316FC4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 xml:space="preserve">Forurensningstiltak </w:t>
            </w:r>
          </w:p>
        </w:tc>
        <w:tc>
          <w:tcPr>
            <w:tcW w:w="2266" w:type="dxa"/>
          </w:tcPr>
          <w:p w14:paraId="09DC571F" w14:textId="7B558155" w:rsidR="000440C0" w:rsidRPr="000440C0" w:rsidRDefault="000440C0" w:rsidP="00316FC4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Dekke over gjødsellager</w:t>
            </w:r>
          </w:p>
        </w:tc>
        <w:tc>
          <w:tcPr>
            <w:tcW w:w="2266" w:type="dxa"/>
          </w:tcPr>
          <w:p w14:paraId="6507093D" w14:textId="7A7E90C1" w:rsidR="000440C0" w:rsidRPr="000440C0" w:rsidRDefault="000440C0" w:rsidP="00316FC4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X%</w:t>
            </w:r>
          </w:p>
        </w:tc>
      </w:tr>
      <w:tr w:rsidR="000440C0" w:rsidRPr="000440C0" w14:paraId="157C16EB" w14:textId="77777777" w:rsidTr="008E5736">
        <w:tc>
          <w:tcPr>
            <w:tcW w:w="2265" w:type="dxa"/>
          </w:tcPr>
          <w:p w14:paraId="21DD1F33" w14:textId="0C5380DF" w:rsidR="000440C0" w:rsidRPr="000440C0" w:rsidRDefault="000440C0" w:rsidP="008E5736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2</w:t>
            </w:r>
          </w:p>
        </w:tc>
        <w:tc>
          <w:tcPr>
            <w:tcW w:w="2265" w:type="dxa"/>
          </w:tcPr>
          <w:p w14:paraId="3B029994" w14:textId="4861CB0C" w:rsidR="000440C0" w:rsidRPr="000440C0" w:rsidRDefault="000440C0" w:rsidP="008E5736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Kulturminner</w:t>
            </w:r>
          </w:p>
        </w:tc>
        <w:tc>
          <w:tcPr>
            <w:tcW w:w="2266" w:type="dxa"/>
          </w:tcPr>
          <w:p w14:paraId="6DCAA97D" w14:textId="3D959072" w:rsidR="000440C0" w:rsidRPr="000440C0" w:rsidRDefault="000440C0" w:rsidP="008E5736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Sette i stand verneverdige bygninger</w:t>
            </w:r>
          </w:p>
        </w:tc>
        <w:tc>
          <w:tcPr>
            <w:tcW w:w="2266" w:type="dxa"/>
          </w:tcPr>
          <w:p w14:paraId="12D521BD" w14:textId="4B54B0D0" w:rsidR="000440C0" w:rsidRPr="000440C0" w:rsidRDefault="000440C0" w:rsidP="008E5736">
            <w:pPr>
              <w:rPr>
                <w:i/>
                <w:iCs/>
                <w:lang w:val="nn-NO"/>
              </w:rPr>
            </w:pPr>
            <w:r w:rsidRPr="000440C0">
              <w:rPr>
                <w:i/>
                <w:iCs/>
                <w:lang w:val="nn-NO"/>
              </w:rPr>
              <w:t>X %</w:t>
            </w:r>
          </w:p>
        </w:tc>
      </w:tr>
    </w:tbl>
    <w:p w14:paraId="60FE3FAB" w14:textId="77777777" w:rsidR="003C1381" w:rsidRPr="000440C0" w:rsidRDefault="003C1381" w:rsidP="00056B8C">
      <w:pPr>
        <w:pStyle w:val="Ingenmellomrom"/>
        <w:rPr>
          <w:rFonts w:asciiTheme="majorHAnsi" w:hAnsiTheme="majorHAnsi" w:cstheme="majorHAnsi"/>
          <w:color w:val="4472C4" w:themeColor="accent1"/>
          <w:lang w:val="nn-NO"/>
        </w:rPr>
      </w:pPr>
    </w:p>
    <w:p w14:paraId="0B1EBCB9" w14:textId="4E53C2D9" w:rsidR="003C1381" w:rsidRDefault="003C1381" w:rsidP="00056B8C">
      <w:pPr>
        <w:pStyle w:val="Ingenmellomrom"/>
        <w:rPr>
          <w:rFonts w:asciiTheme="majorHAnsi" w:hAnsiTheme="majorHAnsi" w:cstheme="majorHAnsi"/>
          <w:color w:val="4472C4" w:themeColor="accent1"/>
          <w:lang w:val="nn-NO"/>
        </w:rPr>
      </w:pPr>
    </w:p>
    <w:p w14:paraId="489926EB" w14:textId="4EC1EA7C" w:rsidR="007A1E35" w:rsidRPr="00E20CA8" w:rsidRDefault="00BF596B" w:rsidP="007A1E35">
      <w:pPr>
        <w:pStyle w:val="Overskrift1"/>
        <w:rPr>
          <w:b/>
          <w:bCs/>
          <w:color w:val="44546A" w:themeColor="text2"/>
          <w:sz w:val="26"/>
          <w:szCs w:val="26"/>
        </w:rPr>
      </w:pPr>
      <w:bookmarkStart w:id="31" w:name="_Toc52443780"/>
      <w:r>
        <w:rPr>
          <w:b/>
          <w:bCs/>
          <w:color w:val="44546A" w:themeColor="text2"/>
          <w:sz w:val="26"/>
          <w:szCs w:val="26"/>
        </w:rPr>
        <w:t>5</w:t>
      </w:r>
      <w:r w:rsidR="007A1E35" w:rsidRPr="00E20CA8">
        <w:rPr>
          <w:b/>
          <w:bCs/>
          <w:color w:val="44546A" w:themeColor="text2"/>
          <w:sz w:val="26"/>
          <w:szCs w:val="26"/>
        </w:rPr>
        <w:t>.0</w:t>
      </w:r>
      <w:r w:rsidR="007A1E35" w:rsidRPr="00E20CA8">
        <w:rPr>
          <w:b/>
          <w:bCs/>
          <w:color w:val="44546A" w:themeColor="text2"/>
          <w:sz w:val="26"/>
          <w:szCs w:val="26"/>
        </w:rPr>
        <w:tab/>
      </w:r>
      <w:r w:rsidR="007A1E35">
        <w:rPr>
          <w:b/>
          <w:bCs/>
          <w:color w:val="44546A" w:themeColor="text2"/>
          <w:sz w:val="26"/>
          <w:szCs w:val="26"/>
        </w:rPr>
        <w:t>Praktisk informasjon til søker</w:t>
      </w:r>
      <w:bookmarkEnd w:id="31"/>
      <w:r w:rsidR="007A1E35" w:rsidRPr="00E20CA8">
        <w:rPr>
          <w:b/>
          <w:bCs/>
          <w:color w:val="44546A" w:themeColor="text2"/>
          <w:sz w:val="26"/>
          <w:szCs w:val="26"/>
        </w:rPr>
        <w:t xml:space="preserve"> </w:t>
      </w:r>
    </w:p>
    <w:p w14:paraId="7A8E1577" w14:textId="77777777" w:rsidR="00193D40" w:rsidRDefault="00193D40" w:rsidP="00056B8C">
      <w:pPr>
        <w:pStyle w:val="Ingenmellomrom"/>
      </w:pPr>
    </w:p>
    <w:p w14:paraId="09C13849" w14:textId="3E614D8F" w:rsidR="008D1B22" w:rsidRDefault="00615011" w:rsidP="008D1B22">
      <w:pPr>
        <w:pStyle w:val="Ingenmellomrom"/>
      </w:pPr>
      <w:r>
        <w:t>Søknadsfriste</w:t>
      </w:r>
      <w:r w:rsidR="008D1B22">
        <w:t>r</w:t>
      </w:r>
      <w:r>
        <w:t xml:space="preserve"> er…</w:t>
      </w:r>
      <w:r w:rsidR="00056B8C">
        <w:t xml:space="preserve">  </w:t>
      </w:r>
    </w:p>
    <w:p w14:paraId="1199897A" w14:textId="77777777" w:rsidR="008D1B22" w:rsidRDefault="008D1B22" w:rsidP="008D1B22">
      <w:pPr>
        <w:pStyle w:val="Ingenmellomrom"/>
      </w:pPr>
    </w:p>
    <w:p w14:paraId="5FE25D9E" w14:textId="6FA8B22A" w:rsidR="008D1B22" w:rsidRDefault="00186CD8" w:rsidP="00615011">
      <w:pPr>
        <w:rPr>
          <w:rStyle w:val="Hyperkobling"/>
        </w:rPr>
      </w:pPr>
      <w:r>
        <w:t xml:space="preserve">Generell informasjon om SMIL-ordningen og hjelp til å søke finner du på </w:t>
      </w:r>
      <w:hyperlink r:id="rId15" w:history="1">
        <w:r>
          <w:rPr>
            <w:rStyle w:val="Hyperkobling"/>
          </w:rPr>
          <w:t>Landbruksdirektoratets nettside.</w:t>
        </w:r>
      </w:hyperlink>
    </w:p>
    <w:p w14:paraId="48649422" w14:textId="5BEDAA05" w:rsidR="00A93387" w:rsidRDefault="000571A3" w:rsidP="00A93387">
      <w:r>
        <w:t xml:space="preserve">SMIL blir gitt som engangstilskudd til investeringer og </w:t>
      </w:r>
      <w:r w:rsidR="002E35DB">
        <w:t>istandsetting</w:t>
      </w:r>
      <w:r w:rsidR="00A93387">
        <w:t>. Det kan være aktuelt å søke om regionalt miljøtilskudd (RMP) der det er behov for varige skjøtselstiltak</w:t>
      </w:r>
      <w:r w:rsidR="00A93387" w:rsidRPr="00A93387">
        <w:t xml:space="preserve"> </w:t>
      </w:r>
      <w:r w:rsidR="00A93387">
        <w:t xml:space="preserve">etter gjennomført SMIL-tiltak. </w:t>
      </w:r>
    </w:p>
    <w:p w14:paraId="07E0BBFE" w14:textId="182C4F65" w:rsidR="007E480E" w:rsidRDefault="008D1B22" w:rsidP="007E480E">
      <w:r>
        <w:t>Søknad skal sendes</w:t>
      </w:r>
      <w:r w:rsidR="007E480E">
        <w:t xml:space="preserve"> via </w:t>
      </w:r>
      <w:hyperlink r:id="rId16" w:history="1">
        <w:r w:rsidR="007E480E" w:rsidRPr="00372418">
          <w:rPr>
            <w:rStyle w:val="Hyperkobling"/>
          </w:rPr>
          <w:t>Altinn</w:t>
        </w:r>
      </w:hyperlink>
      <w:r w:rsidR="007E480E">
        <w:t xml:space="preserve"> – </w:t>
      </w:r>
      <w:r>
        <w:t xml:space="preserve">til kommunen. Søknaden blir behandlet </w:t>
      </w:r>
      <w:r w:rsidR="000571A3">
        <w:t xml:space="preserve">av kommunen </w:t>
      </w:r>
      <w:r>
        <w:t xml:space="preserve">i </w:t>
      </w:r>
      <w:r w:rsidR="00EA4C04">
        <w:t>saksbehandling- og utbetalingssystemet Agros.</w:t>
      </w:r>
    </w:p>
    <w:p w14:paraId="78C49028" w14:textId="77777777" w:rsidR="008D1B22" w:rsidRDefault="008D1B22" w:rsidP="008D1B22">
      <w:r>
        <w:t>I det digitale søknadsskjemaet må du gi en prosjektbeskrivelse, kostnadsoverslag og finansieringsplan. Du må legge ved kart – gjerne NIBIOs gårdkart som viser beliggenheten og gjerne legge ved fotografier andre aktuelle vedlegg.</w:t>
      </w:r>
    </w:p>
    <w:p w14:paraId="27DB4226" w14:textId="77777777" w:rsidR="008D1B22" w:rsidRDefault="008D1B22" w:rsidP="008D1B22">
      <w:r>
        <w:lastRenderedPageBreak/>
        <w:t xml:space="preserve">Kommunen er vedtaksmyndighet. Søknadene behandles samlet og vedtas av kommunen etter at de har vært drøftet av kulturlandskapsgruppa i kommunen </w:t>
      </w:r>
      <w:r w:rsidRPr="00186CD8">
        <w:rPr>
          <w:i/>
          <w:iCs/>
        </w:rPr>
        <w:t>(?)</w:t>
      </w:r>
      <w:r>
        <w:t xml:space="preserve">. Vedtakene sendes ut innen …. </w:t>
      </w:r>
    </w:p>
    <w:p w14:paraId="218580B3" w14:textId="625C91F1" w:rsidR="008D1B22" w:rsidRDefault="008D1B22" w:rsidP="008D1B22">
      <w:r>
        <w:t>Innvilgning av tilskudd innebærer ikke at tiltaket er godkjent med hensyn til annet regelverk. Du må derfor gjøre seg kjent med aktuelle bestemmelser i andre lover og forskrifter.</w:t>
      </w:r>
    </w:p>
    <w:p w14:paraId="1871A59F" w14:textId="153ADD4D" w:rsidR="00C13F84" w:rsidRDefault="00C13F84" w:rsidP="007E480E">
      <w:pPr>
        <w:rPr>
          <w:lang w:val="nn-NO"/>
        </w:rPr>
      </w:pPr>
      <w:r w:rsidRPr="00C13F84">
        <w:rPr>
          <w:lang w:val="nn-NO"/>
        </w:rPr>
        <w:t>Ved spørsmål, ta kontakt me</w:t>
      </w:r>
      <w:r>
        <w:rPr>
          <w:lang w:val="nn-NO"/>
        </w:rPr>
        <w:t xml:space="preserve">d landbruksforvaltningen i kommunen. </w:t>
      </w:r>
    </w:p>
    <w:p w14:paraId="0E488C25" w14:textId="103531A0" w:rsidR="00EA4C04" w:rsidRDefault="00EA4C04" w:rsidP="007E480E">
      <w:pPr>
        <w:rPr>
          <w:lang w:val="nn-NO"/>
        </w:rPr>
      </w:pPr>
    </w:p>
    <w:p w14:paraId="63BD73DB" w14:textId="6B3B0102" w:rsidR="00EA4C04" w:rsidRDefault="00BF596B" w:rsidP="00BF596B">
      <w:pPr>
        <w:jc w:val="center"/>
        <w:rPr>
          <w:lang w:val="nn-NO"/>
        </w:rPr>
      </w:pPr>
      <w:r>
        <w:rPr>
          <w:lang w:val="nn-NO"/>
        </w:rPr>
        <w:t>………………………</w:t>
      </w:r>
    </w:p>
    <w:sectPr w:rsidR="00EA4C04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A979" w14:textId="77777777" w:rsidR="00A01F52" w:rsidRDefault="00A01F52" w:rsidP="000D48E8">
      <w:pPr>
        <w:spacing w:after="0" w:line="240" w:lineRule="auto"/>
      </w:pPr>
      <w:r>
        <w:separator/>
      </w:r>
    </w:p>
  </w:endnote>
  <w:endnote w:type="continuationSeparator" w:id="0">
    <w:p w14:paraId="4C671107" w14:textId="77777777" w:rsidR="00A01F52" w:rsidRDefault="00A01F52" w:rsidP="000D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307687"/>
      <w:docPartObj>
        <w:docPartGallery w:val="Page Numbers (Bottom of Page)"/>
        <w:docPartUnique/>
      </w:docPartObj>
    </w:sdtPr>
    <w:sdtEndPr/>
    <w:sdtContent>
      <w:p w14:paraId="6C171290" w14:textId="77777777" w:rsidR="00A01F52" w:rsidRDefault="00A01F5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003FD" w14:textId="77777777" w:rsidR="00A01F52" w:rsidRDefault="00A01F5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9D91" w14:textId="77777777" w:rsidR="00A01F52" w:rsidRDefault="00A01F52" w:rsidP="000D48E8">
      <w:pPr>
        <w:spacing w:after="0" w:line="240" w:lineRule="auto"/>
      </w:pPr>
      <w:r>
        <w:separator/>
      </w:r>
    </w:p>
  </w:footnote>
  <w:footnote w:type="continuationSeparator" w:id="0">
    <w:p w14:paraId="50D856E0" w14:textId="77777777" w:rsidR="00A01F52" w:rsidRDefault="00A01F52" w:rsidP="000D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C2E2" w14:textId="76ECD959" w:rsidR="00A01F52" w:rsidRDefault="00A01F52">
    <w:pPr>
      <w:pStyle w:val="Topptekst"/>
    </w:pPr>
    <w:r>
      <w:tab/>
      <w:t>2020</w:t>
    </w:r>
  </w:p>
  <w:p w14:paraId="0E4765C1" w14:textId="77777777" w:rsidR="00A01F52" w:rsidRDefault="00A01F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DA2"/>
    <w:multiLevelType w:val="hybridMultilevel"/>
    <w:tmpl w:val="7F4890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761"/>
    <w:multiLevelType w:val="hybridMultilevel"/>
    <w:tmpl w:val="54140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727"/>
    <w:multiLevelType w:val="multilevel"/>
    <w:tmpl w:val="7A743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001288C"/>
    <w:multiLevelType w:val="multilevel"/>
    <w:tmpl w:val="7A743F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07333DC"/>
    <w:multiLevelType w:val="hybridMultilevel"/>
    <w:tmpl w:val="8842EF12"/>
    <w:lvl w:ilvl="0" w:tplc="FD4ABCC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02F2E"/>
    <w:multiLevelType w:val="hybridMultilevel"/>
    <w:tmpl w:val="739CC2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9AE"/>
    <w:multiLevelType w:val="hybridMultilevel"/>
    <w:tmpl w:val="2E5CC60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41DE4"/>
    <w:multiLevelType w:val="hybridMultilevel"/>
    <w:tmpl w:val="B0FAFBDA"/>
    <w:lvl w:ilvl="0" w:tplc="FD4ABCC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FD4ABCC8">
      <w:numFmt w:val="bullet"/>
      <w:lvlText w:val="-"/>
      <w:lvlJc w:val="left"/>
      <w:pPr>
        <w:ind w:left="1440" w:hanging="360"/>
      </w:pPr>
      <w:rPr>
        <w:rFonts w:ascii="Calibri Light" w:eastAsiaTheme="majorEastAsia" w:hAnsi="Calibri Light" w:cs="Calibri Light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77A4C"/>
    <w:multiLevelType w:val="hybridMultilevel"/>
    <w:tmpl w:val="2DD6CBD6"/>
    <w:lvl w:ilvl="0" w:tplc="FD4ABCC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E4967"/>
    <w:multiLevelType w:val="hybridMultilevel"/>
    <w:tmpl w:val="A00A45B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61B40"/>
    <w:multiLevelType w:val="hybridMultilevel"/>
    <w:tmpl w:val="360CD3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3B9B"/>
    <w:multiLevelType w:val="hybridMultilevel"/>
    <w:tmpl w:val="DED073D4"/>
    <w:lvl w:ilvl="0" w:tplc="FD4ABCC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717C6"/>
    <w:multiLevelType w:val="hybridMultilevel"/>
    <w:tmpl w:val="5AC48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02DA5"/>
    <w:multiLevelType w:val="hybridMultilevel"/>
    <w:tmpl w:val="805E0C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8E1"/>
    <w:multiLevelType w:val="hybridMultilevel"/>
    <w:tmpl w:val="95402254"/>
    <w:lvl w:ilvl="0" w:tplc="ADDC54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F1709"/>
    <w:multiLevelType w:val="hybridMultilevel"/>
    <w:tmpl w:val="D19E1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E0E8C"/>
    <w:multiLevelType w:val="hybridMultilevel"/>
    <w:tmpl w:val="98685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4B69"/>
    <w:multiLevelType w:val="hybridMultilevel"/>
    <w:tmpl w:val="66FC66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12A76"/>
    <w:multiLevelType w:val="multilevel"/>
    <w:tmpl w:val="4F0283F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9" w15:restartNumberingAfterBreak="0">
    <w:nsid w:val="3B7A6EB9"/>
    <w:multiLevelType w:val="hybridMultilevel"/>
    <w:tmpl w:val="F4727A0C"/>
    <w:lvl w:ilvl="0" w:tplc="FD4ABCC8">
      <w:numFmt w:val="bullet"/>
      <w:lvlText w:val="-"/>
      <w:lvlJc w:val="left"/>
      <w:pPr>
        <w:ind w:left="1776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B8223CF"/>
    <w:multiLevelType w:val="hybridMultilevel"/>
    <w:tmpl w:val="E6CE2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5CDF"/>
    <w:multiLevelType w:val="hybridMultilevel"/>
    <w:tmpl w:val="1C2AC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12942"/>
    <w:multiLevelType w:val="hybridMultilevel"/>
    <w:tmpl w:val="0952D8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D4ABCC8">
      <w:numFmt w:val="bullet"/>
      <w:lvlText w:val="-"/>
      <w:lvlJc w:val="left"/>
      <w:pPr>
        <w:ind w:left="1440" w:hanging="360"/>
      </w:pPr>
      <w:rPr>
        <w:rFonts w:ascii="Calibri Light" w:eastAsiaTheme="majorEastAsia" w:hAnsi="Calibri Light" w:cs="Calibri Light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B186A"/>
    <w:multiLevelType w:val="multilevel"/>
    <w:tmpl w:val="ACE65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4524C60"/>
    <w:multiLevelType w:val="hybridMultilevel"/>
    <w:tmpl w:val="856AB42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FC8C104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6B4B9B"/>
    <w:multiLevelType w:val="hybridMultilevel"/>
    <w:tmpl w:val="8116C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684F"/>
    <w:multiLevelType w:val="hybridMultilevel"/>
    <w:tmpl w:val="EB0CD2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1023C"/>
    <w:multiLevelType w:val="hybridMultilevel"/>
    <w:tmpl w:val="ED9AD7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D4ABCC8">
      <w:numFmt w:val="bullet"/>
      <w:lvlText w:val="-"/>
      <w:lvlJc w:val="left"/>
      <w:pPr>
        <w:ind w:left="1440" w:hanging="360"/>
      </w:pPr>
      <w:rPr>
        <w:rFonts w:ascii="Calibri Light" w:eastAsiaTheme="majorEastAsia" w:hAnsi="Calibri Light" w:cs="Calibri Light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007D0"/>
    <w:multiLevelType w:val="hybridMultilevel"/>
    <w:tmpl w:val="DF7C299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CD1ED7"/>
    <w:multiLevelType w:val="hybridMultilevel"/>
    <w:tmpl w:val="BB30987A"/>
    <w:lvl w:ilvl="0" w:tplc="FD4ABCC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D05"/>
    <w:multiLevelType w:val="hybridMultilevel"/>
    <w:tmpl w:val="594049F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5B951CC"/>
    <w:multiLevelType w:val="hybridMultilevel"/>
    <w:tmpl w:val="C74AE9F0"/>
    <w:lvl w:ilvl="0" w:tplc="FD4ABCC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E1EBE"/>
    <w:multiLevelType w:val="hybridMultilevel"/>
    <w:tmpl w:val="33E09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B0D1B"/>
    <w:multiLevelType w:val="hybridMultilevel"/>
    <w:tmpl w:val="E98AD78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F2296"/>
    <w:multiLevelType w:val="hybridMultilevel"/>
    <w:tmpl w:val="2C8A12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500E5"/>
    <w:multiLevelType w:val="hybridMultilevel"/>
    <w:tmpl w:val="E0B89C9C"/>
    <w:lvl w:ilvl="0" w:tplc="FD4ABCC8">
      <w:numFmt w:val="bullet"/>
      <w:lvlText w:val="-"/>
      <w:lvlJc w:val="left"/>
      <w:pPr>
        <w:ind w:left="1776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7C603C0"/>
    <w:multiLevelType w:val="hybridMultilevel"/>
    <w:tmpl w:val="6486B7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9F51B05"/>
    <w:multiLevelType w:val="hybridMultilevel"/>
    <w:tmpl w:val="6E80B294"/>
    <w:lvl w:ilvl="0" w:tplc="FD4ABCC8">
      <w:numFmt w:val="bullet"/>
      <w:lvlText w:val="-"/>
      <w:lvlJc w:val="left"/>
      <w:pPr>
        <w:ind w:left="1776" w:hanging="360"/>
      </w:pPr>
      <w:rPr>
        <w:rFonts w:ascii="Calibri Light" w:eastAsiaTheme="majorEastAsia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6DA06632"/>
    <w:multiLevelType w:val="hybridMultilevel"/>
    <w:tmpl w:val="ACC45D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D4ABCC8">
      <w:numFmt w:val="bullet"/>
      <w:lvlText w:val="-"/>
      <w:lvlJc w:val="left"/>
      <w:pPr>
        <w:ind w:left="1440" w:hanging="360"/>
      </w:pPr>
      <w:rPr>
        <w:rFonts w:ascii="Calibri Light" w:eastAsiaTheme="majorEastAsia" w:hAnsi="Calibri Light" w:cs="Calibri Light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42CE1"/>
    <w:multiLevelType w:val="hybridMultilevel"/>
    <w:tmpl w:val="CB60D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26EAE"/>
    <w:multiLevelType w:val="multilevel"/>
    <w:tmpl w:val="9C0C0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70E2FCA"/>
    <w:multiLevelType w:val="hybridMultilevel"/>
    <w:tmpl w:val="CE06325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06932"/>
    <w:multiLevelType w:val="multilevel"/>
    <w:tmpl w:val="D6F8960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3" w15:restartNumberingAfterBreak="0">
    <w:nsid w:val="7F2B5BC5"/>
    <w:multiLevelType w:val="hybridMultilevel"/>
    <w:tmpl w:val="D5ACAF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D4ABCC8">
      <w:numFmt w:val="bullet"/>
      <w:lvlText w:val="-"/>
      <w:lvlJc w:val="left"/>
      <w:pPr>
        <w:ind w:left="1440" w:hanging="360"/>
      </w:pPr>
      <w:rPr>
        <w:rFonts w:ascii="Calibri Light" w:eastAsiaTheme="majorEastAsia" w:hAnsi="Calibri Light" w:cs="Calibri Light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28"/>
  </w:num>
  <w:num w:numId="5">
    <w:abstractNumId w:val="6"/>
  </w:num>
  <w:num w:numId="6">
    <w:abstractNumId w:val="9"/>
  </w:num>
  <w:num w:numId="7">
    <w:abstractNumId w:val="23"/>
  </w:num>
  <w:num w:numId="8">
    <w:abstractNumId w:val="17"/>
  </w:num>
  <w:num w:numId="9">
    <w:abstractNumId w:val="30"/>
  </w:num>
  <w:num w:numId="10">
    <w:abstractNumId w:val="24"/>
  </w:num>
  <w:num w:numId="11">
    <w:abstractNumId w:val="41"/>
  </w:num>
  <w:num w:numId="12">
    <w:abstractNumId w:val="0"/>
  </w:num>
  <w:num w:numId="13">
    <w:abstractNumId w:val="16"/>
  </w:num>
  <w:num w:numId="14">
    <w:abstractNumId w:val="40"/>
  </w:num>
  <w:num w:numId="15">
    <w:abstractNumId w:val="42"/>
  </w:num>
  <w:num w:numId="16">
    <w:abstractNumId w:val="2"/>
  </w:num>
  <w:num w:numId="17">
    <w:abstractNumId w:val="36"/>
  </w:num>
  <w:num w:numId="18">
    <w:abstractNumId w:val="1"/>
  </w:num>
  <w:num w:numId="19">
    <w:abstractNumId w:val="10"/>
  </w:num>
  <w:num w:numId="20">
    <w:abstractNumId w:val="34"/>
  </w:num>
  <w:num w:numId="21">
    <w:abstractNumId w:val="31"/>
  </w:num>
  <w:num w:numId="22">
    <w:abstractNumId w:val="29"/>
  </w:num>
  <w:num w:numId="23">
    <w:abstractNumId w:val="4"/>
  </w:num>
  <w:num w:numId="24">
    <w:abstractNumId w:val="8"/>
  </w:num>
  <w:num w:numId="25">
    <w:abstractNumId w:val="11"/>
  </w:num>
  <w:num w:numId="26">
    <w:abstractNumId w:val="7"/>
  </w:num>
  <w:num w:numId="27">
    <w:abstractNumId w:val="37"/>
  </w:num>
  <w:num w:numId="28">
    <w:abstractNumId w:val="35"/>
  </w:num>
  <w:num w:numId="29">
    <w:abstractNumId w:val="19"/>
  </w:num>
  <w:num w:numId="30">
    <w:abstractNumId w:val="13"/>
  </w:num>
  <w:num w:numId="31">
    <w:abstractNumId w:val="27"/>
  </w:num>
  <w:num w:numId="32">
    <w:abstractNumId w:val="38"/>
  </w:num>
  <w:num w:numId="33">
    <w:abstractNumId w:val="22"/>
  </w:num>
  <w:num w:numId="34">
    <w:abstractNumId w:val="43"/>
  </w:num>
  <w:num w:numId="35">
    <w:abstractNumId w:val="39"/>
  </w:num>
  <w:num w:numId="36">
    <w:abstractNumId w:val="21"/>
  </w:num>
  <w:num w:numId="37">
    <w:abstractNumId w:val="15"/>
  </w:num>
  <w:num w:numId="38">
    <w:abstractNumId w:val="12"/>
  </w:num>
  <w:num w:numId="39">
    <w:abstractNumId w:val="26"/>
  </w:num>
  <w:num w:numId="40">
    <w:abstractNumId w:val="25"/>
  </w:num>
  <w:num w:numId="41">
    <w:abstractNumId w:val="20"/>
  </w:num>
  <w:num w:numId="42">
    <w:abstractNumId w:val="32"/>
  </w:num>
  <w:num w:numId="43">
    <w:abstractNumId w:val="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AB"/>
    <w:rsid w:val="00000342"/>
    <w:rsid w:val="00013DCF"/>
    <w:rsid w:val="000208A9"/>
    <w:rsid w:val="000276EB"/>
    <w:rsid w:val="00031A4C"/>
    <w:rsid w:val="00035A18"/>
    <w:rsid w:val="000366E9"/>
    <w:rsid w:val="000440C0"/>
    <w:rsid w:val="00056B8C"/>
    <w:rsid w:val="000571A3"/>
    <w:rsid w:val="00065B0C"/>
    <w:rsid w:val="00067093"/>
    <w:rsid w:val="00071E50"/>
    <w:rsid w:val="000927C2"/>
    <w:rsid w:val="000D48E8"/>
    <w:rsid w:val="000F369F"/>
    <w:rsid w:val="001136ED"/>
    <w:rsid w:val="00134FB5"/>
    <w:rsid w:val="00173D6A"/>
    <w:rsid w:val="00184BFD"/>
    <w:rsid w:val="00186CD8"/>
    <w:rsid w:val="00193D40"/>
    <w:rsid w:val="001C2DC3"/>
    <w:rsid w:val="001D0BD9"/>
    <w:rsid w:val="001F0E73"/>
    <w:rsid w:val="001F3932"/>
    <w:rsid w:val="001F7879"/>
    <w:rsid w:val="002008C3"/>
    <w:rsid w:val="00217905"/>
    <w:rsid w:val="00234BC9"/>
    <w:rsid w:val="0026171C"/>
    <w:rsid w:val="00287DD6"/>
    <w:rsid w:val="00292E68"/>
    <w:rsid w:val="002A13F7"/>
    <w:rsid w:val="002B3455"/>
    <w:rsid w:val="002E35DB"/>
    <w:rsid w:val="002F02B2"/>
    <w:rsid w:val="00302395"/>
    <w:rsid w:val="00316FC4"/>
    <w:rsid w:val="00336BDE"/>
    <w:rsid w:val="00372418"/>
    <w:rsid w:val="00373014"/>
    <w:rsid w:val="00386D39"/>
    <w:rsid w:val="003932FB"/>
    <w:rsid w:val="003952A5"/>
    <w:rsid w:val="003A6310"/>
    <w:rsid w:val="003B3ADD"/>
    <w:rsid w:val="003B451A"/>
    <w:rsid w:val="003C1381"/>
    <w:rsid w:val="003F52E2"/>
    <w:rsid w:val="004136F3"/>
    <w:rsid w:val="00414402"/>
    <w:rsid w:val="00421FAC"/>
    <w:rsid w:val="00426DF4"/>
    <w:rsid w:val="00426EA6"/>
    <w:rsid w:val="00434E59"/>
    <w:rsid w:val="00436157"/>
    <w:rsid w:val="00440181"/>
    <w:rsid w:val="004462D9"/>
    <w:rsid w:val="00450467"/>
    <w:rsid w:val="00454A55"/>
    <w:rsid w:val="0048419A"/>
    <w:rsid w:val="0049071B"/>
    <w:rsid w:val="004B288A"/>
    <w:rsid w:val="004B4DC3"/>
    <w:rsid w:val="004C0266"/>
    <w:rsid w:val="004C0542"/>
    <w:rsid w:val="004C2C7C"/>
    <w:rsid w:val="004C5E10"/>
    <w:rsid w:val="004D1D13"/>
    <w:rsid w:val="004F53AF"/>
    <w:rsid w:val="005048E0"/>
    <w:rsid w:val="00526DBD"/>
    <w:rsid w:val="00527001"/>
    <w:rsid w:val="0053207E"/>
    <w:rsid w:val="0054131B"/>
    <w:rsid w:val="005528F3"/>
    <w:rsid w:val="0058751C"/>
    <w:rsid w:val="005A64CD"/>
    <w:rsid w:val="005B73D1"/>
    <w:rsid w:val="005C47CB"/>
    <w:rsid w:val="005E493E"/>
    <w:rsid w:val="006003E3"/>
    <w:rsid w:val="00615011"/>
    <w:rsid w:val="006469D1"/>
    <w:rsid w:val="00647C07"/>
    <w:rsid w:val="00656365"/>
    <w:rsid w:val="00674CC2"/>
    <w:rsid w:val="00684255"/>
    <w:rsid w:val="0069308C"/>
    <w:rsid w:val="006933E7"/>
    <w:rsid w:val="00693850"/>
    <w:rsid w:val="00694C66"/>
    <w:rsid w:val="006A2AE2"/>
    <w:rsid w:val="006B774B"/>
    <w:rsid w:val="006C420B"/>
    <w:rsid w:val="006E4C98"/>
    <w:rsid w:val="006F6FCB"/>
    <w:rsid w:val="00722999"/>
    <w:rsid w:val="00733A58"/>
    <w:rsid w:val="0074783F"/>
    <w:rsid w:val="00763CF2"/>
    <w:rsid w:val="00784C8C"/>
    <w:rsid w:val="00794693"/>
    <w:rsid w:val="007A1E35"/>
    <w:rsid w:val="007B6B8F"/>
    <w:rsid w:val="007D136F"/>
    <w:rsid w:val="007E47E9"/>
    <w:rsid w:val="007E480E"/>
    <w:rsid w:val="00844EEF"/>
    <w:rsid w:val="00852325"/>
    <w:rsid w:val="00854ABD"/>
    <w:rsid w:val="00884116"/>
    <w:rsid w:val="008A2973"/>
    <w:rsid w:val="008B132C"/>
    <w:rsid w:val="008B18A8"/>
    <w:rsid w:val="008D1B22"/>
    <w:rsid w:val="008E032B"/>
    <w:rsid w:val="008E3032"/>
    <w:rsid w:val="008E5736"/>
    <w:rsid w:val="00902D84"/>
    <w:rsid w:val="00923336"/>
    <w:rsid w:val="0092723B"/>
    <w:rsid w:val="009B7D37"/>
    <w:rsid w:val="009C3FF9"/>
    <w:rsid w:val="009D0556"/>
    <w:rsid w:val="009D0A7C"/>
    <w:rsid w:val="009F3FAD"/>
    <w:rsid w:val="00A01F52"/>
    <w:rsid w:val="00A1270D"/>
    <w:rsid w:val="00A23BDD"/>
    <w:rsid w:val="00A244E0"/>
    <w:rsid w:val="00A35894"/>
    <w:rsid w:val="00A36F19"/>
    <w:rsid w:val="00A407EA"/>
    <w:rsid w:val="00A40C28"/>
    <w:rsid w:val="00A41C86"/>
    <w:rsid w:val="00A62470"/>
    <w:rsid w:val="00A71C3C"/>
    <w:rsid w:val="00A76B9E"/>
    <w:rsid w:val="00A83517"/>
    <w:rsid w:val="00A93387"/>
    <w:rsid w:val="00A93737"/>
    <w:rsid w:val="00A94821"/>
    <w:rsid w:val="00AD4051"/>
    <w:rsid w:val="00AE3A75"/>
    <w:rsid w:val="00B04E95"/>
    <w:rsid w:val="00B063E1"/>
    <w:rsid w:val="00B07A2F"/>
    <w:rsid w:val="00B07BB3"/>
    <w:rsid w:val="00B15E7B"/>
    <w:rsid w:val="00B46845"/>
    <w:rsid w:val="00B74C3D"/>
    <w:rsid w:val="00B87CE2"/>
    <w:rsid w:val="00B96408"/>
    <w:rsid w:val="00BC498A"/>
    <w:rsid w:val="00BD1029"/>
    <w:rsid w:val="00BF596B"/>
    <w:rsid w:val="00C07334"/>
    <w:rsid w:val="00C13F84"/>
    <w:rsid w:val="00C632D6"/>
    <w:rsid w:val="00CA1E9F"/>
    <w:rsid w:val="00CA2EAE"/>
    <w:rsid w:val="00CB2E68"/>
    <w:rsid w:val="00CC1D23"/>
    <w:rsid w:val="00CD3AF5"/>
    <w:rsid w:val="00CD59CD"/>
    <w:rsid w:val="00CD6DD6"/>
    <w:rsid w:val="00CE33CD"/>
    <w:rsid w:val="00CE495D"/>
    <w:rsid w:val="00CF1612"/>
    <w:rsid w:val="00D05A88"/>
    <w:rsid w:val="00D36787"/>
    <w:rsid w:val="00D378FA"/>
    <w:rsid w:val="00D42E8F"/>
    <w:rsid w:val="00D603CC"/>
    <w:rsid w:val="00D6166C"/>
    <w:rsid w:val="00D623FE"/>
    <w:rsid w:val="00D70F41"/>
    <w:rsid w:val="00DA4BEC"/>
    <w:rsid w:val="00DB5871"/>
    <w:rsid w:val="00DD5454"/>
    <w:rsid w:val="00DE1E1C"/>
    <w:rsid w:val="00DE260A"/>
    <w:rsid w:val="00E07CAB"/>
    <w:rsid w:val="00E20CA8"/>
    <w:rsid w:val="00E2550C"/>
    <w:rsid w:val="00E3298B"/>
    <w:rsid w:val="00E456F7"/>
    <w:rsid w:val="00E4630C"/>
    <w:rsid w:val="00E5198F"/>
    <w:rsid w:val="00E72D37"/>
    <w:rsid w:val="00E744E5"/>
    <w:rsid w:val="00E85619"/>
    <w:rsid w:val="00EA4C04"/>
    <w:rsid w:val="00ED641B"/>
    <w:rsid w:val="00ED7AAE"/>
    <w:rsid w:val="00EE5C6F"/>
    <w:rsid w:val="00EE72DD"/>
    <w:rsid w:val="00EF60FB"/>
    <w:rsid w:val="00F00137"/>
    <w:rsid w:val="00F11FE4"/>
    <w:rsid w:val="00F13E34"/>
    <w:rsid w:val="00F168D6"/>
    <w:rsid w:val="00F64513"/>
    <w:rsid w:val="00F75C2A"/>
    <w:rsid w:val="00F940C5"/>
    <w:rsid w:val="00F96EC1"/>
    <w:rsid w:val="00FD3CEA"/>
    <w:rsid w:val="00FF5E38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99CF70"/>
  <w15:chartTrackingRefBased/>
  <w15:docId w15:val="{4CC70F88-443D-4105-B476-E23DFE0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72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E7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0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D48E8"/>
    <w:rPr>
      <w:color w:val="0563C1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0D48E8"/>
    <w:pPr>
      <w:spacing w:after="100"/>
    </w:pPr>
  </w:style>
  <w:style w:type="paragraph" w:styleId="Topptekst">
    <w:name w:val="header"/>
    <w:basedOn w:val="Normal"/>
    <w:link w:val="TopptekstTegn"/>
    <w:uiPriority w:val="99"/>
    <w:unhideWhenUsed/>
    <w:rsid w:val="000D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48E8"/>
  </w:style>
  <w:style w:type="paragraph" w:styleId="Bunntekst">
    <w:name w:val="footer"/>
    <w:basedOn w:val="Normal"/>
    <w:link w:val="BunntekstTegn"/>
    <w:uiPriority w:val="99"/>
    <w:unhideWhenUsed/>
    <w:rsid w:val="000D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48E8"/>
  </w:style>
  <w:style w:type="paragraph" w:styleId="Listeavsnitt">
    <w:name w:val="List Paragraph"/>
    <w:basedOn w:val="Normal"/>
    <w:uiPriority w:val="34"/>
    <w:qFormat/>
    <w:rsid w:val="004F53AF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E72DD"/>
    <w:pPr>
      <w:outlineLvl w:val="9"/>
    </w:pPr>
    <w:rPr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72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EE72DD"/>
    <w:pPr>
      <w:spacing w:after="100"/>
      <w:ind w:left="22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72DD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E72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23BDD"/>
    <w:rPr>
      <w:b/>
      <w:bCs/>
    </w:rPr>
  </w:style>
  <w:style w:type="paragraph" w:styleId="INNH3">
    <w:name w:val="toc 3"/>
    <w:basedOn w:val="Normal"/>
    <w:next w:val="Normal"/>
    <w:autoRedefine/>
    <w:uiPriority w:val="39"/>
    <w:unhideWhenUsed/>
    <w:rsid w:val="00A23BDD"/>
    <w:pPr>
      <w:spacing w:after="100"/>
      <w:ind w:left="440"/>
    </w:pPr>
    <w:rPr>
      <w:rFonts w:eastAsiaTheme="minorEastAsia" w:cs="Times New Roman"/>
      <w:lang w:eastAsia="nb-NO"/>
    </w:rPr>
  </w:style>
  <w:style w:type="character" w:styleId="Svakreferanse">
    <w:name w:val="Subtle Reference"/>
    <w:basedOn w:val="Standardskriftforavsnitt"/>
    <w:uiPriority w:val="31"/>
    <w:qFormat/>
    <w:rsid w:val="00A23BDD"/>
    <w:rPr>
      <w:smallCaps/>
      <w:color w:val="5A5A5A" w:themeColor="text1" w:themeTint="A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469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9469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9469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9469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94693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5A64CD"/>
    <w:rPr>
      <w:color w:val="605E5C"/>
      <w:shd w:val="clear" w:color="auto" w:fill="E1DFDD"/>
    </w:rPr>
  </w:style>
  <w:style w:type="paragraph" w:styleId="Tittel">
    <w:name w:val="Title"/>
    <w:basedOn w:val="Normal"/>
    <w:next w:val="Normal"/>
    <w:link w:val="TittelTegn"/>
    <w:uiPriority w:val="10"/>
    <w:qFormat/>
    <w:rsid w:val="00F940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9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B132C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mortaga">
    <w:name w:val="mortag_a"/>
    <w:basedOn w:val="Normal"/>
    <w:rsid w:val="008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B132C"/>
    <w:rPr>
      <w:i/>
      <w:iCs/>
    </w:rPr>
  </w:style>
  <w:style w:type="character" w:styleId="Fulgthyperkobling">
    <w:name w:val="FollowedHyperlink"/>
    <w:basedOn w:val="Standardskriftforavsnitt"/>
    <w:uiPriority w:val="99"/>
    <w:semiHidden/>
    <w:unhideWhenUsed/>
    <w:rsid w:val="008B132C"/>
    <w:rPr>
      <w:color w:val="954F72" w:themeColor="followedHyperlink"/>
      <w:u w:val="single"/>
    </w:rPr>
  </w:style>
  <w:style w:type="paragraph" w:styleId="Ingenmellomrom">
    <w:name w:val="No Spacing"/>
    <w:link w:val="IngenmellomromTegn"/>
    <w:uiPriority w:val="1"/>
    <w:qFormat/>
    <w:rsid w:val="00B07A2F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784C8C"/>
  </w:style>
  <w:style w:type="table" w:styleId="Tabellrutenett">
    <w:name w:val="Table Grid"/>
    <w:basedOn w:val="Vanligtabell"/>
    <w:uiPriority w:val="39"/>
    <w:rsid w:val="00434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ulturminnefondet.n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gderfk.n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ltinn.no/skjemaoversikt/landbruksdirektoratet/tilskudd-til-spesielle-miljotiltak-i-jordbruket-smi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ylkesmannen.no/globalassets/fm-agder/dokument-agder/landbruk-og-mat/miljotiltak/rmp/rmp-2019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ndbruksdirektoratet.no/no/miljo-og-okologisk/spesielle-miljotiltak/om-tilskudd-til-spesielle-miljotiltak-i-jordbruket" TargetMode="External"/><Relationship Id="rId10" Type="http://schemas.openxmlformats.org/officeDocument/2006/relationships/hyperlink" Target="https://www.landbruksdirektoratet.no/no/miljo-og-okologisk/spesielle-miljotiltak/om-tilskudd-til-spesielle-miljotiltak-i-jordbruk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ndbruksdirektoratet.no/no/miljo-og-okologisk/jordbruk-og-miljo/nasjonalt-miljoprogram" TargetMode="External"/><Relationship Id="rId14" Type="http://schemas.openxmlformats.org/officeDocument/2006/relationships/hyperlink" Target="https://www.fylkesmannen.no/agder/Miljo-og-klima/Tilskuddsordnin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E685-B9AA-469A-B7D2-9556205D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13</Pages>
  <Words>2499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Eskeland, Ellen Synnøve</dc:creator>
  <cp:keywords/>
  <dc:description/>
  <cp:lastModifiedBy>Eskeland, Ellen Synnøve</cp:lastModifiedBy>
  <cp:revision>25</cp:revision>
  <cp:lastPrinted>2020-07-24T12:32:00Z</cp:lastPrinted>
  <dcterms:created xsi:type="dcterms:W3CDTF">2020-09-30T07:09:00Z</dcterms:created>
  <dcterms:modified xsi:type="dcterms:W3CDTF">2020-10-01T10:23:00Z</dcterms:modified>
</cp:coreProperties>
</file>