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3E96" w14:textId="16BD15AA" w:rsidR="00066F6D" w:rsidRDefault="00066F6D" w:rsidP="006411F7">
      <w:pPr>
        <w:spacing w:after="0" w:line="240" w:lineRule="auto"/>
        <w:jc w:val="right"/>
      </w:pPr>
      <w:r w:rsidRPr="00066F6D">
        <w:t xml:space="preserve">REFERAT </w:t>
      </w:r>
      <w:r>
        <w:rPr>
          <w:noProof/>
        </w:rPr>
        <w:drawing>
          <wp:anchor distT="0" distB="0" distL="114300" distR="114300" simplePos="0" relativeHeight="251659264" behindDoc="0" locked="0" layoutInCell="1" allowOverlap="1" wp14:anchorId="1381677F" wp14:editId="5DF4D67C">
            <wp:simplePos x="0" y="0"/>
            <wp:positionH relativeFrom="margin">
              <wp:align>left</wp:align>
            </wp:positionH>
            <wp:positionV relativeFrom="paragraph">
              <wp:posOffset>-439270</wp:posOffset>
            </wp:positionV>
            <wp:extent cx="3041483" cy="921327"/>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483" cy="921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92AD7" w14:textId="516CCF08" w:rsidR="00132B0F" w:rsidRDefault="00066F6D" w:rsidP="006411F7">
      <w:pPr>
        <w:spacing w:after="0" w:line="240" w:lineRule="auto"/>
        <w:rPr>
          <w:rFonts w:ascii="Open Sans" w:hAnsi="Open Sans" w:cs="Open Sans"/>
          <w:b/>
          <w:bCs/>
          <w:sz w:val="20"/>
          <w:szCs w:val="20"/>
        </w:rPr>
      </w:pPr>
      <w:r>
        <w:rPr>
          <w:rFonts w:ascii="Open Sans" w:hAnsi="Open Sans" w:cs="Open Sans"/>
          <w:b/>
          <w:bCs/>
          <w:sz w:val="20"/>
          <w:szCs w:val="20"/>
        </w:rPr>
        <w:t xml:space="preserve"> </w:t>
      </w:r>
    </w:p>
    <w:p w14:paraId="564F4F7B" w14:textId="3BA8F8E7" w:rsidR="00066F6D" w:rsidRDefault="00066F6D" w:rsidP="006411F7">
      <w:pPr>
        <w:spacing w:after="0" w:line="240" w:lineRule="auto"/>
        <w:rPr>
          <w:rFonts w:ascii="Open Sans" w:hAnsi="Open Sans" w:cs="Open Sans"/>
          <w:b/>
          <w:bCs/>
          <w:sz w:val="20"/>
          <w:szCs w:val="20"/>
        </w:rPr>
      </w:pPr>
    </w:p>
    <w:tbl>
      <w:tblPr>
        <w:tblStyle w:val="Tabellrutenett"/>
        <w:tblpPr w:leftFromText="141" w:rightFromText="141" w:vertAnchor="text" w:horzAnchor="page" w:tblpX="957" w:tblpY="119"/>
        <w:tblW w:w="83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390"/>
        <w:gridCol w:w="1842"/>
        <w:gridCol w:w="2127"/>
      </w:tblGrid>
      <w:tr w:rsidR="00066F6D" w:rsidRPr="00066F6D" w14:paraId="7223F77D" w14:textId="77777777" w:rsidTr="00FD0D46">
        <w:trPr>
          <w:trHeight w:val="1346"/>
        </w:trPr>
        <w:tc>
          <w:tcPr>
            <w:tcW w:w="4390" w:type="dxa"/>
          </w:tcPr>
          <w:p w14:paraId="66D491E1" w14:textId="77777777" w:rsidR="00066F6D" w:rsidRPr="00066F6D" w:rsidRDefault="00066F6D" w:rsidP="006411F7">
            <w:pPr>
              <w:rPr>
                <w:rFonts w:ascii="Open Sans" w:hAnsi="Open Sans" w:cs="Open Sans"/>
                <w:b/>
                <w:bCs/>
                <w:sz w:val="20"/>
                <w:szCs w:val="20"/>
              </w:rPr>
            </w:pPr>
            <w:r w:rsidRPr="00066F6D">
              <w:rPr>
                <w:rFonts w:ascii="Open Sans" w:hAnsi="Open Sans" w:cs="Open Sans"/>
                <w:b/>
                <w:bCs/>
                <w:sz w:val="20"/>
                <w:szCs w:val="20"/>
              </w:rPr>
              <w:t>Til stede:</w:t>
            </w:r>
          </w:p>
          <w:p w14:paraId="29694D28"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Ann Kristin Geving, Stjørdal kommune</w:t>
            </w:r>
          </w:p>
          <w:p w14:paraId="70D20375" w14:textId="7B46CD85" w:rsidR="00066F6D" w:rsidRPr="00066F6D" w:rsidRDefault="00066F6D" w:rsidP="006411F7">
            <w:pPr>
              <w:rPr>
                <w:rFonts w:ascii="Open Sans" w:hAnsi="Open Sans" w:cs="Open Sans"/>
                <w:sz w:val="20"/>
                <w:szCs w:val="20"/>
              </w:rPr>
            </w:pPr>
            <w:r w:rsidRPr="00066F6D">
              <w:rPr>
                <w:rFonts w:ascii="Open Sans" w:hAnsi="Open Sans" w:cs="Open Sans"/>
                <w:sz w:val="20"/>
                <w:szCs w:val="20"/>
              </w:rPr>
              <w:t>Arne Johannes Aasen, NTNU Skrivesenteret</w:t>
            </w:r>
            <w:r>
              <w:rPr>
                <w:rFonts w:ascii="Open Sans" w:hAnsi="Open Sans" w:cs="Open Sans"/>
                <w:sz w:val="20"/>
                <w:szCs w:val="20"/>
              </w:rPr>
              <w:t xml:space="preserve">, </w:t>
            </w:r>
            <w:r w:rsidRPr="00066F6D">
              <w:rPr>
                <w:rFonts w:ascii="Open Sans" w:hAnsi="Open Sans" w:cs="Open Sans"/>
                <w:sz w:val="20"/>
                <w:szCs w:val="20"/>
              </w:rPr>
              <w:t>Elin Bø Morud, NTNU</w:t>
            </w:r>
          </w:p>
          <w:p w14:paraId="43DB9A76"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Gerd M Staverløkk, Gauldalsregionen</w:t>
            </w:r>
          </w:p>
          <w:p w14:paraId="5AC17D8D"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Harald Morten Steen, Levanger/Verdal</w:t>
            </w:r>
          </w:p>
          <w:p w14:paraId="4BFA7E83"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Henriette Gladsø Holmen, PPT</w:t>
            </w:r>
          </w:p>
          <w:p w14:paraId="6054F0D7" w14:textId="564A2CA5" w:rsidR="00066F6D" w:rsidRPr="00066F6D" w:rsidRDefault="00066F6D" w:rsidP="006411F7">
            <w:pPr>
              <w:rPr>
                <w:rFonts w:ascii="Open Sans" w:hAnsi="Open Sans" w:cs="Open Sans"/>
                <w:sz w:val="20"/>
                <w:szCs w:val="20"/>
              </w:rPr>
            </w:pPr>
            <w:r w:rsidRPr="00066F6D">
              <w:rPr>
                <w:rFonts w:ascii="Open Sans" w:hAnsi="Open Sans" w:cs="Open Sans"/>
                <w:sz w:val="20"/>
                <w:szCs w:val="20"/>
              </w:rPr>
              <w:t>Kirsti Sandnes Fjær, Nærøysund kommune</w:t>
            </w:r>
            <w:r>
              <w:rPr>
                <w:rFonts w:ascii="Open Sans" w:hAnsi="Open Sans" w:cs="Open Sans"/>
                <w:sz w:val="20"/>
                <w:szCs w:val="20"/>
              </w:rPr>
              <w:t xml:space="preserve">, </w:t>
            </w:r>
            <w:r w:rsidRPr="00066F6D">
              <w:rPr>
                <w:rFonts w:ascii="Open Sans" w:hAnsi="Open Sans" w:cs="Open Sans"/>
                <w:sz w:val="20"/>
                <w:szCs w:val="20"/>
              </w:rPr>
              <w:t>Knut Storeide, Midtre Namdal</w:t>
            </w:r>
          </w:p>
          <w:p w14:paraId="35A8477D"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Liv Iren Grandemo, Nord universitet</w:t>
            </w:r>
          </w:p>
          <w:p w14:paraId="13CB6905"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Mikael Lyngstad, Trondheim/Malvik</w:t>
            </w:r>
          </w:p>
          <w:p w14:paraId="7D8899CA"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Reidun Susanne Dypaune, Fosen</w:t>
            </w:r>
          </w:p>
          <w:p w14:paraId="6951437D" w14:textId="438F44F5" w:rsidR="00066F6D" w:rsidRPr="00066F6D" w:rsidRDefault="00066F6D" w:rsidP="006411F7">
            <w:pPr>
              <w:rPr>
                <w:rFonts w:ascii="Open Sans" w:hAnsi="Open Sans" w:cs="Open Sans"/>
                <w:sz w:val="20"/>
                <w:szCs w:val="20"/>
              </w:rPr>
            </w:pPr>
            <w:r w:rsidRPr="00066F6D">
              <w:rPr>
                <w:rFonts w:ascii="Open Sans" w:hAnsi="Open Sans" w:cs="Open Sans"/>
                <w:sz w:val="20"/>
                <w:szCs w:val="20"/>
              </w:rPr>
              <w:t>Ruth Grüters, NTNU</w:t>
            </w:r>
            <w:r>
              <w:rPr>
                <w:rFonts w:ascii="Open Sans" w:hAnsi="Open Sans" w:cs="Open Sans"/>
                <w:sz w:val="20"/>
                <w:szCs w:val="20"/>
              </w:rPr>
              <w:t xml:space="preserve">, </w:t>
            </w:r>
            <w:r w:rsidRPr="00066F6D">
              <w:rPr>
                <w:rFonts w:ascii="Open Sans" w:hAnsi="Open Sans" w:cs="Open Sans"/>
                <w:sz w:val="20"/>
                <w:szCs w:val="20"/>
              </w:rPr>
              <w:t>Solveig Melby,</w:t>
            </w:r>
            <w:r w:rsidR="00FD0D46">
              <w:rPr>
                <w:rFonts w:ascii="Open Sans" w:hAnsi="Open Sans" w:cs="Open Sans"/>
                <w:sz w:val="20"/>
                <w:szCs w:val="20"/>
              </w:rPr>
              <w:t xml:space="preserve"> </w:t>
            </w:r>
            <w:r w:rsidRPr="00066F6D">
              <w:rPr>
                <w:rFonts w:ascii="Open Sans" w:hAnsi="Open Sans" w:cs="Open Sans"/>
                <w:sz w:val="20"/>
                <w:szCs w:val="20"/>
              </w:rPr>
              <w:t>Trøndelag sørvest</w:t>
            </w:r>
            <w:r w:rsidR="00FD0D46">
              <w:rPr>
                <w:rFonts w:ascii="Open Sans" w:hAnsi="Open Sans" w:cs="Open Sans"/>
                <w:sz w:val="20"/>
                <w:szCs w:val="20"/>
              </w:rPr>
              <w:t xml:space="preserve">, </w:t>
            </w:r>
            <w:r w:rsidRPr="00066F6D">
              <w:rPr>
                <w:rFonts w:ascii="Open Sans" w:hAnsi="Open Sans" w:cs="Open Sans"/>
                <w:sz w:val="20"/>
                <w:szCs w:val="20"/>
              </w:rPr>
              <w:t>Tarjei Moen, kompetansenettverket for videregående skoler</w:t>
            </w:r>
            <w:r>
              <w:rPr>
                <w:rFonts w:ascii="Open Sans" w:hAnsi="Open Sans" w:cs="Open Sans"/>
                <w:sz w:val="20"/>
                <w:szCs w:val="20"/>
              </w:rPr>
              <w:t xml:space="preserve">, </w:t>
            </w:r>
            <w:r w:rsidRPr="00066F6D">
              <w:rPr>
                <w:rFonts w:ascii="Open Sans" w:hAnsi="Open Sans" w:cs="Open Sans"/>
                <w:sz w:val="20"/>
                <w:szCs w:val="20"/>
              </w:rPr>
              <w:t>Annvor Fjerstad, Innherred (Vara)</w:t>
            </w:r>
            <w:r>
              <w:rPr>
                <w:rFonts w:ascii="Open Sans" w:hAnsi="Open Sans" w:cs="Open Sans"/>
                <w:sz w:val="20"/>
                <w:szCs w:val="20"/>
              </w:rPr>
              <w:t xml:space="preserve">, </w:t>
            </w:r>
            <w:r w:rsidRPr="00066F6D">
              <w:rPr>
                <w:rFonts w:ascii="Open Sans" w:hAnsi="Open Sans" w:cs="Open Sans"/>
                <w:sz w:val="20"/>
                <w:szCs w:val="20"/>
              </w:rPr>
              <w:t>Frode Restad, OsloMet</w:t>
            </w:r>
            <w:r w:rsidR="00FD0D46">
              <w:rPr>
                <w:rFonts w:ascii="Open Sans" w:hAnsi="Open Sans" w:cs="Open Sans"/>
                <w:sz w:val="20"/>
                <w:szCs w:val="20"/>
              </w:rPr>
              <w:t xml:space="preserve">, </w:t>
            </w:r>
            <w:r w:rsidRPr="00066F6D">
              <w:rPr>
                <w:rFonts w:ascii="Open Sans" w:hAnsi="Open Sans" w:cs="Open Sans"/>
                <w:sz w:val="20"/>
                <w:szCs w:val="20"/>
              </w:rPr>
              <w:t>Ragnhild Sperstad Lyng, Statsforvalteren</w:t>
            </w:r>
            <w:r w:rsidR="00FD0D46">
              <w:rPr>
                <w:rFonts w:ascii="Open Sans" w:hAnsi="Open Sans" w:cs="Open Sans"/>
                <w:sz w:val="20"/>
                <w:szCs w:val="20"/>
              </w:rPr>
              <w:t xml:space="preserve">, </w:t>
            </w:r>
          </w:p>
          <w:p w14:paraId="6D970067" w14:textId="77777777" w:rsidR="00066F6D" w:rsidRPr="00066F6D" w:rsidRDefault="00066F6D" w:rsidP="006411F7">
            <w:pPr>
              <w:rPr>
                <w:rFonts w:ascii="Open Sans" w:hAnsi="Open Sans" w:cs="Open Sans"/>
                <w:sz w:val="20"/>
                <w:szCs w:val="20"/>
              </w:rPr>
            </w:pPr>
            <w:r w:rsidRPr="00066F6D">
              <w:rPr>
                <w:rFonts w:ascii="Open Sans" w:hAnsi="Open Sans" w:cs="Open Sans"/>
                <w:sz w:val="20"/>
                <w:szCs w:val="20"/>
              </w:rPr>
              <w:t>Bjørn Rist, Statsforvalteren</w:t>
            </w:r>
          </w:p>
          <w:p w14:paraId="10B6206A" w14:textId="77777777" w:rsidR="00066F6D" w:rsidRPr="00066F6D" w:rsidRDefault="00066F6D" w:rsidP="006411F7">
            <w:pPr>
              <w:rPr>
                <w:rFonts w:ascii="Open Sans" w:hAnsi="Open Sans" w:cs="Open Sans"/>
                <w:sz w:val="20"/>
                <w:szCs w:val="20"/>
              </w:rPr>
            </w:pPr>
          </w:p>
        </w:tc>
        <w:tc>
          <w:tcPr>
            <w:tcW w:w="1842" w:type="dxa"/>
          </w:tcPr>
          <w:p w14:paraId="36064AD1" w14:textId="77777777" w:rsidR="00066F6D" w:rsidRPr="00066F6D" w:rsidRDefault="00066F6D" w:rsidP="006411F7">
            <w:pPr>
              <w:rPr>
                <w:rFonts w:ascii="Open Sans" w:hAnsi="Open Sans" w:cs="Open Sans"/>
                <w:sz w:val="20"/>
                <w:szCs w:val="20"/>
              </w:rPr>
            </w:pPr>
            <w:r w:rsidRPr="00066F6D">
              <w:rPr>
                <w:rFonts w:ascii="Open Sans" w:hAnsi="Open Sans" w:cs="Open Sans"/>
                <w:b/>
                <w:bCs/>
                <w:sz w:val="20"/>
                <w:szCs w:val="20"/>
              </w:rPr>
              <w:t>Forfall</w:t>
            </w:r>
            <w:r w:rsidRPr="00066F6D">
              <w:rPr>
                <w:rFonts w:ascii="Open Sans" w:hAnsi="Open Sans" w:cs="Open Sans"/>
                <w:sz w:val="20"/>
                <w:szCs w:val="20"/>
              </w:rPr>
              <w:t>:</w:t>
            </w:r>
          </w:p>
          <w:p w14:paraId="1FA166A7" w14:textId="26BE4FF1" w:rsidR="00066F6D" w:rsidRPr="00066F6D" w:rsidRDefault="00066F6D" w:rsidP="006411F7">
            <w:pPr>
              <w:rPr>
                <w:rFonts w:ascii="Open Sans" w:hAnsi="Open Sans" w:cs="Open Sans"/>
                <w:sz w:val="20"/>
                <w:szCs w:val="20"/>
              </w:rPr>
            </w:pPr>
            <w:r w:rsidRPr="00066F6D">
              <w:rPr>
                <w:rFonts w:ascii="Open Sans" w:hAnsi="Open Sans" w:cs="Open Sans"/>
                <w:sz w:val="20"/>
                <w:szCs w:val="20"/>
              </w:rPr>
              <w:t>Randi Estil, Indre Namdal</w:t>
            </w:r>
            <w:r>
              <w:rPr>
                <w:rFonts w:ascii="Open Sans" w:hAnsi="Open Sans" w:cs="Open Sans"/>
                <w:sz w:val="20"/>
                <w:szCs w:val="20"/>
              </w:rPr>
              <w:t xml:space="preserve">, </w:t>
            </w:r>
            <w:r w:rsidRPr="00066F6D">
              <w:rPr>
                <w:rFonts w:ascii="Open Sans" w:hAnsi="Open Sans" w:cs="Open Sans"/>
                <w:sz w:val="20"/>
                <w:szCs w:val="20"/>
              </w:rPr>
              <w:t>Geir Røssvoll, utdanningsforbundet</w:t>
            </w:r>
            <w:r>
              <w:rPr>
                <w:rFonts w:ascii="Open Sans" w:hAnsi="Open Sans" w:cs="Open Sans"/>
                <w:sz w:val="20"/>
                <w:szCs w:val="20"/>
              </w:rPr>
              <w:t xml:space="preserve">, </w:t>
            </w:r>
            <w:r w:rsidRPr="00066F6D">
              <w:rPr>
                <w:rFonts w:ascii="Open Sans" w:hAnsi="Open Sans" w:cs="Open Sans"/>
                <w:sz w:val="20"/>
                <w:szCs w:val="20"/>
              </w:rPr>
              <w:t>Vegar Sellæg, Nord universitet</w:t>
            </w:r>
          </w:p>
          <w:p w14:paraId="0DEBCF44" w14:textId="66C8A0C4" w:rsidR="00066F6D" w:rsidRPr="00066F6D" w:rsidRDefault="00066F6D" w:rsidP="006411F7">
            <w:pPr>
              <w:rPr>
                <w:rFonts w:ascii="Open Sans" w:hAnsi="Open Sans" w:cs="Open Sans"/>
                <w:sz w:val="20"/>
                <w:szCs w:val="20"/>
              </w:rPr>
            </w:pPr>
            <w:r>
              <w:rPr>
                <w:rFonts w:ascii="Open Sans" w:hAnsi="Open Sans" w:cs="Open Sans"/>
                <w:sz w:val="20"/>
                <w:szCs w:val="20"/>
              </w:rPr>
              <w:t>Marit Moe, KS</w:t>
            </w:r>
          </w:p>
          <w:p w14:paraId="3D15A74B" w14:textId="77777777" w:rsidR="00066F6D" w:rsidRPr="00066F6D" w:rsidRDefault="00066F6D" w:rsidP="006411F7">
            <w:pPr>
              <w:rPr>
                <w:rFonts w:ascii="Open Sans" w:hAnsi="Open Sans" w:cs="Open Sans"/>
                <w:sz w:val="20"/>
                <w:szCs w:val="20"/>
              </w:rPr>
            </w:pPr>
          </w:p>
        </w:tc>
        <w:tc>
          <w:tcPr>
            <w:tcW w:w="2127" w:type="dxa"/>
          </w:tcPr>
          <w:p w14:paraId="02BFB8CC" w14:textId="77777777" w:rsidR="00066F6D" w:rsidRPr="00066F6D" w:rsidRDefault="00066F6D" w:rsidP="006411F7">
            <w:pPr>
              <w:rPr>
                <w:rFonts w:ascii="Open Sans" w:hAnsi="Open Sans" w:cs="Open Sans"/>
                <w:sz w:val="20"/>
                <w:szCs w:val="20"/>
              </w:rPr>
            </w:pPr>
            <w:r w:rsidRPr="00066F6D">
              <w:rPr>
                <w:rFonts w:ascii="Open Sans" w:hAnsi="Open Sans" w:cs="Open Sans"/>
                <w:b/>
                <w:bCs/>
                <w:sz w:val="20"/>
                <w:szCs w:val="20"/>
              </w:rPr>
              <w:t>Dato</w:t>
            </w:r>
            <w:r w:rsidRPr="00066F6D">
              <w:rPr>
                <w:rFonts w:ascii="Open Sans" w:hAnsi="Open Sans" w:cs="Open Sans"/>
                <w:sz w:val="20"/>
                <w:szCs w:val="20"/>
              </w:rPr>
              <w:t xml:space="preserve">: </w:t>
            </w:r>
          </w:p>
          <w:p w14:paraId="102127B4" w14:textId="4B4F2C3B" w:rsidR="00066F6D" w:rsidRPr="00066F6D" w:rsidRDefault="00066F6D" w:rsidP="006411F7">
            <w:pPr>
              <w:rPr>
                <w:rFonts w:ascii="Open Sans" w:hAnsi="Open Sans" w:cs="Open Sans"/>
                <w:sz w:val="20"/>
                <w:szCs w:val="20"/>
              </w:rPr>
            </w:pPr>
            <w:r w:rsidRPr="00066F6D">
              <w:rPr>
                <w:rFonts w:ascii="Open Sans" w:hAnsi="Open Sans" w:cs="Open Sans"/>
                <w:sz w:val="20"/>
                <w:szCs w:val="20"/>
              </w:rPr>
              <w:t>7. september 2022</w:t>
            </w:r>
          </w:p>
          <w:p w14:paraId="1AB873E4" w14:textId="6577BEAA" w:rsidR="00066F6D" w:rsidRPr="00066F6D" w:rsidRDefault="00066F6D" w:rsidP="006411F7">
            <w:pPr>
              <w:rPr>
                <w:rFonts w:ascii="Open Sans" w:hAnsi="Open Sans" w:cs="Open Sans"/>
                <w:sz w:val="20"/>
                <w:szCs w:val="20"/>
              </w:rPr>
            </w:pPr>
            <w:r w:rsidRPr="00066F6D">
              <w:rPr>
                <w:rFonts w:ascii="Open Sans" w:hAnsi="Open Sans" w:cs="Open Sans"/>
                <w:sz w:val="20"/>
                <w:szCs w:val="20"/>
              </w:rPr>
              <w:t xml:space="preserve">Møte i samarbeidsforum for Dekom </w:t>
            </w:r>
          </w:p>
          <w:p w14:paraId="3DDA70D3" w14:textId="5808DE62" w:rsidR="00066F6D" w:rsidRPr="00066F6D" w:rsidRDefault="00066F6D" w:rsidP="006411F7">
            <w:pPr>
              <w:rPr>
                <w:rFonts w:ascii="Open Sans" w:hAnsi="Open Sans" w:cs="Open Sans"/>
                <w:sz w:val="20"/>
                <w:szCs w:val="20"/>
              </w:rPr>
            </w:pPr>
          </w:p>
          <w:p w14:paraId="575F3313" w14:textId="364701D2" w:rsidR="00066F6D" w:rsidRPr="00066F6D" w:rsidRDefault="00066F6D" w:rsidP="006411F7">
            <w:pPr>
              <w:rPr>
                <w:rFonts w:ascii="Open Sans" w:hAnsi="Open Sans" w:cs="Open Sans"/>
                <w:sz w:val="20"/>
                <w:szCs w:val="20"/>
              </w:rPr>
            </w:pPr>
            <w:r w:rsidRPr="00066F6D">
              <w:rPr>
                <w:rFonts w:ascii="Open Sans" w:hAnsi="Open Sans" w:cs="Open Sans"/>
                <w:sz w:val="20"/>
                <w:szCs w:val="20"/>
              </w:rPr>
              <w:t>Kl. 09.00-11.30</w:t>
            </w:r>
          </w:p>
          <w:p w14:paraId="67482FD0" w14:textId="7A374B0C" w:rsidR="00066F6D" w:rsidRPr="00066F6D" w:rsidRDefault="00066F6D" w:rsidP="006411F7">
            <w:pPr>
              <w:rPr>
                <w:rFonts w:ascii="Open Sans" w:hAnsi="Open Sans" w:cs="Open Sans"/>
                <w:sz w:val="20"/>
                <w:szCs w:val="20"/>
              </w:rPr>
            </w:pPr>
            <w:r w:rsidRPr="00066F6D">
              <w:rPr>
                <w:rFonts w:ascii="Open Sans" w:hAnsi="Open Sans" w:cs="Open Sans"/>
                <w:sz w:val="20"/>
                <w:szCs w:val="20"/>
              </w:rPr>
              <w:t>Scandic Nidelven hotell</w:t>
            </w:r>
          </w:p>
          <w:p w14:paraId="3142C334" w14:textId="77777777" w:rsidR="00066F6D" w:rsidRPr="00066F6D" w:rsidRDefault="00066F6D" w:rsidP="006411F7">
            <w:pPr>
              <w:rPr>
                <w:rFonts w:ascii="Open Sans" w:hAnsi="Open Sans" w:cs="Open Sans"/>
                <w:sz w:val="20"/>
                <w:szCs w:val="20"/>
              </w:rPr>
            </w:pPr>
          </w:p>
          <w:p w14:paraId="69475F68" w14:textId="77777777" w:rsidR="00066F6D" w:rsidRPr="00066F6D" w:rsidRDefault="00066F6D" w:rsidP="006411F7">
            <w:pPr>
              <w:rPr>
                <w:rFonts w:ascii="Open Sans" w:hAnsi="Open Sans" w:cs="Open Sans"/>
                <w:sz w:val="20"/>
                <w:szCs w:val="20"/>
              </w:rPr>
            </w:pPr>
          </w:p>
        </w:tc>
      </w:tr>
    </w:tbl>
    <w:p w14:paraId="5C6179E0" w14:textId="228D7CEA" w:rsidR="00066F6D" w:rsidRDefault="00066F6D" w:rsidP="006411F7">
      <w:pPr>
        <w:spacing w:after="0" w:line="240" w:lineRule="auto"/>
        <w:rPr>
          <w:rFonts w:ascii="Open Sans" w:hAnsi="Open Sans" w:cs="Open Sans"/>
          <w:b/>
          <w:bCs/>
          <w:sz w:val="20"/>
          <w:szCs w:val="20"/>
        </w:rPr>
      </w:pPr>
    </w:p>
    <w:p w14:paraId="28FDDE1F" w14:textId="2E3F1F2F" w:rsidR="00066F6D" w:rsidRDefault="00066F6D" w:rsidP="006411F7">
      <w:pPr>
        <w:spacing w:after="0" w:line="240" w:lineRule="auto"/>
        <w:rPr>
          <w:rFonts w:ascii="Open Sans" w:hAnsi="Open Sans" w:cs="Open Sans"/>
          <w:b/>
          <w:bCs/>
          <w:sz w:val="20"/>
          <w:szCs w:val="20"/>
        </w:rPr>
      </w:pPr>
    </w:p>
    <w:p w14:paraId="469C1255" w14:textId="6C7832EC" w:rsidR="00066F6D" w:rsidRDefault="00066F6D" w:rsidP="006411F7">
      <w:pPr>
        <w:spacing w:after="0" w:line="240" w:lineRule="auto"/>
        <w:rPr>
          <w:rFonts w:ascii="Open Sans" w:hAnsi="Open Sans" w:cs="Open Sans"/>
          <w:b/>
          <w:bCs/>
          <w:sz w:val="20"/>
          <w:szCs w:val="20"/>
        </w:rPr>
      </w:pPr>
    </w:p>
    <w:p w14:paraId="5A468517" w14:textId="77777777" w:rsidR="00066F6D" w:rsidRPr="00C07B05" w:rsidRDefault="00066F6D" w:rsidP="006411F7">
      <w:pPr>
        <w:spacing w:after="0" w:line="240" w:lineRule="auto"/>
        <w:rPr>
          <w:rFonts w:ascii="Open Sans" w:hAnsi="Open Sans" w:cs="Open Sans"/>
          <w:b/>
          <w:bCs/>
          <w:sz w:val="20"/>
          <w:szCs w:val="20"/>
        </w:rPr>
      </w:pPr>
    </w:p>
    <w:p w14:paraId="23DA1CD7" w14:textId="77777777" w:rsidR="00066F6D" w:rsidRDefault="00066F6D" w:rsidP="006411F7">
      <w:pPr>
        <w:spacing w:after="0" w:line="240" w:lineRule="auto"/>
        <w:rPr>
          <w:rFonts w:ascii="Open Sans" w:hAnsi="Open Sans" w:cs="Open Sans"/>
          <w:b/>
          <w:bCs/>
          <w:sz w:val="20"/>
          <w:szCs w:val="20"/>
        </w:rPr>
      </w:pPr>
    </w:p>
    <w:p w14:paraId="3A83EFC9" w14:textId="77777777" w:rsidR="00066F6D" w:rsidRDefault="00066F6D" w:rsidP="006411F7">
      <w:pPr>
        <w:spacing w:after="0" w:line="240" w:lineRule="auto"/>
        <w:rPr>
          <w:rFonts w:ascii="Open Sans" w:hAnsi="Open Sans" w:cs="Open Sans"/>
          <w:b/>
          <w:bCs/>
          <w:sz w:val="20"/>
          <w:szCs w:val="20"/>
        </w:rPr>
      </w:pPr>
    </w:p>
    <w:p w14:paraId="0638E1D4" w14:textId="77777777" w:rsidR="00066F6D" w:rsidRDefault="00066F6D" w:rsidP="006411F7">
      <w:pPr>
        <w:spacing w:after="0" w:line="240" w:lineRule="auto"/>
        <w:rPr>
          <w:rFonts w:ascii="Open Sans" w:hAnsi="Open Sans" w:cs="Open Sans"/>
          <w:b/>
          <w:bCs/>
          <w:sz w:val="20"/>
          <w:szCs w:val="20"/>
        </w:rPr>
      </w:pPr>
    </w:p>
    <w:p w14:paraId="51C08CC2" w14:textId="62E4CF5B" w:rsidR="00066F6D" w:rsidRDefault="00066F6D" w:rsidP="006411F7">
      <w:pPr>
        <w:spacing w:after="0" w:line="240" w:lineRule="auto"/>
        <w:rPr>
          <w:rFonts w:ascii="Open Sans" w:hAnsi="Open Sans" w:cs="Open Sans"/>
          <w:b/>
          <w:bCs/>
          <w:sz w:val="20"/>
          <w:szCs w:val="20"/>
        </w:rPr>
      </w:pPr>
    </w:p>
    <w:p w14:paraId="7EF3D0F0" w14:textId="6AA38331" w:rsidR="00066F6D" w:rsidRDefault="00066F6D" w:rsidP="006411F7">
      <w:pPr>
        <w:spacing w:after="0" w:line="240" w:lineRule="auto"/>
        <w:rPr>
          <w:rFonts w:ascii="Open Sans" w:hAnsi="Open Sans" w:cs="Open Sans"/>
          <w:b/>
          <w:bCs/>
          <w:sz w:val="20"/>
          <w:szCs w:val="20"/>
        </w:rPr>
      </w:pPr>
    </w:p>
    <w:p w14:paraId="1DECE052" w14:textId="23666463" w:rsidR="00066F6D" w:rsidRDefault="00066F6D" w:rsidP="006411F7">
      <w:pPr>
        <w:spacing w:after="0" w:line="240" w:lineRule="auto"/>
        <w:rPr>
          <w:rFonts w:ascii="Open Sans" w:hAnsi="Open Sans" w:cs="Open Sans"/>
          <w:b/>
          <w:bCs/>
          <w:sz w:val="20"/>
          <w:szCs w:val="20"/>
        </w:rPr>
      </w:pPr>
    </w:p>
    <w:p w14:paraId="2A25DF17" w14:textId="09EC46E2" w:rsidR="00066F6D" w:rsidRDefault="00066F6D" w:rsidP="006411F7">
      <w:pPr>
        <w:spacing w:after="0" w:line="240" w:lineRule="auto"/>
        <w:rPr>
          <w:rFonts w:ascii="Open Sans" w:hAnsi="Open Sans" w:cs="Open Sans"/>
          <w:b/>
          <w:bCs/>
          <w:sz w:val="20"/>
          <w:szCs w:val="20"/>
        </w:rPr>
      </w:pPr>
    </w:p>
    <w:p w14:paraId="4867F131" w14:textId="569CBB44" w:rsidR="00066F6D" w:rsidRDefault="00066F6D" w:rsidP="006411F7">
      <w:pPr>
        <w:spacing w:after="0" w:line="240" w:lineRule="auto"/>
        <w:rPr>
          <w:rFonts w:ascii="Open Sans" w:hAnsi="Open Sans" w:cs="Open Sans"/>
          <w:b/>
          <w:bCs/>
          <w:sz w:val="20"/>
          <w:szCs w:val="20"/>
        </w:rPr>
      </w:pPr>
    </w:p>
    <w:p w14:paraId="55C91112" w14:textId="1DA0B290" w:rsidR="00066F6D" w:rsidRDefault="00066F6D" w:rsidP="006411F7">
      <w:pPr>
        <w:spacing w:after="0" w:line="240" w:lineRule="auto"/>
        <w:rPr>
          <w:rFonts w:ascii="Open Sans" w:hAnsi="Open Sans" w:cs="Open Sans"/>
          <w:b/>
          <w:bCs/>
          <w:sz w:val="20"/>
          <w:szCs w:val="20"/>
        </w:rPr>
      </w:pPr>
    </w:p>
    <w:p w14:paraId="38EEFBAE" w14:textId="5D1DB5DF" w:rsidR="00066F6D" w:rsidRDefault="00066F6D" w:rsidP="006411F7">
      <w:pPr>
        <w:spacing w:after="0" w:line="240" w:lineRule="auto"/>
        <w:rPr>
          <w:rFonts w:ascii="Open Sans" w:hAnsi="Open Sans" w:cs="Open Sans"/>
          <w:b/>
          <w:bCs/>
          <w:sz w:val="20"/>
          <w:szCs w:val="20"/>
        </w:rPr>
      </w:pPr>
    </w:p>
    <w:p w14:paraId="57D70B05" w14:textId="6FCEA4F1" w:rsidR="00066F6D" w:rsidRDefault="00066F6D" w:rsidP="006411F7">
      <w:pPr>
        <w:spacing w:after="0" w:line="240" w:lineRule="auto"/>
        <w:rPr>
          <w:rFonts w:ascii="Open Sans" w:hAnsi="Open Sans" w:cs="Open Sans"/>
          <w:b/>
          <w:bCs/>
          <w:sz w:val="20"/>
          <w:szCs w:val="20"/>
        </w:rPr>
      </w:pPr>
    </w:p>
    <w:p w14:paraId="659AA17E" w14:textId="783246FF" w:rsidR="00066F6D" w:rsidRDefault="00066F6D" w:rsidP="006411F7">
      <w:pPr>
        <w:spacing w:after="0" w:line="240" w:lineRule="auto"/>
        <w:rPr>
          <w:rFonts w:ascii="Open Sans" w:hAnsi="Open Sans" w:cs="Open Sans"/>
          <w:b/>
          <w:bCs/>
          <w:sz w:val="20"/>
          <w:szCs w:val="20"/>
        </w:rPr>
      </w:pPr>
    </w:p>
    <w:p w14:paraId="3BDA97E1" w14:textId="4C01544D" w:rsidR="00066F6D" w:rsidRDefault="00066F6D" w:rsidP="006411F7">
      <w:pPr>
        <w:spacing w:after="0" w:line="240" w:lineRule="auto"/>
        <w:rPr>
          <w:rFonts w:ascii="Open Sans" w:hAnsi="Open Sans" w:cs="Open Sans"/>
          <w:b/>
          <w:bCs/>
          <w:sz w:val="20"/>
          <w:szCs w:val="20"/>
        </w:rPr>
      </w:pPr>
    </w:p>
    <w:p w14:paraId="6A0BE556" w14:textId="656A0C80" w:rsidR="00066F6D" w:rsidRDefault="00066F6D" w:rsidP="006411F7">
      <w:pPr>
        <w:spacing w:after="0" w:line="240" w:lineRule="auto"/>
        <w:rPr>
          <w:rFonts w:ascii="Open Sans" w:hAnsi="Open Sans" w:cs="Open Sans"/>
          <w:b/>
          <w:bCs/>
          <w:sz w:val="20"/>
          <w:szCs w:val="20"/>
        </w:rPr>
      </w:pPr>
    </w:p>
    <w:p w14:paraId="306E78CC" w14:textId="191CEBF9" w:rsidR="00066F6D" w:rsidRDefault="00066F6D" w:rsidP="006411F7">
      <w:pPr>
        <w:spacing w:after="0" w:line="240" w:lineRule="auto"/>
        <w:rPr>
          <w:rFonts w:ascii="Open Sans" w:hAnsi="Open Sans" w:cs="Open Sans"/>
          <w:b/>
          <w:bCs/>
          <w:sz w:val="20"/>
          <w:szCs w:val="20"/>
        </w:rPr>
      </w:pPr>
    </w:p>
    <w:p w14:paraId="05957C56" w14:textId="52CFB0A7" w:rsidR="00066F6D" w:rsidRDefault="00066F6D" w:rsidP="006411F7">
      <w:pPr>
        <w:spacing w:after="0" w:line="240" w:lineRule="auto"/>
        <w:rPr>
          <w:rFonts w:ascii="Open Sans" w:hAnsi="Open Sans" w:cs="Open Sans"/>
          <w:b/>
          <w:bCs/>
          <w:sz w:val="20"/>
          <w:szCs w:val="20"/>
        </w:rPr>
      </w:pPr>
    </w:p>
    <w:p w14:paraId="04B8E677" w14:textId="446E1702" w:rsidR="00066F6D" w:rsidRDefault="00066F6D" w:rsidP="006411F7">
      <w:pPr>
        <w:spacing w:after="0" w:line="240" w:lineRule="auto"/>
        <w:rPr>
          <w:rFonts w:ascii="Open Sans" w:hAnsi="Open Sans" w:cs="Open Sans"/>
          <w:b/>
          <w:bCs/>
          <w:sz w:val="20"/>
          <w:szCs w:val="20"/>
        </w:rPr>
      </w:pPr>
    </w:p>
    <w:p w14:paraId="4E756EE8" w14:textId="0A2CA98E" w:rsidR="00066F6D" w:rsidRDefault="00066F6D" w:rsidP="006411F7">
      <w:pPr>
        <w:spacing w:after="0" w:line="240" w:lineRule="auto"/>
        <w:rPr>
          <w:rFonts w:ascii="Open Sans" w:hAnsi="Open Sans" w:cs="Open Sans"/>
          <w:b/>
          <w:bCs/>
          <w:sz w:val="20"/>
          <w:szCs w:val="20"/>
        </w:rPr>
      </w:pPr>
    </w:p>
    <w:p w14:paraId="1592F246" w14:textId="41653069" w:rsidR="00066F6D" w:rsidRDefault="00066F6D" w:rsidP="006411F7">
      <w:pPr>
        <w:spacing w:after="0" w:line="240" w:lineRule="auto"/>
        <w:rPr>
          <w:rFonts w:ascii="Open Sans" w:hAnsi="Open Sans" w:cs="Open Sans"/>
          <w:b/>
          <w:bCs/>
          <w:sz w:val="20"/>
          <w:szCs w:val="20"/>
        </w:rPr>
      </w:pPr>
    </w:p>
    <w:p w14:paraId="618905BC" w14:textId="3C3D868B" w:rsidR="00132B0F" w:rsidRPr="00C07B05" w:rsidRDefault="00066F6D" w:rsidP="006411F7">
      <w:pPr>
        <w:spacing w:after="0" w:line="240" w:lineRule="auto"/>
        <w:rPr>
          <w:rFonts w:ascii="Open Sans" w:hAnsi="Open Sans" w:cs="Open Sans"/>
          <w:b/>
          <w:bCs/>
          <w:sz w:val="20"/>
          <w:szCs w:val="20"/>
        </w:rPr>
      </w:pPr>
      <w:r>
        <w:rPr>
          <w:rFonts w:ascii="Open Sans" w:hAnsi="Open Sans" w:cs="Open Sans"/>
          <w:b/>
          <w:bCs/>
          <w:sz w:val="20"/>
          <w:szCs w:val="20"/>
        </w:rPr>
        <w:t xml:space="preserve">Sak 15/2022 </w:t>
      </w:r>
      <w:r w:rsidR="00132B0F" w:rsidRPr="00C07B05">
        <w:rPr>
          <w:rFonts w:ascii="Open Sans" w:hAnsi="Open Sans" w:cs="Open Sans"/>
          <w:b/>
          <w:bCs/>
          <w:sz w:val="20"/>
          <w:szCs w:val="20"/>
        </w:rPr>
        <w:t>Godkjenning av referat fra møte i samarbeidsforum 24. juni 2022</w:t>
      </w:r>
    </w:p>
    <w:p w14:paraId="166BD837" w14:textId="77777777" w:rsidR="006411F7" w:rsidRDefault="006411F7" w:rsidP="006411F7">
      <w:pPr>
        <w:spacing w:after="0" w:line="240" w:lineRule="auto"/>
        <w:rPr>
          <w:rFonts w:ascii="Open Sans" w:hAnsi="Open Sans" w:cs="Open Sans"/>
          <w:sz w:val="20"/>
          <w:szCs w:val="20"/>
        </w:rPr>
      </w:pPr>
    </w:p>
    <w:p w14:paraId="0DCC83C5" w14:textId="385628C7" w:rsidR="00626403" w:rsidRPr="00C07B05" w:rsidRDefault="00626403" w:rsidP="006411F7">
      <w:pPr>
        <w:spacing w:after="0" w:line="240" w:lineRule="auto"/>
        <w:rPr>
          <w:rFonts w:ascii="Open Sans" w:hAnsi="Open Sans" w:cs="Open Sans"/>
          <w:sz w:val="20"/>
          <w:szCs w:val="20"/>
        </w:rPr>
      </w:pPr>
      <w:r w:rsidRPr="00C07B05">
        <w:rPr>
          <w:rFonts w:ascii="Open Sans" w:hAnsi="Open Sans" w:cs="Open Sans"/>
          <w:sz w:val="20"/>
          <w:szCs w:val="20"/>
        </w:rPr>
        <w:t>Referatet ble godkjent uten merknader.</w:t>
      </w:r>
      <w:r w:rsidR="005A681F">
        <w:rPr>
          <w:rFonts w:ascii="Open Sans" w:hAnsi="Open Sans" w:cs="Open Sans"/>
          <w:sz w:val="20"/>
          <w:szCs w:val="20"/>
        </w:rPr>
        <w:t xml:space="preserve"> </w:t>
      </w:r>
      <w:r w:rsidR="00D14F32">
        <w:rPr>
          <w:rFonts w:ascii="Open Sans" w:hAnsi="Open Sans" w:cs="Open Sans"/>
          <w:sz w:val="20"/>
          <w:szCs w:val="20"/>
        </w:rPr>
        <w:t xml:space="preserve">Etter forslag fra Elin </w:t>
      </w:r>
      <w:r w:rsidR="005A681F">
        <w:rPr>
          <w:rFonts w:ascii="Open Sans" w:hAnsi="Open Sans" w:cs="Open Sans"/>
          <w:sz w:val="20"/>
          <w:szCs w:val="20"/>
        </w:rPr>
        <w:t xml:space="preserve">innfører </w:t>
      </w:r>
      <w:r w:rsidR="00D14F32">
        <w:rPr>
          <w:rFonts w:ascii="Open Sans" w:hAnsi="Open Sans" w:cs="Open Sans"/>
          <w:sz w:val="20"/>
          <w:szCs w:val="20"/>
        </w:rPr>
        <w:t xml:space="preserve">vi </w:t>
      </w:r>
      <w:r w:rsidR="005A681F">
        <w:rPr>
          <w:rFonts w:ascii="Open Sans" w:hAnsi="Open Sans" w:cs="Open Sans"/>
          <w:sz w:val="20"/>
          <w:szCs w:val="20"/>
        </w:rPr>
        <w:t>en ny praksis der referatet sendes ut etter møtet, og godkjennes dersom ingen har merknader eller innvendinger til referatet. Vi setter en frist på 1 uke etter utsending. Det vil allikevel være naturlig å starte møtet med et tilbakeblikk på forrige møte – for videre oppfølging av sakene som var oppe på møtet.</w:t>
      </w:r>
    </w:p>
    <w:p w14:paraId="79E7C925" w14:textId="77777777" w:rsidR="00626403" w:rsidRPr="00C07B05" w:rsidRDefault="00626403" w:rsidP="006411F7">
      <w:pPr>
        <w:spacing w:after="0" w:line="240" w:lineRule="auto"/>
        <w:rPr>
          <w:rFonts w:ascii="Open Sans" w:hAnsi="Open Sans" w:cs="Open Sans"/>
          <w:sz w:val="20"/>
          <w:szCs w:val="20"/>
        </w:rPr>
      </w:pPr>
    </w:p>
    <w:p w14:paraId="4C1C9391" w14:textId="798C439C" w:rsidR="00626403" w:rsidRPr="00C07B05" w:rsidRDefault="00626403" w:rsidP="006411F7">
      <w:pPr>
        <w:spacing w:after="0" w:line="240" w:lineRule="auto"/>
        <w:rPr>
          <w:rFonts w:ascii="Open Sans" w:hAnsi="Open Sans" w:cs="Open Sans"/>
          <w:sz w:val="20"/>
          <w:szCs w:val="20"/>
        </w:rPr>
      </w:pPr>
      <w:r w:rsidRPr="00C07B05">
        <w:rPr>
          <w:rFonts w:ascii="Open Sans" w:hAnsi="Open Sans" w:cs="Open Sans"/>
          <w:sz w:val="20"/>
          <w:szCs w:val="20"/>
        </w:rPr>
        <w:t xml:space="preserve">Statsforvalteren minner </w:t>
      </w:r>
      <w:r w:rsidR="00760DE6">
        <w:rPr>
          <w:rFonts w:ascii="Open Sans" w:hAnsi="Open Sans" w:cs="Open Sans"/>
          <w:sz w:val="20"/>
          <w:szCs w:val="20"/>
        </w:rPr>
        <w:t xml:space="preserve">også denne gangen </w:t>
      </w:r>
      <w:r w:rsidRPr="00C07B05">
        <w:rPr>
          <w:rFonts w:ascii="Open Sans" w:hAnsi="Open Sans" w:cs="Open Sans"/>
          <w:sz w:val="20"/>
          <w:szCs w:val="20"/>
        </w:rPr>
        <w:t xml:space="preserve">om at referat fra møter er viktige for å forstå bakteppet </w:t>
      </w:r>
      <w:r w:rsidR="00434371">
        <w:rPr>
          <w:rFonts w:ascii="Open Sans" w:hAnsi="Open Sans" w:cs="Open Sans"/>
          <w:sz w:val="20"/>
          <w:szCs w:val="20"/>
        </w:rPr>
        <w:t xml:space="preserve">for </w:t>
      </w:r>
      <w:r w:rsidRPr="00C07B05">
        <w:rPr>
          <w:rFonts w:ascii="Open Sans" w:hAnsi="Open Sans" w:cs="Open Sans"/>
          <w:sz w:val="20"/>
          <w:szCs w:val="20"/>
        </w:rPr>
        <w:t>framtidige møter. Referatene er også viktige for å skape forankring i nettverkene, i UH og blant de andre samarbeidsaktørene i nettverket.</w:t>
      </w:r>
      <w:r w:rsidR="005A681F">
        <w:rPr>
          <w:rFonts w:ascii="Open Sans" w:hAnsi="Open Sans" w:cs="Open Sans"/>
          <w:sz w:val="20"/>
          <w:szCs w:val="20"/>
        </w:rPr>
        <w:t xml:space="preserve"> Både referater og </w:t>
      </w:r>
      <w:r w:rsidRPr="00C07B05">
        <w:rPr>
          <w:rFonts w:ascii="Open Sans" w:hAnsi="Open Sans" w:cs="Open Sans"/>
          <w:sz w:val="20"/>
          <w:szCs w:val="20"/>
        </w:rPr>
        <w:t>andre dokumenter som er relevante for samarbeidsforum</w:t>
      </w:r>
      <w:r w:rsidR="00434371">
        <w:rPr>
          <w:rFonts w:ascii="Open Sans" w:hAnsi="Open Sans" w:cs="Open Sans"/>
          <w:sz w:val="20"/>
          <w:szCs w:val="20"/>
        </w:rPr>
        <w:t xml:space="preserve"> </w:t>
      </w:r>
      <w:r w:rsidR="001F7A62">
        <w:rPr>
          <w:rFonts w:ascii="Open Sans" w:hAnsi="Open Sans" w:cs="Open Sans"/>
          <w:sz w:val="20"/>
          <w:szCs w:val="20"/>
        </w:rPr>
        <w:t>publiseres på hjemmesiden vår</w:t>
      </w:r>
      <w:r w:rsidR="00434371">
        <w:rPr>
          <w:rFonts w:ascii="Open Sans" w:hAnsi="Open Sans" w:cs="Open Sans"/>
          <w:sz w:val="20"/>
          <w:szCs w:val="20"/>
        </w:rPr>
        <w:t>,</w:t>
      </w:r>
      <w:r w:rsidR="001F7A62">
        <w:rPr>
          <w:rFonts w:ascii="Open Sans" w:hAnsi="Open Sans" w:cs="Open Sans"/>
          <w:sz w:val="20"/>
          <w:szCs w:val="20"/>
        </w:rPr>
        <w:t xml:space="preserve"> og </w:t>
      </w:r>
      <w:r w:rsidRPr="00C07B05">
        <w:rPr>
          <w:rFonts w:ascii="Open Sans" w:hAnsi="Open Sans" w:cs="Open Sans"/>
          <w:sz w:val="20"/>
          <w:szCs w:val="20"/>
        </w:rPr>
        <w:t>ligger på Teams. Alle faste representanter i samarbeidsforum har fått tilgang til Teams</w:t>
      </w:r>
      <w:r w:rsidR="00760DE6">
        <w:rPr>
          <w:rFonts w:ascii="Open Sans" w:hAnsi="Open Sans" w:cs="Open Sans"/>
          <w:sz w:val="20"/>
          <w:szCs w:val="20"/>
        </w:rPr>
        <w:t>.</w:t>
      </w:r>
      <w:r w:rsidRPr="00C07B05">
        <w:rPr>
          <w:rFonts w:ascii="Open Sans" w:hAnsi="Open Sans" w:cs="Open Sans"/>
          <w:sz w:val="20"/>
          <w:szCs w:val="20"/>
        </w:rPr>
        <w:t xml:space="preserve"> </w:t>
      </w:r>
      <w:r w:rsidR="00760DE6">
        <w:rPr>
          <w:rFonts w:ascii="Open Sans" w:hAnsi="Open Sans" w:cs="Open Sans"/>
          <w:sz w:val="20"/>
          <w:szCs w:val="20"/>
        </w:rPr>
        <w:t>G</w:t>
      </w:r>
      <w:r w:rsidRPr="00C07B05">
        <w:rPr>
          <w:rFonts w:ascii="Open Sans" w:hAnsi="Open Sans" w:cs="Open Sans"/>
          <w:sz w:val="20"/>
          <w:szCs w:val="20"/>
        </w:rPr>
        <w:t>i beskjed dersom dere ønsker at deres vararepresentant og nettverkskoordinator skal ha samme tilgang.</w:t>
      </w:r>
      <w:r w:rsidR="00B73ED9">
        <w:rPr>
          <w:rFonts w:ascii="Open Sans" w:hAnsi="Open Sans" w:cs="Open Sans"/>
          <w:sz w:val="20"/>
          <w:szCs w:val="20"/>
        </w:rPr>
        <w:br/>
      </w:r>
    </w:p>
    <w:p w14:paraId="60ADEA51" w14:textId="41FE703C" w:rsidR="00132B0F" w:rsidRDefault="005A681F" w:rsidP="006411F7">
      <w:pPr>
        <w:spacing w:after="0" w:line="240" w:lineRule="auto"/>
        <w:rPr>
          <w:rFonts w:ascii="Open Sans" w:hAnsi="Open Sans" w:cs="Open Sans"/>
          <w:b/>
          <w:bCs/>
          <w:sz w:val="20"/>
          <w:szCs w:val="20"/>
        </w:rPr>
      </w:pPr>
      <w:r>
        <w:rPr>
          <w:rFonts w:ascii="Open Sans" w:hAnsi="Open Sans" w:cs="Open Sans"/>
          <w:b/>
          <w:bCs/>
          <w:sz w:val="20"/>
          <w:szCs w:val="20"/>
        </w:rPr>
        <w:t>S</w:t>
      </w:r>
      <w:r w:rsidR="00132B0F" w:rsidRPr="00C07B05">
        <w:rPr>
          <w:rFonts w:ascii="Open Sans" w:hAnsi="Open Sans" w:cs="Open Sans"/>
          <w:b/>
          <w:bCs/>
          <w:sz w:val="20"/>
          <w:szCs w:val="20"/>
        </w:rPr>
        <w:t>ak 16/2022</w:t>
      </w:r>
      <w:r w:rsidR="00132B0F" w:rsidRPr="00C07B05">
        <w:rPr>
          <w:rFonts w:ascii="Open Sans" w:hAnsi="Open Sans" w:cs="Open Sans"/>
          <w:b/>
          <w:bCs/>
          <w:sz w:val="20"/>
          <w:szCs w:val="20"/>
        </w:rPr>
        <w:tab/>
        <w:t xml:space="preserve"> Aktuelt</w:t>
      </w:r>
    </w:p>
    <w:p w14:paraId="592494F9" w14:textId="77777777" w:rsidR="006411F7" w:rsidRPr="00C07B05" w:rsidRDefault="006411F7" w:rsidP="006411F7">
      <w:pPr>
        <w:spacing w:after="0" w:line="240" w:lineRule="auto"/>
        <w:rPr>
          <w:rFonts w:ascii="Open Sans" w:hAnsi="Open Sans" w:cs="Open Sans"/>
          <w:b/>
          <w:bCs/>
          <w:sz w:val="20"/>
          <w:szCs w:val="20"/>
        </w:rPr>
      </w:pPr>
    </w:p>
    <w:p w14:paraId="0B030A48" w14:textId="4A7FC508" w:rsidR="00132B0F" w:rsidRPr="00C07B05" w:rsidRDefault="006D56CD" w:rsidP="006411F7">
      <w:pPr>
        <w:pStyle w:val="Listeavsnitt"/>
        <w:numPr>
          <w:ilvl w:val="0"/>
          <w:numId w:val="12"/>
        </w:numPr>
        <w:spacing w:after="0" w:line="240" w:lineRule="auto"/>
        <w:ind w:left="360"/>
        <w:rPr>
          <w:rFonts w:ascii="Open Sans" w:hAnsi="Open Sans" w:cs="Open Sans"/>
          <w:sz w:val="20"/>
          <w:szCs w:val="20"/>
          <w:u w:val="single"/>
        </w:rPr>
      </w:pPr>
      <w:r w:rsidRPr="00C07B05">
        <w:rPr>
          <w:rFonts w:ascii="Open Sans" w:hAnsi="Open Sans" w:cs="Open Sans"/>
          <w:sz w:val="20"/>
          <w:szCs w:val="20"/>
          <w:u w:val="single"/>
        </w:rPr>
        <w:t xml:space="preserve">Om </w:t>
      </w:r>
      <w:r w:rsidR="00132B0F" w:rsidRPr="00C07B05">
        <w:rPr>
          <w:rFonts w:ascii="Open Sans" w:hAnsi="Open Sans" w:cs="Open Sans"/>
          <w:sz w:val="20"/>
          <w:szCs w:val="20"/>
          <w:u w:val="single"/>
        </w:rPr>
        <w:t>Samisk</w:t>
      </w:r>
      <w:r w:rsidR="00CC4A6C" w:rsidRPr="00C07B05">
        <w:rPr>
          <w:rFonts w:ascii="Open Sans" w:hAnsi="Open Sans" w:cs="Open Sans"/>
          <w:sz w:val="20"/>
          <w:szCs w:val="20"/>
          <w:u w:val="single"/>
        </w:rPr>
        <w:t>e perspektiver</w:t>
      </w:r>
      <w:r w:rsidR="001230B5">
        <w:rPr>
          <w:rFonts w:ascii="Open Sans" w:hAnsi="Open Sans" w:cs="Open Sans"/>
          <w:sz w:val="20"/>
          <w:szCs w:val="20"/>
          <w:u w:val="single"/>
        </w:rPr>
        <w:t xml:space="preserve"> v/Mikael</w:t>
      </w:r>
    </w:p>
    <w:p w14:paraId="12770D95" w14:textId="33B7AF29" w:rsidR="00CA2C5F" w:rsidRPr="00C07B05" w:rsidRDefault="00876822" w:rsidP="006411F7">
      <w:pPr>
        <w:spacing w:after="0" w:line="240" w:lineRule="auto"/>
        <w:rPr>
          <w:rFonts w:ascii="Open Sans" w:hAnsi="Open Sans" w:cs="Open Sans"/>
          <w:sz w:val="20"/>
          <w:szCs w:val="20"/>
        </w:rPr>
      </w:pPr>
      <w:r w:rsidRPr="00C07B05">
        <w:rPr>
          <w:rFonts w:ascii="Open Sans" w:hAnsi="Open Sans" w:cs="Open Sans"/>
          <w:sz w:val="20"/>
          <w:szCs w:val="20"/>
        </w:rPr>
        <w:t xml:space="preserve">Bakgrunnen for tiltaket er at samisk fagnettverk i Trondheim har kommet med et ønske om at det rettes </w:t>
      </w:r>
      <w:r w:rsidR="00A2602F" w:rsidRPr="00C07B05">
        <w:rPr>
          <w:rFonts w:ascii="Open Sans" w:hAnsi="Open Sans" w:cs="Open Sans"/>
          <w:sz w:val="20"/>
          <w:szCs w:val="20"/>
        </w:rPr>
        <w:t>søkelys</w:t>
      </w:r>
      <w:r w:rsidRPr="00C07B05">
        <w:rPr>
          <w:rFonts w:ascii="Open Sans" w:hAnsi="Open Sans" w:cs="Open Sans"/>
          <w:sz w:val="20"/>
          <w:szCs w:val="20"/>
        </w:rPr>
        <w:t xml:space="preserve"> på </w:t>
      </w:r>
      <w:r w:rsidR="00434371">
        <w:rPr>
          <w:rFonts w:ascii="Open Sans" w:hAnsi="Open Sans" w:cs="Open Sans"/>
          <w:sz w:val="20"/>
          <w:szCs w:val="20"/>
        </w:rPr>
        <w:t xml:space="preserve">de </w:t>
      </w:r>
      <w:r w:rsidRPr="00C07B05">
        <w:rPr>
          <w:rFonts w:ascii="Open Sans" w:hAnsi="Open Sans" w:cs="Open Sans"/>
          <w:sz w:val="20"/>
          <w:szCs w:val="20"/>
        </w:rPr>
        <w:t>samiske perspektive</w:t>
      </w:r>
      <w:r w:rsidR="00434371">
        <w:rPr>
          <w:rFonts w:ascii="Open Sans" w:hAnsi="Open Sans" w:cs="Open Sans"/>
          <w:sz w:val="20"/>
          <w:szCs w:val="20"/>
        </w:rPr>
        <w:t>ne</w:t>
      </w:r>
      <w:r w:rsidRPr="00C07B05">
        <w:rPr>
          <w:rFonts w:ascii="Open Sans" w:hAnsi="Open Sans" w:cs="Open Sans"/>
          <w:sz w:val="20"/>
          <w:szCs w:val="20"/>
        </w:rPr>
        <w:t xml:space="preserve"> i læreplanen. Det samiske nettverket mener praksis viser at tematikken er for lav rundt om på skolene. Det samiske nettverket ønsker ikke et primært </w:t>
      </w:r>
      <w:r w:rsidR="00A2602F" w:rsidRPr="00C07B05">
        <w:rPr>
          <w:rFonts w:ascii="Open Sans" w:hAnsi="Open Sans" w:cs="Open Sans"/>
          <w:sz w:val="20"/>
          <w:szCs w:val="20"/>
        </w:rPr>
        <w:t>søkelys</w:t>
      </w:r>
      <w:r w:rsidRPr="00C07B05">
        <w:rPr>
          <w:rFonts w:ascii="Open Sans" w:hAnsi="Open Sans" w:cs="Open Sans"/>
          <w:sz w:val="20"/>
          <w:szCs w:val="20"/>
        </w:rPr>
        <w:t xml:space="preserve"> på samisk læreplan, men de samiske perspektiver som skisseres i LK 20. </w:t>
      </w:r>
      <w:r w:rsidR="00701C6C">
        <w:rPr>
          <w:rFonts w:ascii="Open Sans" w:hAnsi="Open Sans" w:cs="Open Sans"/>
          <w:sz w:val="20"/>
          <w:szCs w:val="20"/>
        </w:rPr>
        <w:t>Kompetansenettverket for videregående skoler og Trondheim</w:t>
      </w:r>
      <w:r w:rsidR="00E40B1D">
        <w:rPr>
          <w:rFonts w:ascii="Open Sans" w:hAnsi="Open Sans" w:cs="Open Sans"/>
          <w:sz w:val="20"/>
          <w:szCs w:val="20"/>
        </w:rPr>
        <w:t>-</w:t>
      </w:r>
      <w:r w:rsidR="00701C6C">
        <w:rPr>
          <w:rFonts w:ascii="Open Sans" w:hAnsi="Open Sans" w:cs="Open Sans"/>
          <w:sz w:val="20"/>
          <w:szCs w:val="20"/>
        </w:rPr>
        <w:t xml:space="preserve">Malvik-nettverket har gått sammen for å starte arbeidet med å utvikle og planlegge </w:t>
      </w:r>
      <w:r w:rsidR="006D3E23">
        <w:rPr>
          <w:rFonts w:ascii="Open Sans" w:hAnsi="Open Sans" w:cs="Open Sans"/>
          <w:sz w:val="20"/>
          <w:szCs w:val="20"/>
        </w:rPr>
        <w:t xml:space="preserve">kompetanseutvikling i fellesskap med partnere fra UH. </w:t>
      </w:r>
      <w:r w:rsidR="00E40B1D">
        <w:rPr>
          <w:rFonts w:ascii="Open Sans" w:hAnsi="Open Sans" w:cs="Open Sans"/>
          <w:sz w:val="20"/>
          <w:szCs w:val="20"/>
        </w:rPr>
        <w:t xml:space="preserve">Flere nettverk </w:t>
      </w:r>
      <w:r w:rsidR="00C40BE1">
        <w:rPr>
          <w:rFonts w:ascii="Open Sans" w:hAnsi="Open Sans" w:cs="Open Sans"/>
          <w:sz w:val="20"/>
          <w:szCs w:val="20"/>
        </w:rPr>
        <w:t>har tidligere signalisert at de også kan ha behov for å bli med</w:t>
      </w:r>
      <w:r w:rsidR="009C10FD">
        <w:rPr>
          <w:rFonts w:ascii="Open Sans" w:hAnsi="Open Sans" w:cs="Open Sans"/>
          <w:sz w:val="20"/>
          <w:szCs w:val="20"/>
        </w:rPr>
        <w:t xml:space="preserve"> på </w:t>
      </w:r>
      <w:r w:rsidR="009C10FD">
        <w:rPr>
          <w:rFonts w:ascii="Open Sans" w:hAnsi="Open Sans" w:cs="Open Sans"/>
          <w:sz w:val="20"/>
          <w:szCs w:val="20"/>
        </w:rPr>
        <w:lastRenderedPageBreak/>
        <w:t>tiltaket, for noen av sine lærere. Mikael og Tarjei har løpende orientert samarbeidsforum om framdriften på arbeidet.</w:t>
      </w:r>
      <w:r w:rsidR="009C10FD">
        <w:rPr>
          <w:rFonts w:ascii="Open Sans" w:hAnsi="Open Sans" w:cs="Open Sans"/>
          <w:sz w:val="20"/>
          <w:szCs w:val="20"/>
        </w:rPr>
        <w:br/>
      </w:r>
      <w:r w:rsidR="00701C6C">
        <w:rPr>
          <w:rFonts w:ascii="Open Sans" w:hAnsi="Open Sans" w:cs="Open Sans"/>
          <w:sz w:val="20"/>
          <w:szCs w:val="20"/>
        </w:rPr>
        <w:br/>
      </w:r>
      <w:r w:rsidR="00626403" w:rsidRPr="00C07B05">
        <w:rPr>
          <w:rFonts w:ascii="Open Sans" w:hAnsi="Open Sans" w:cs="Open Sans"/>
          <w:sz w:val="20"/>
          <w:szCs w:val="20"/>
        </w:rPr>
        <w:t xml:space="preserve">Det er satt ned en arbeidsgruppe som skal planlegge og utvikle skisse for kompetansepakker i samisk. </w:t>
      </w:r>
      <w:r w:rsidR="00CA2C5F">
        <w:rPr>
          <w:rFonts w:ascii="Open Sans" w:hAnsi="Open Sans" w:cs="Open Sans"/>
          <w:sz w:val="20"/>
          <w:szCs w:val="20"/>
        </w:rPr>
        <w:t>Den består av</w:t>
      </w:r>
      <w:r w:rsidR="00CA2C5F" w:rsidRPr="00C07B05">
        <w:rPr>
          <w:rFonts w:ascii="Open Sans" w:hAnsi="Open Sans" w:cs="Open Sans"/>
          <w:sz w:val="20"/>
          <w:szCs w:val="20"/>
        </w:rPr>
        <w:t xml:space="preserve"> Nord universitet, NTNU, det samiske fagnettverk</w:t>
      </w:r>
      <w:r w:rsidR="00B84127">
        <w:rPr>
          <w:rFonts w:ascii="Open Sans" w:hAnsi="Open Sans" w:cs="Open Sans"/>
          <w:sz w:val="20"/>
          <w:szCs w:val="20"/>
        </w:rPr>
        <w:t>et</w:t>
      </w:r>
      <w:r w:rsidR="00CA2C5F" w:rsidRPr="00C07B05">
        <w:rPr>
          <w:rFonts w:ascii="Open Sans" w:hAnsi="Open Sans" w:cs="Open Sans"/>
          <w:sz w:val="20"/>
          <w:szCs w:val="20"/>
        </w:rPr>
        <w:t>, Malvik og Trondheim kommuner og Trøndelag fylkeskommune er med. Per dags dato mangler eksempelvis deltaker i arbeidsgruppen fra det s</w:t>
      </w:r>
      <w:r w:rsidR="00CA2C5F">
        <w:rPr>
          <w:rFonts w:ascii="Open Sans" w:hAnsi="Open Sans" w:cs="Open Sans"/>
          <w:sz w:val="20"/>
          <w:szCs w:val="20"/>
        </w:rPr>
        <w:t>ø</w:t>
      </w:r>
      <w:r w:rsidR="00CA2C5F" w:rsidRPr="00C07B05">
        <w:rPr>
          <w:rFonts w:ascii="Open Sans" w:hAnsi="Open Sans" w:cs="Open Sans"/>
          <w:sz w:val="20"/>
          <w:szCs w:val="20"/>
        </w:rPr>
        <w:t xml:space="preserve">r-samiske miljøet. Det foreligger altså ikke en konkret plan per dato, men det tenkes en målgruppe som ivaretar hele grunnopplæringen (det 13-årige løpet), og at kompetansepakken går over minst tre semester med samlinger og mellomarbeid. </w:t>
      </w:r>
    </w:p>
    <w:p w14:paraId="5712451C" w14:textId="77777777" w:rsidR="006C4139" w:rsidRPr="00C07B05" w:rsidRDefault="006C4139" w:rsidP="006411F7">
      <w:pPr>
        <w:spacing w:after="0" w:line="240" w:lineRule="auto"/>
        <w:rPr>
          <w:rFonts w:ascii="Open Sans" w:hAnsi="Open Sans" w:cs="Open Sans"/>
          <w:sz w:val="20"/>
          <w:szCs w:val="20"/>
        </w:rPr>
      </w:pPr>
    </w:p>
    <w:p w14:paraId="56DC41BB" w14:textId="0A0A2C3C" w:rsidR="00BE0AF4" w:rsidRPr="00C07B05" w:rsidRDefault="007A056C" w:rsidP="006411F7">
      <w:pPr>
        <w:spacing w:after="0" w:line="240" w:lineRule="auto"/>
        <w:rPr>
          <w:rFonts w:ascii="Open Sans" w:hAnsi="Open Sans" w:cs="Open Sans"/>
          <w:sz w:val="20"/>
          <w:szCs w:val="20"/>
        </w:rPr>
      </w:pPr>
      <w:r>
        <w:rPr>
          <w:rFonts w:ascii="Open Sans" w:hAnsi="Open Sans" w:cs="Open Sans"/>
          <w:sz w:val="20"/>
          <w:szCs w:val="20"/>
        </w:rPr>
        <w:t>A</w:t>
      </w:r>
      <w:r w:rsidR="00760DE6">
        <w:rPr>
          <w:rFonts w:ascii="Open Sans" w:hAnsi="Open Sans" w:cs="Open Sans"/>
          <w:sz w:val="20"/>
          <w:szCs w:val="20"/>
        </w:rPr>
        <w:t xml:space="preserve">rbeidsgruppa </w:t>
      </w:r>
      <w:r>
        <w:rPr>
          <w:rFonts w:ascii="Open Sans" w:hAnsi="Open Sans" w:cs="Open Sans"/>
          <w:sz w:val="20"/>
          <w:szCs w:val="20"/>
        </w:rPr>
        <w:t xml:space="preserve">skal møtes </w:t>
      </w:r>
      <w:r w:rsidR="00760DE6">
        <w:rPr>
          <w:rFonts w:ascii="Open Sans" w:hAnsi="Open Sans" w:cs="Open Sans"/>
          <w:sz w:val="20"/>
          <w:szCs w:val="20"/>
        </w:rPr>
        <w:t xml:space="preserve">primo </w:t>
      </w:r>
      <w:r w:rsidR="00222789" w:rsidRPr="00C07B05">
        <w:rPr>
          <w:rFonts w:ascii="Open Sans" w:hAnsi="Open Sans" w:cs="Open Sans"/>
          <w:sz w:val="20"/>
          <w:szCs w:val="20"/>
        </w:rPr>
        <w:t>oktober</w:t>
      </w:r>
      <w:r w:rsidR="002D4E91">
        <w:rPr>
          <w:rFonts w:ascii="Open Sans" w:hAnsi="Open Sans" w:cs="Open Sans"/>
          <w:sz w:val="20"/>
          <w:szCs w:val="20"/>
        </w:rPr>
        <w:t>, og M</w:t>
      </w:r>
      <w:r w:rsidR="006C4139" w:rsidRPr="00C07B05">
        <w:rPr>
          <w:rFonts w:ascii="Open Sans" w:hAnsi="Open Sans" w:cs="Open Sans"/>
          <w:sz w:val="20"/>
          <w:szCs w:val="20"/>
        </w:rPr>
        <w:t>ikael tror s</w:t>
      </w:r>
      <w:r w:rsidR="00222789" w:rsidRPr="00C07B05">
        <w:rPr>
          <w:rFonts w:ascii="Open Sans" w:hAnsi="Open Sans" w:cs="Open Sans"/>
          <w:sz w:val="20"/>
          <w:szCs w:val="20"/>
        </w:rPr>
        <w:t>kisse</w:t>
      </w:r>
      <w:r w:rsidR="00287966">
        <w:rPr>
          <w:rFonts w:ascii="Open Sans" w:hAnsi="Open Sans" w:cs="Open Sans"/>
          <w:sz w:val="20"/>
          <w:szCs w:val="20"/>
        </w:rPr>
        <w:t>n</w:t>
      </w:r>
      <w:r w:rsidR="00222789" w:rsidRPr="00C07B05">
        <w:rPr>
          <w:rFonts w:ascii="Open Sans" w:hAnsi="Open Sans" w:cs="Open Sans"/>
          <w:sz w:val="20"/>
          <w:szCs w:val="20"/>
        </w:rPr>
        <w:t xml:space="preserve"> </w:t>
      </w:r>
      <w:r w:rsidR="006C4139" w:rsidRPr="00C07B05">
        <w:rPr>
          <w:rFonts w:ascii="Open Sans" w:hAnsi="Open Sans" w:cs="Open Sans"/>
          <w:sz w:val="20"/>
          <w:szCs w:val="20"/>
        </w:rPr>
        <w:t xml:space="preserve">for kompetansetiltaket kan sendes </w:t>
      </w:r>
      <w:r w:rsidR="00222789" w:rsidRPr="00C07B05">
        <w:rPr>
          <w:rFonts w:ascii="Open Sans" w:hAnsi="Open Sans" w:cs="Open Sans"/>
          <w:sz w:val="20"/>
          <w:szCs w:val="20"/>
        </w:rPr>
        <w:t>kompetansenettverkene</w:t>
      </w:r>
      <w:r w:rsidR="006C4139" w:rsidRPr="00C07B05">
        <w:rPr>
          <w:rFonts w:ascii="Open Sans" w:hAnsi="Open Sans" w:cs="Open Sans"/>
          <w:sz w:val="20"/>
          <w:szCs w:val="20"/>
        </w:rPr>
        <w:t>/partnerskapene</w:t>
      </w:r>
      <w:r w:rsidR="00222789" w:rsidRPr="00C07B05">
        <w:rPr>
          <w:rFonts w:ascii="Open Sans" w:hAnsi="Open Sans" w:cs="Open Sans"/>
          <w:sz w:val="20"/>
          <w:szCs w:val="20"/>
        </w:rPr>
        <w:t xml:space="preserve"> i god tid før </w:t>
      </w:r>
      <w:r w:rsidR="00287966">
        <w:rPr>
          <w:rFonts w:ascii="Open Sans" w:hAnsi="Open Sans" w:cs="Open Sans"/>
          <w:sz w:val="20"/>
          <w:szCs w:val="20"/>
        </w:rPr>
        <w:t xml:space="preserve">nettverkene skal gjøre prioriteringer </w:t>
      </w:r>
      <w:r w:rsidR="006959EE">
        <w:rPr>
          <w:rFonts w:ascii="Open Sans" w:hAnsi="Open Sans" w:cs="Open Sans"/>
          <w:sz w:val="20"/>
          <w:szCs w:val="20"/>
        </w:rPr>
        <w:t>i sine beslutningsgrunnlag innen 1. februar.</w:t>
      </w:r>
      <w:r w:rsidR="006C4139" w:rsidRPr="00C07B05">
        <w:rPr>
          <w:rFonts w:ascii="Open Sans" w:hAnsi="Open Sans" w:cs="Open Sans"/>
          <w:sz w:val="20"/>
          <w:szCs w:val="20"/>
        </w:rPr>
        <w:t xml:space="preserve"> </w:t>
      </w:r>
    </w:p>
    <w:p w14:paraId="5779D011" w14:textId="77777777" w:rsidR="00BE0AF4" w:rsidRPr="00C07B05" w:rsidRDefault="00BE0AF4" w:rsidP="006411F7">
      <w:pPr>
        <w:spacing w:after="0" w:line="240" w:lineRule="auto"/>
        <w:rPr>
          <w:rFonts w:ascii="Open Sans" w:hAnsi="Open Sans" w:cs="Open Sans"/>
          <w:sz w:val="20"/>
          <w:szCs w:val="20"/>
        </w:rPr>
      </w:pPr>
    </w:p>
    <w:p w14:paraId="06C58C9C" w14:textId="012C42BC" w:rsidR="0004241D" w:rsidRDefault="00BE0AF4" w:rsidP="006411F7">
      <w:pPr>
        <w:spacing w:after="0" w:line="240" w:lineRule="auto"/>
        <w:rPr>
          <w:rFonts w:ascii="Open Sans" w:hAnsi="Open Sans" w:cs="Open Sans"/>
          <w:sz w:val="20"/>
          <w:szCs w:val="20"/>
        </w:rPr>
      </w:pPr>
      <w:r w:rsidRPr="00C07B05">
        <w:rPr>
          <w:rFonts w:ascii="Open Sans" w:hAnsi="Open Sans" w:cs="Open Sans"/>
          <w:sz w:val="20"/>
          <w:szCs w:val="20"/>
        </w:rPr>
        <w:t xml:space="preserve">Samarbeidsforum ber representantene ta </w:t>
      </w:r>
      <w:r w:rsidR="00CA313D" w:rsidRPr="00C07B05">
        <w:rPr>
          <w:rFonts w:ascii="Open Sans" w:hAnsi="Open Sans" w:cs="Open Sans"/>
          <w:sz w:val="20"/>
          <w:szCs w:val="20"/>
        </w:rPr>
        <w:t xml:space="preserve">denne informasjonen tilbake til nettverkene </w:t>
      </w:r>
      <w:r w:rsidRPr="00C07B05">
        <w:rPr>
          <w:rFonts w:ascii="Open Sans" w:hAnsi="Open Sans" w:cs="Open Sans"/>
          <w:sz w:val="20"/>
          <w:szCs w:val="20"/>
        </w:rPr>
        <w:t xml:space="preserve">for å </w:t>
      </w:r>
      <w:r w:rsidR="0010488B">
        <w:rPr>
          <w:rFonts w:ascii="Open Sans" w:hAnsi="Open Sans" w:cs="Open Sans"/>
          <w:sz w:val="20"/>
          <w:szCs w:val="20"/>
        </w:rPr>
        <w:t xml:space="preserve">informere om det pågående utviklingsarbeidet, og vurdere behov for deltakelse </w:t>
      </w:r>
      <w:r w:rsidR="007F392E">
        <w:rPr>
          <w:rFonts w:ascii="Open Sans" w:hAnsi="Open Sans" w:cs="Open Sans"/>
          <w:sz w:val="20"/>
          <w:szCs w:val="20"/>
        </w:rPr>
        <w:t xml:space="preserve">i samisk-prosjektet. </w:t>
      </w:r>
      <w:r w:rsidRPr="00C07B05">
        <w:rPr>
          <w:rFonts w:ascii="Open Sans" w:hAnsi="Open Sans" w:cs="Open Sans"/>
          <w:sz w:val="20"/>
          <w:szCs w:val="20"/>
        </w:rPr>
        <w:t>Samarbeidsforum b</w:t>
      </w:r>
      <w:r w:rsidR="00085768" w:rsidRPr="00C07B05">
        <w:rPr>
          <w:rFonts w:ascii="Open Sans" w:hAnsi="Open Sans" w:cs="Open Sans"/>
          <w:sz w:val="20"/>
          <w:szCs w:val="20"/>
        </w:rPr>
        <w:t>er om å få beskrivelse</w:t>
      </w:r>
      <w:r w:rsidR="000563FC" w:rsidRPr="00C07B05">
        <w:rPr>
          <w:rFonts w:ascii="Open Sans" w:hAnsi="Open Sans" w:cs="Open Sans"/>
          <w:sz w:val="20"/>
          <w:szCs w:val="20"/>
        </w:rPr>
        <w:t>/skisse</w:t>
      </w:r>
      <w:r w:rsidR="00085768" w:rsidRPr="00C07B05">
        <w:rPr>
          <w:rFonts w:ascii="Open Sans" w:hAnsi="Open Sans" w:cs="Open Sans"/>
          <w:sz w:val="20"/>
          <w:szCs w:val="20"/>
        </w:rPr>
        <w:t xml:space="preserve"> så snart som mulig.</w:t>
      </w:r>
    </w:p>
    <w:p w14:paraId="1AD9E196" w14:textId="77777777" w:rsidR="00073F99" w:rsidRPr="00C07B05" w:rsidRDefault="00073F99" w:rsidP="006411F7">
      <w:pPr>
        <w:spacing w:after="0" w:line="240" w:lineRule="auto"/>
        <w:rPr>
          <w:rFonts w:ascii="Open Sans" w:hAnsi="Open Sans" w:cs="Open Sans"/>
          <w:sz w:val="20"/>
          <w:szCs w:val="20"/>
        </w:rPr>
      </w:pPr>
    </w:p>
    <w:p w14:paraId="4783057C" w14:textId="1E4482A6" w:rsidR="00CC4A6C" w:rsidRPr="00C07B05" w:rsidRDefault="002F4C39" w:rsidP="006411F7">
      <w:pPr>
        <w:spacing w:after="0" w:line="240" w:lineRule="auto"/>
        <w:rPr>
          <w:rFonts w:ascii="Open Sans" w:hAnsi="Open Sans" w:cs="Open Sans"/>
          <w:sz w:val="20"/>
          <w:szCs w:val="20"/>
        </w:rPr>
      </w:pPr>
      <w:r w:rsidRPr="00B84127">
        <w:rPr>
          <w:rFonts w:ascii="Open Sans" w:hAnsi="Open Sans" w:cs="Open Sans"/>
          <w:sz w:val="20"/>
          <w:szCs w:val="20"/>
        </w:rPr>
        <w:t>Det blir naturlig å se dette i sammenheng med saken om disponering av midler til fellestiltak i Dekom</w:t>
      </w:r>
      <w:r w:rsidR="00B84127">
        <w:rPr>
          <w:rFonts w:ascii="Open Sans" w:hAnsi="Open Sans" w:cs="Open Sans"/>
          <w:sz w:val="20"/>
          <w:szCs w:val="20"/>
        </w:rPr>
        <w:t xml:space="preserve"> (sak 17/2022)</w:t>
      </w:r>
      <w:r w:rsidRPr="00B84127">
        <w:rPr>
          <w:rFonts w:ascii="Open Sans" w:hAnsi="Open Sans" w:cs="Open Sans"/>
          <w:sz w:val="20"/>
          <w:szCs w:val="20"/>
        </w:rPr>
        <w:t>.</w:t>
      </w:r>
    </w:p>
    <w:p w14:paraId="2D4108F8" w14:textId="77777777" w:rsidR="00626403" w:rsidRPr="00C07B05" w:rsidRDefault="00626403" w:rsidP="00FD0D46">
      <w:pPr>
        <w:spacing w:after="0" w:line="240" w:lineRule="auto"/>
        <w:rPr>
          <w:rFonts w:ascii="Open Sans" w:hAnsi="Open Sans" w:cs="Open Sans"/>
          <w:sz w:val="20"/>
          <w:szCs w:val="20"/>
        </w:rPr>
      </w:pPr>
    </w:p>
    <w:p w14:paraId="0EAE325E" w14:textId="074C327C" w:rsidR="00132B0F" w:rsidRPr="00C07B05" w:rsidRDefault="00CC4A6C" w:rsidP="006411F7">
      <w:pPr>
        <w:pStyle w:val="Listeavsnitt"/>
        <w:numPr>
          <w:ilvl w:val="0"/>
          <w:numId w:val="12"/>
        </w:numPr>
        <w:spacing w:after="0" w:line="240" w:lineRule="auto"/>
        <w:ind w:left="360"/>
        <w:rPr>
          <w:rFonts w:ascii="Open Sans" w:hAnsi="Open Sans" w:cs="Open Sans"/>
          <w:sz w:val="20"/>
          <w:szCs w:val="20"/>
        </w:rPr>
      </w:pPr>
      <w:r w:rsidRPr="00C07B05">
        <w:rPr>
          <w:rFonts w:ascii="Open Sans" w:hAnsi="Open Sans" w:cs="Open Sans"/>
          <w:sz w:val="20"/>
          <w:szCs w:val="20"/>
          <w:u w:val="single"/>
        </w:rPr>
        <w:t>Om f</w:t>
      </w:r>
      <w:r w:rsidR="00132B0F" w:rsidRPr="00C07B05">
        <w:rPr>
          <w:rFonts w:ascii="Open Sans" w:hAnsi="Open Sans" w:cs="Open Sans"/>
          <w:sz w:val="20"/>
          <w:szCs w:val="20"/>
          <w:u w:val="single"/>
        </w:rPr>
        <w:t>ellestiltaket tidlig innsats</w:t>
      </w:r>
      <w:r w:rsidR="001230B5">
        <w:rPr>
          <w:rFonts w:ascii="Open Sans" w:hAnsi="Open Sans" w:cs="Open Sans"/>
          <w:sz w:val="20"/>
          <w:szCs w:val="20"/>
          <w:u w:val="single"/>
        </w:rPr>
        <w:t xml:space="preserve"> v/Arne Johannes</w:t>
      </w:r>
    </w:p>
    <w:p w14:paraId="5CFCC2DB" w14:textId="3FE1909B" w:rsidR="00626403" w:rsidRPr="00C07B05" w:rsidRDefault="00626403"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 xml:space="preserve">Fellestiltaket </w:t>
      </w:r>
      <w:r w:rsidR="00994D52">
        <w:rPr>
          <w:rFonts w:ascii="Open Sans" w:hAnsi="Open Sans" w:cs="Open Sans"/>
          <w:color w:val="000000" w:themeColor="text1"/>
          <w:sz w:val="20"/>
          <w:szCs w:val="20"/>
        </w:rPr>
        <w:t>t</w:t>
      </w:r>
      <w:r w:rsidRPr="00C07B05">
        <w:rPr>
          <w:rFonts w:ascii="Open Sans" w:hAnsi="Open Sans" w:cs="Open Sans"/>
          <w:color w:val="000000" w:themeColor="text1"/>
          <w:sz w:val="20"/>
          <w:szCs w:val="20"/>
        </w:rPr>
        <w:t>idlig innsats er inne i sitt siste år av perioden</w:t>
      </w:r>
      <w:r w:rsidR="00994D52">
        <w:rPr>
          <w:rFonts w:ascii="Open Sans" w:hAnsi="Open Sans" w:cs="Open Sans"/>
          <w:color w:val="000000" w:themeColor="text1"/>
          <w:sz w:val="20"/>
          <w:szCs w:val="20"/>
        </w:rPr>
        <w:t>.</w:t>
      </w:r>
      <w:r w:rsidRPr="00C07B05">
        <w:rPr>
          <w:rFonts w:ascii="Open Sans" w:hAnsi="Open Sans" w:cs="Open Sans"/>
          <w:color w:val="000000" w:themeColor="text1"/>
          <w:sz w:val="20"/>
          <w:szCs w:val="20"/>
        </w:rPr>
        <w:t xml:space="preserve"> </w:t>
      </w:r>
      <w:r w:rsidR="00CC4A6C" w:rsidRPr="00C07B05">
        <w:rPr>
          <w:rFonts w:ascii="Open Sans" w:hAnsi="Open Sans" w:cs="Open Sans"/>
          <w:color w:val="000000" w:themeColor="text1"/>
          <w:sz w:val="20"/>
          <w:szCs w:val="20"/>
        </w:rPr>
        <w:t>Samarbeidsforum</w:t>
      </w:r>
      <w:r w:rsidRPr="00C07B05">
        <w:rPr>
          <w:rFonts w:ascii="Open Sans" w:hAnsi="Open Sans" w:cs="Open Sans"/>
          <w:color w:val="000000" w:themeColor="text1"/>
          <w:sz w:val="20"/>
          <w:szCs w:val="20"/>
        </w:rPr>
        <w:t xml:space="preserve"> </w:t>
      </w:r>
      <w:r w:rsidR="00CC4A6C" w:rsidRPr="00C07B05">
        <w:rPr>
          <w:rFonts w:ascii="Open Sans" w:hAnsi="Open Sans" w:cs="Open Sans"/>
          <w:color w:val="000000" w:themeColor="text1"/>
          <w:sz w:val="20"/>
          <w:szCs w:val="20"/>
        </w:rPr>
        <w:t xml:space="preserve">er av den </w:t>
      </w:r>
      <w:r w:rsidRPr="00C07B05">
        <w:rPr>
          <w:rFonts w:ascii="Open Sans" w:hAnsi="Open Sans" w:cs="Open Sans"/>
          <w:color w:val="000000" w:themeColor="text1"/>
          <w:sz w:val="20"/>
          <w:szCs w:val="20"/>
        </w:rPr>
        <w:t xml:space="preserve">oppfatning at tiltaket treffer </w:t>
      </w:r>
      <w:r w:rsidR="00CC4A6C" w:rsidRPr="00C07B05">
        <w:rPr>
          <w:rFonts w:ascii="Open Sans" w:hAnsi="Open Sans" w:cs="Open Sans"/>
          <w:color w:val="000000" w:themeColor="text1"/>
          <w:sz w:val="20"/>
          <w:szCs w:val="20"/>
        </w:rPr>
        <w:t>godt</w:t>
      </w:r>
      <w:r w:rsidRPr="00C07B05">
        <w:rPr>
          <w:rFonts w:ascii="Open Sans" w:hAnsi="Open Sans" w:cs="Open Sans"/>
          <w:color w:val="000000" w:themeColor="text1"/>
          <w:sz w:val="20"/>
          <w:szCs w:val="20"/>
        </w:rPr>
        <w:t xml:space="preserve"> tematisk. Samarbeidsforums vurderingsstopp etter første år, medførte noen justeringer – blant annet med tydeligere forventing om deltakelse fra PPT, samt egne samlinger for skoleledere slik at de kunne følge opp arbeidet bedre lokalt. Nå planlegges en større evaluering slik at samarbeidsforum har et </w:t>
      </w:r>
      <w:r w:rsidR="00CC4A6C" w:rsidRPr="00C07B05">
        <w:rPr>
          <w:rFonts w:ascii="Open Sans" w:hAnsi="Open Sans" w:cs="Open Sans"/>
          <w:color w:val="000000" w:themeColor="text1"/>
          <w:sz w:val="20"/>
          <w:szCs w:val="20"/>
        </w:rPr>
        <w:t>godt</w:t>
      </w:r>
      <w:r w:rsidRPr="00C07B05">
        <w:rPr>
          <w:rFonts w:ascii="Open Sans" w:hAnsi="Open Sans" w:cs="Open Sans"/>
          <w:color w:val="000000" w:themeColor="text1"/>
          <w:sz w:val="20"/>
          <w:szCs w:val="20"/>
        </w:rPr>
        <w:t xml:space="preserve"> kunnskapsgrunnlag for å drøfte en </w:t>
      </w:r>
      <w:r w:rsidR="002D7BC3" w:rsidRPr="00C07B05">
        <w:rPr>
          <w:rFonts w:ascii="Open Sans" w:hAnsi="Open Sans" w:cs="Open Sans"/>
          <w:color w:val="000000" w:themeColor="text1"/>
          <w:sz w:val="20"/>
          <w:szCs w:val="20"/>
        </w:rPr>
        <w:t xml:space="preserve">mulig </w:t>
      </w:r>
      <w:r w:rsidRPr="00C07B05">
        <w:rPr>
          <w:rFonts w:ascii="Open Sans" w:hAnsi="Open Sans" w:cs="Open Sans"/>
          <w:color w:val="000000" w:themeColor="text1"/>
          <w:sz w:val="20"/>
          <w:szCs w:val="20"/>
        </w:rPr>
        <w:t xml:space="preserve">forlenging, </w:t>
      </w:r>
      <w:r w:rsidR="0046456E">
        <w:rPr>
          <w:rFonts w:ascii="Open Sans" w:hAnsi="Open Sans" w:cs="Open Sans"/>
          <w:color w:val="000000" w:themeColor="text1"/>
          <w:sz w:val="20"/>
          <w:szCs w:val="20"/>
        </w:rPr>
        <w:t xml:space="preserve">endring </w:t>
      </w:r>
      <w:r w:rsidRPr="00C07B05">
        <w:rPr>
          <w:rFonts w:ascii="Open Sans" w:hAnsi="Open Sans" w:cs="Open Sans"/>
          <w:color w:val="000000" w:themeColor="text1"/>
          <w:sz w:val="20"/>
          <w:szCs w:val="20"/>
        </w:rPr>
        <w:t>eller oppskalering av tiltaket.</w:t>
      </w:r>
    </w:p>
    <w:p w14:paraId="201F3092" w14:textId="77777777" w:rsidR="00626403" w:rsidRPr="00C07B05" w:rsidRDefault="00626403" w:rsidP="006411F7">
      <w:pPr>
        <w:spacing w:after="0" w:line="240" w:lineRule="auto"/>
        <w:rPr>
          <w:rFonts w:ascii="Open Sans" w:hAnsi="Open Sans" w:cs="Open Sans"/>
          <w:color w:val="000000" w:themeColor="text1"/>
          <w:sz w:val="20"/>
          <w:szCs w:val="20"/>
        </w:rPr>
      </w:pPr>
    </w:p>
    <w:p w14:paraId="47E12A3E" w14:textId="77777777" w:rsidR="002D7BC3" w:rsidRPr="00C07B05" w:rsidRDefault="00626403"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Arne Johann</w:t>
      </w:r>
      <w:r w:rsidR="00416FF8" w:rsidRPr="00C07B05">
        <w:rPr>
          <w:rFonts w:ascii="Open Sans" w:hAnsi="Open Sans" w:cs="Open Sans"/>
          <w:color w:val="000000" w:themeColor="text1"/>
          <w:sz w:val="20"/>
          <w:szCs w:val="20"/>
        </w:rPr>
        <w:t>es beskriver plan for evaluering.</w:t>
      </w:r>
      <w:r w:rsidR="006E4A19" w:rsidRPr="00C07B05">
        <w:rPr>
          <w:rFonts w:ascii="Open Sans" w:hAnsi="Open Sans" w:cs="Open Sans"/>
          <w:color w:val="000000" w:themeColor="text1"/>
          <w:sz w:val="20"/>
          <w:szCs w:val="20"/>
        </w:rPr>
        <w:t xml:space="preserve"> Prosessen begynner i høst. </w:t>
      </w:r>
      <w:r w:rsidR="002D7BC3" w:rsidRPr="00C07B05">
        <w:rPr>
          <w:rFonts w:ascii="Open Sans" w:hAnsi="Open Sans" w:cs="Open Sans"/>
          <w:color w:val="000000" w:themeColor="text1"/>
          <w:sz w:val="20"/>
          <w:szCs w:val="20"/>
        </w:rPr>
        <w:t>Det planlegges i</w:t>
      </w:r>
      <w:r w:rsidR="006E4A19" w:rsidRPr="00C07B05">
        <w:rPr>
          <w:rFonts w:ascii="Open Sans" w:hAnsi="Open Sans" w:cs="Open Sans"/>
          <w:color w:val="000000" w:themeColor="text1"/>
          <w:sz w:val="20"/>
          <w:szCs w:val="20"/>
        </w:rPr>
        <w:t xml:space="preserve">ntervju med </w:t>
      </w:r>
      <w:r w:rsidR="002D7BC3" w:rsidRPr="00C07B05">
        <w:rPr>
          <w:rFonts w:ascii="Open Sans" w:hAnsi="Open Sans" w:cs="Open Sans"/>
          <w:color w:val="000000" w:themeColor="text1"/>
          <w:sz w:val="20"/>
          <w:szCs w:val="20"/>
        </w:rPr>
        <w:t xml:space="preserve">de </w:t>
      </w:r>
      <w:r w:rsidR="006E4A19" w:rsidRPr="00C07B05">
        <w:rPr>
          <w:rFonts w:ascii="Open Sans" w:hAnsi="Open Sans" w:cs="Open Sans"/>
          <w:color w:val="000000" w:themeColor="text1"/>
          <w:sz w:val="20"/>
          <w:szCs w:val="20"/>
        </w:rPr>
        <w:t>koordinatorene</w:t>
      </w:r>
      <w:r w:rsidR="002D7BC3" w:rsidRPr="00C07B05">
        <w:rPr>
          <w:rFonts w:ascii="Open Sans" w:hAnsi="Open Sans" w:cs="Open Sans"/>
          <w:color w:val="000000" w:themeColor="text1"/>
          <w:sz w:val="20"/>
          <w:szCs w:val="20"/>
        </w:rPr>
        <w:t>/lederne for nettverkene</w:t>
      </w:r>
      <w:r w:rsidR="006E4A19" w:rsidRPr="00C07B05">
        <w:rPr>
          <w:rFonts w:ascii="Open Sans" w:hAnsi="Open Sans" w:cs="Open Sans"/>
          <w:color w:val="000000" w:themeColor="text1"/>
          <w:sz w:val="20"/>
          <w:szCs w:val="20"/>
        </w:rPr>
        <w:t xml:space="preserve"> som har deltatt på samlingene. De </w:t>
      </w:r>
      <w:r w:rsidR="002D7BC3" w:rsidRPr="00C07B05">
        <w:rPr>
          <w:rFonts w:ascii="Open Sans" w:hAnsi="Open Sans" w:cs="Open Sans"/>
          <w:color w:val="000000" w:themeColor="text1"/>
          <w:sz w:val="20"/>
          <w:szCs w:val="20"/>
        </w:rPr>
        <w:t>ønsker at disse g</w:t>
      </w:r>
      <w:r w:rsidR="006E4A19" w:rsidRPr="00C07B05">
        <w:rPr>
          <w:rFonts w:ascii="Open Sans" w:hAnsi="Open Sans" w:cs="Open Sans"/>
          <w:color w:val="000000" w:themeColor="text1"/>
          <w:sz w:val="20"/>
          <w:szCs w:val="20"/>
        </w:rPr>
        <w:t>ir navn på lærere som har deltatt</w:t>
      </w:r>
      <w:r w:rsidR="002D7BC3" w:rsidRPr="00C07B05">
        <w:rPr>
          <w:rFonts w:ascii="Open Sans" w:hAnsi="Open Sans" w:cs="Open Sans"/>
          <w:color w:val="000000" w:themeColor="text1"/>
          <w:sz w:val="20"/>
          <w:szCs w:val="20"/>
        </w:rPr>
        <w:t>.</w:t>
      </w:r>
      <w:r w:rsidR="006E4A19" w:rsidRPr="00C07B05">
        <w:rPr>
          <w:rFonts w:ascii="Open Sans" w:hAnsi="Open Sans" w:cs="Open Sans"/>
          <w:color w:val="000000" w:themeColor="text1"/>
          <w:sz w:val="20"/>
          <w:szCs w:val="20"/>
        </w:rPr>
        <w:t xml:space="preserve"> </w:t>
      </w:r>
      <w:r w:rsidR="002D7BC3" w:rsidRPr="00C07B05">
        <w:rPr>
          <w:rFonts w:ascii="Open Sans" w:hAnsi="Open Sans" w:cs="Open Sans"/>
          <w:color w:val="000000" w:themeColor="text1"/>
          <w:sz w:val="20"/>
          <w:szCs w:val="20"/>
        </w:rPr>
        <w:t xml:space="preserve">Lærere skal </w:t>
      </w:r>
      <w:r w:rsidR="006E4A19" w:rsidRPr="00C07B05">
        <w:rPr>
          <w:rFonts w:ascii="Open Sans" w:hAnsi="Open Sans" w:cs="Open Sans"/>
          <w:color w:val="000000" w:themeColor="text1"/>
          <w:sz w:val="20"/>
          <w:szCs w:val="20"/>
        </w:rPr>
        <w:t xml:space="preserve">også intervjues. </w:t>
      </w:r>
    </w:p>
    <w:p w14:paraId="7F42E6F7" w14:textId="77777777" w:rsidR="004E3754" w:rsidRDefault="004E3754" w:rsidP="006411F7">
      <w:pPr>
        <w:spacing w:after="0" w:line="240" w:lineRule="auto"/>
        <w:rPr>
          <w:rFonts w:ascii="Open Sans" w:hAnsi="Open Sans" w:cs="Open Sans"/>
          <w:color w:val="000000" w:themeColor="text1"/>
          <w:sz w:val="20"/>
          <w:szCs w:val="20"/>
        </w:rPr>
      </w:pPr>
    </w:p>
    <w:p w14:paraId="50136712" w14:textId="6320E01F" w:rsidR="002D7BC3" w:rsidRPr="00C07B05" w:rsidRDefault="002D7BC3"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Utfordringer vi kjenner per dato er knyttet til usikker i</w:t>
      </w:r>
      <w:r w:rsidR="006E4A19" w:rsidRPr="00C07B05">
        <w:rPr>
          <w:rFonts w:ascii="Open Sans" w:hAnsi="Open Sans" w:cs="Open Sans"/>
          <w:color w:val="000000" w:themeColor="text1"/>
          <w:sz w:val="20"/>
          <w:szCs w:val="20"/>
        </w:rPr>
        <w:t>nformasjonsflyt</w:t>
      </w:r>
      <w:r w:rsidRPr="00C07B05">
        <w:rPr>
          <w:rFonts w:ascii="Open Sans" w:hAnsi="Open Sans" w:cs="Open Sans"/>
          <w:color w:val="000000" w:themeColor="text1"/>
          <w:sz w:val="20"/>
          <w:szCs w:val="20"/>
        </w:rPr>
        <w:t xml:space="preserve"> og</w:t>
      </w:r>
      <w:r w:rsidR="006E4A19" w:rsidRPr="00C07B05">
        <w:rPr>
          <w:rFonts w:ascii="Open Sans" w:hAnsi="Open Sans" w:cs="Open Sans"/>
          <w:color w:val="000000" w:themeColor="text1"/>
          <w:sz w:val="20"/>
          <w:szCs w:val="20"/>
        </w:rPr>
        <w:t xml:space="preserve"> organisering</w:t>
      </w:r>
      <w:r w:rsidR="00694F4B">
        <w:rPr>
          <w:rFonts w:ascii="Open Sans" w:hAnsi="Open Sans" w:cs="Open Sans"/>
          <w:color w:val="000000" w:themeColor="text1"/>
          <w:sz w:val="20"/>
          <w:szCs w:val="20"/>
        </w:rPr>
        <w:t xml:space="preserve"> </w:t>
      </w:r>
      <w:r w:rsidR="00F76F40">
        <w:rPr>
          <w:rFonts w:ascii="Open Sans" w:hAnsi="Open Sans" w:cs="Open Sans"/>
          <w:color w:val="000000" w:themeColor="text1"/>
          <w:sz w:val="20"/>
          <w:szCs w:val="20"/>
        </w:rPr>
        <w:t>lokalt</w:t>
      </w:r>
      <w:r w:rsidRPr="00C07B05">
        <w:rPr>
          <w:rFonts w:ascii="Open Sans" w:hAnsi="Open Sans" w:cs="Open Sans"/>
          <w:color w:val="000000" w:themeColor="text1"/>
          <w:sz w:val="20"/>
          <w:szCs w:val="20"/>
        </w:rPr>
        <w:t>.</w:t>
      </w:r>
      <w:r w:rsidR="006E4A19" w:rsidRPr="00C07B05">
        <w:rPr>
          <w:rFonts w:ascii="Open Sans" w:hAnsi="Open Sans" w:cs="Open Sans"/>
          <w:color w:val="000000" w:themeColor="text1"/>
          <w:sz w:val="20"/>
          <w:szCs w:val="20"/>
        </w:rPr>
        <w:t xml:space="preserve"> </w:t>
      </w:r>
      <w:r w:rsidRPr="00C07B05">
        <w:rPr>
          <w:rFonts w:ascii="Open Sans" w:hAnsi="Open Sans" w:cs="Open Sans"/>
          <w:color w:val="000000" w:themeColor="text1"/>
          <w:sz w:val="20"/>
          <w:szCs w:val="20"/>
        </w:rPr>
        <w:t xml:space="preserve">Undersøkelsen skal se på </w:t>
      </w:r>
      <w:r w:rsidR="006E4A19" w:rsidRPr="00C07B05">
        <w:rPr>
          <w:rFonts w:ascii="Open Sans" w:hAnsi="Open Sans" w:cs="Open Sans"/>
          <w:color w:val="000000" w:themeColor="text1"/>
          <w:sz w:val="20"/>
          <w:szCs w:val="20"/>
        </w:rPr>
        <w:t xml:space="preserve">positive og litt mindre positive </w:t>
      </w:r>
      <w:r w:rsidRPr="00C07B05">
        <w:rPr>
          <w:rFonts w:ascii="Open Sans" w:hAnsi="Open Sans" w:cs="Open Sans"/>
          <w:color w:val="000000" w:themeColor="text1"/>
          <w:sz w:val="20"/>
          <w:szCs w:val="20"/>
        </w:rPr>
        <w:t xml:space="preserve">erfaringer, </w:t>
      </w:r>
      <w:r w:rsidR="006E4A19" w:rsidRPr="00C07B05">
        <w:rPr>
          <w:rFonts w:ascii="Open Sans" w:hAnsi="Open Sans" w:cs="Open Sans"/>
          <w:color w:val="000000" w:themeColor="text1"/>
          <w:sz w:val="20"/>
          <w:szCs w:val="20"/>
        </w:rPr>
        <w:t>eks</w:t>
      </w:r>
      <w:r w:rsidRPr="00C07B05">
        <w:rPr>
          <w:rFonts w:ascii="Open Sans" w:hAnsi="Open Sans" w:cs="Open Sans"/>
          <w:color w:val="000000" w:themeColor="text1"/>
          <w:sz w:val="20"/>
          <w:szCs w:val="20"/>
        </w:rPr>
        <w:t>empel</w:t>
      </w:r>
      <w:r w:rsidR="006E4A19" w:rsidRPr="00C07B05">
        <w:rPr>
          <w:rFonts w:ascii="Open Sans" w:hAnsi="Open Sans" w:cs="Open Sans"/>
          <w:color w:val="000000" w:themeColor="text1"/>
          <w:sz w:val="20"/>
          <w:szCs w:val="20"/>
        </w:rPr>
        <w:t>vis hvor</w:t>
      </w:r>
      <w:r w:rsidR="00CF3185" w:rsidRPr="00C07B05">
        <w:rPr>
          <w:rFonts w:ascii="Open Sans" w:hAnsi="Open Sans" w:cs="Open Sans"/>
          <w:color w:val="000000" w:themeColor="text1"/>
          <w:sz w:val="20"/>
          <w:szCs w:val="20"/>
        </w:rPr>
        <w:t>f</w:t>
      </w:r>
      <w:r w:rsidR="006E4A19" w:rsidRPr="00C07B05">
        <w:rPr>
          <w:rFonts w:ascii="Open Sans" w:hAnsi="Open Sans" w:cs="Open Sans"/>
          <w:color w:val="000000" w:themeColor="text1"/>
          <w:sz w:val="20"/>
          <w:szCs w:val="20"/>
        </w:rPr>
        <w:t xml:space="preserve">or noen </w:t>
      </w:r>
      <w:r w:rsidRPr="00C07B05">
        <w:rPr>
          <w:rFonts w:ascii="Open Sans" w:hAnsi="Open Sans" w:cs="Open Sans"/>
          <w:color w:val="000000" w:themeColor="text1"/>
          <w:sz w:val="20"/>
          <w:szCs w:val="20"/>
        </w:rPr>
        <w:t>har unnlatt å delta på samlingene</w:t>
      </w:r>
      <w:r w:rsidR="006E4A19" w:rsidRPr="00C07B05">
        <w:rPr>
          <w:rFonts w:ascii="Open Sans" w:hAnsi="Open Sans" w:cs="Open Sans"/>
          <w:color w:val="000000" w:themeColor="text1"/>
          <w:sz w:val="20"/>
          <w:szCs w:val="20"/>
        </w:rPr>
        <w:t xml:space="preserve">. </w:t>
      </w:r>
    </w:p>
    <w:p w14:paraId="4C7C3721" w14:textId="77777777" w:rsidR="002D7BC3" w:rsidRPr="00C07B05" w:rsidRDefault="002D7BC3" w:rsidP="006411F7">
      <w:pPr>
        <w:spacing w:after="0" w:line="240" w:lineRule="auto"/>
        <w:rPr>
          <w:rFonts w:ascii="Open Sans" w:hAnsi="Open Sans" w:cs="Open Sans"/>
          <w:color w:val="000000" w:themeColor="text1"/>
          <w:sz w:val="20"/>
          <w:szCs w:val="20"/>
        </w:rPr>
      </w:pPr>
    </w:p>
    <w:p w14:paraId="3CF7905B" w14:textId="77777777" w:rsidR="00C07B05" w:rsidRPr="00C07B05" w:rsidRDefault="002D7BC3"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Det vil også bli gjennomført en s</w:t>
      </w:r>
      <w:r w:rsidR="006E4A19" w:rsidRPr="00C07B05">
        <w:rPr>
          <w:rFonts w:ascii="Open Sans" w:hAnsi="Open Sans" w:cs="Open Sans"/>
          <w:color w:val="000000" w:themeColor="text1"/>
          <w:sz w:val="20"/>
          <w:szCs w:val="20"/>
        </w:rPr>
        <w:t xml:space="preserve">pørreundersøkelse </w:t>
      </w:r>
      <w:r w:rsidR="00C07B05" w:rsidRPr="00C07B05">
        <w:rPr>
          <w:rFonts w:ascii="Open Sans" w:hAnsi="Open Sans" w:cs="Open Sans"/>
          <w:color w:val="000000" w:themeColor="text1"/>
          <w:sz w:val="20"/>
          <w:szCs w:val="20"/>
        </w:rPr>
        <w:t xml:space="preserve">til alle deltakere </w:t>
      </w:r>
      <w:r w:rsidR="006E4A19" w:rsidRPr="00C07B05">
        <w:rPr>
          <w:rFonts w:ascii="Open Sans" w:hAnsi="Open Sans" w:cs="Open Sans"/>
          <w:color w:val="000000" w:themeColor="text1"/>
          <w:sz w:val="20"/>
          <w:szCs w:val="20"/>
        </w:rPr>
        <w:t xml:space="preserve">på samling 5 – </w:t>
      </w:r>
      <w:r w:rsidR="00C07B05" w:rsidRPr="00C07B05">
        <w:rPr>
          <w:rFonts w:ascii="Open Sans" w:hAnsi="Open Sans" w:cs="Open Sans"/>
          <w:color w:val="000000" w:themeColor="text1"/>
          <w:sz w:val="20"/>
          <w:szCs w:val="20"/>
        </w:rPr>
        <w:t>i løpet av høsten 2022</w:t>
      </w:r>
      <w:r w:rsidR="006E4A19" w:rsidRPr="00C07B05">
        <w:rPr>
          <w:rFonts w:ascii="Open Sans" w:hAnsi="Open Sans" w:cs="Open Sans"/>
          <w:color w:val="000000" w:themeColor="text1"/>
          <w:sz w:val="20"/>
          <w:szCs w:val="20"/>
        </w:rPr>
        <w:t xml:space="preserve">. </w:t>
      </w:r>
    </w:p>
    <w:p w14:paraId="76F49911" w14:textId="77777777" w:rsidR="00C07B05" w:rsidRPr="00C07B05" w:rsidRDefault="00C07B05" w:rsidP="006411F7">
      <w:pPr>
        <w:spacing w:after="0" w:line="240" w:lineRule="auto"/>
        <w:rPr>
          <w:rFonts w:ascii="Open Sans" w:hAnsi="Open Sans" w:cs="Open Sans"/>
          <w:color w:val="000000" w:themeColor="text1"/>
          <w:sz w:val="20"/>
          <w:szCs w:val="20"/>
        </w:rPr>
      </w:pPr>
    </w:p>
    <w:p w14:paraId="4C1E7F9E" w14:textId="01293C01" w:rsidR="00CF3185" w:rsidRPr="00C07B05" w:rsidRDefault="00C07B05"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 xml:space="preserve">Evalueringsrapporten skal presenteres for </w:t>
      </w:r>
      <w:r w:rsidR="006E4A19" w:rsidRPr="00C07B05">
        <w:rPr>
          <w:rFonts w:ascii="Open Sans" w:hAnsi="Open Sans" w:cs="Open Sans"/>
          <w:color w:val="000000" w:themeColor="text1"/>
          <w:sz w:val="20"/>
          <w:szCs w:val="20"/>
        </w:rPr>
        <w:t>samarb</w:t>
      </w:r>
      <w:r w:rsidRPr="00C07B05">
        <w:rPr>
          <w:rFonts w:ascii="Open Sans" w:hAnsi="Open Sans" w:cs="Open Sans"/>
          <w:color w:val="000000" w:themeColor="text1"/>
          <w:sz w:val="20"/>
          <w:szCs w:val="20"/>
        </w:rPr>
        <w:t>eids</w:t>
      </w:r>
      <w:r w:rsidR="006E4A19" w:rsidRPr="00C07B05">
        <w:rPr>
          <w:rFonts w:ascii="Open Sans" w:hAnsi="Open Sans" w:cs="Open Sans"/>
          <w:color w:val="000000" w:themeColor="text1"/>
          <w:sz w:val="20"/>
          <w:szCs w:val="20"/>
        </w:rPr>
        <w:t xml:space="preserve">forum i god tid før </w:t>
      </w:r>
      <w:r w:rsidRPr="00C07B05">
        <w:rPr>
          <w:rFonts w:ascii="Open Sans" w:hAnsi="Open Sans" w:cs="Open Sans"/>
          <w:color w:val="000000" w:themeColor="text1"/>
          <w:sz w:val="20"/>
          <w:szCs w:val="20"/>
        </w:rPr>
        <w:t>det blir tatt en avgjørelse om eventuell videreføring</w:t>
      </w:r>
      <w:r w:rsidR="006E4A19" w:rsidRPr="00C07B05">
        <w:rPr>
          <w:rFonts w:ascii="Open Sans" w:hAnsi="Open Sans" w:cs="Open Sans"/>
          <w:color w:val="000000" w:themeColor="text1"/>
          <w:sz w:val="20"/>
          <w:szCs w:val="20"/>
        </w:rPr>
        <w:t xml:space="preserve">. </w:t>
      </w:r>
      <w:r w:rsidRPr="00C07B05">
        <w:rPr>
          <w:rFonts w:ascii="Open Sans" w:hAnsi="Open Sans" w:cs="Open Sans"/>
          <w:color w:val="000000" w:themeColor="text1"/>
          <w:sz w:val="20"/>
          <w:szCs w:val="20"/>
        </w:rPr>
        <w:t>Dette b</w:t>
      </w:r>
      <w:r w:rsidR="00E96D61" w:rsidRPr="00C07B05">
        <w:rPr>
          <w:rFonts w:ascii="Open Sans" w:hAnsi="Open Sans" w:cs="Open Sans"/>
          <w:color w:val="000000" w:themeColor="text1"/>
          <w:sz w:val="20"/>
          <w:szCs w:val="20"/>
        </w:rPr>
        <w:t>lir sak på januarmøtet.</w:t>
      </w:r>
    </w:p>
    <w:p w14:paraId="6E419F00" w14:textId="77777777" w:rsidR="00CF3185" w:rsidRPr="00C07B05" w:rsidRDefault="00CF3185" w:rsidP="006411F7">
      <w:pPr>
        <w:spacing w:after="0" w:line="240" w:lineRule="auto"/>
        <w:rPr>
          <w:rFonts w:ascii="Open Sans" w:hAnsi="Open Sans" w:cs="Open Sans"/>
          <w:color w:val="000000" w:themeColor="text1"/>
          <w:sz w:val="20"/>
          <w:szCs w:val="20"/>
        </w:rPr>
      </w:pPr>
    </w:p>
    <w:p w14:paraId="4937DBAF" w14:textId="77777777" w:rsidR="00C07B05" w:rsidRPr="00C07B05" w:rsidRDefault="00C07B05"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Umiddelbare tilbakemeldinger til samarbeidsforum:</w:t>
      </w:r>
    </w:p>
    <w:p w14:paraId="265BB2CB" w14:textId="77777777" w:rsidR="00C07B05" w:rsidRPr="00C07B05" w:rsidRDefault="006E4A19"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t xml:space="preserve">Annvor sier </w:t>
      </w:r>
      <w:r w:rsidR="00C07B05" w:rsidRPr="00C07B05">
        <w:rPr>
          <w:rFonts w:ascii="Open Sans" w:hAnsi="Open Sans" w:cs="Open Sans"/>
          <w:color w:val="000000" w:themeColor="text1"/>
          <w:sz w:val="20"/>
          <w:szCs w:val="20"/>
        </w:rPr>
        <w:t xml:space="preserve">tiltaket </w:t>
      </w:r>
      <w:r w:rsidRPr="00C07B05">
        <w:rPr>
          <w:rFonts w:ascii="Open Sans" w:hAnsi="Open Sans" w:cs="Open Sans"/>
          <w:color w:val="000000" w:themeColor="text1"/>
          <w:sz w:val="20"/>
          <w:szCs w:val="20"/>
        </w:rPr>
        <w:t>har vært svært positivt</w:t>
      </w:r>
      <w:r w:rsidR="00C07B05" w:rsidRPr="00C07B05">
        <w:rPr>
          <w:rFonts w:ascii="Open Sans" w:hAnsi="Open Sans" w:cs="Open Sans"/>
          <w:color w:val="000000" w:themeColor="text1"/>
          <w:sz w:val="20"/>
          <w:szCs w:val="20"/>
        </w:rPr>
        <w:t xml:space="preserve"> mottatt</w:t>
      </w:r>
      <w:r w:rsidRPr="00C07B05">
        <w:rPr>
          <w:rFonts w:ascii="Open Sans" w:hAnsi="Open Sans" w:cs="Open Sans"/>
          <w:color w:val="000000" w:themeColor="text1"/>
          <w:sz w:val="20"/>
          <w:szCs w:val="20"/>
        </w:rPr>
        <w:t xml:space="preserve">, men </w:t>
      </w:r>
      <w:r w:rsidR="00C07B05" w:rsidRPr="00C07B05">
        <w:rPr>
          <w:rFonts w:ascii="Open Sans" w:hAnsi="Open Sans" w:cs="Open Sans"/>
          <w:color w:val="000000" w:themeColor="text1"/>
          <w:sz w:val="20"/>
          <w:szCs w:val="20"/>
        </w:rPr>
        <w:t xml:space="preserve">at </w:t>
      </w:r>
      <w:r w:rsidRPr="00C07B05">
        <w:rPr>
          <w:rFonts w:ascii="Open Sans" w:hAnsi="Open Sans" w:cs="Open Sans"/>
          <w:color w:val="000000" w:themeColor="text1"/>
          <w:sz w:val="20"/>
          <w:szCs w:val="20"/>
        </w:rPr>
        <w:t xml:space="preserve">det </w:t>
      </w:r>
      <w:r w:rsidR="00C07B05" w:rsidRPr="00C07B05">
        <w:rPr>
          <w:rFonts w:ascii="Open Sans" w:hAnsi="Open Sans" w:cs="Open Sans"/>
          <w:color w:val="000000" w:themeColor="text1"/>
          <w:sz w:val="20"/>
          <w:szCs w:val="20"/>
        </w:rPr>
        <w:t xml:space="preserve">har vært </w:t>
      </w:r>
      <w:r w:rsidRPr="00C07B05">
        <w:rPr>
          <w:rFonts w:ascii="Open Sans" w:hAnsi="Open Sans" w:cs="Open Sans"/>
          <w:color w:val="000000" w:themeColor="text1"/>
          <w:sz w:val="20"/>
          <w:szCs w:val="20"/>
        </w:rPr>
        <w:t>krevende å sende mange på samlinger</w:t>
      </w:r>
      <w:r w:rsidR="00CF3185" w:rsidRPr="00C07B05">
        <w:rPr>
          <w:rFonts w:ascii="Open Sans" w:hAnsi="Open Sans" w:cs="Open Sans"/>
          <w:color w:val="000000" w:themeColor="text1"/>
          <w:sz w:val="20"/>
          <w:szCs w:val="20"/>
        </w:rPr>
        <w:t xml:space="preserve"> </w:t>
      </w:r>
      <w:r w:rsidR="00C07B05" w:rsidRPr="00C07B05">
        <w:rPr>
          <w:rFonts w:ascii="Open Sans" w:hAnsi="Open Sans" w:cs="Open Sans"/>
          <w:color w:val="000000" w:themeColor="text1"/>
          <w:sz w:val="20"/>
          <w:szCs w:val="20"/>
        </w:rPr>
        <w:t xml:space="preserve">på grunn av behovet for </w:t>
      </w:r>
      <w:r w:rsidR="00CF3185" w:rsidRPr="00C07B05">
        <w:rPr>
          <w:rFonts w:ascii="Open Sans" w:hAnsi="Open Sans" w:cs="Open Sans"/>
          <w:color w:val="000000" w:themeColor="text1"/>
          <w:sz w:val="20"/>
          <w:szCs w:val="20"/>
        </w:rPr>
        <w:t>vikarressurs</w:t>
      </w:r>
      <w:r w:rsidRPr="00C07B05">
        <w:rPr>
          <w:rFonts w:ascii="Open Sans" w:hAnsi="Open Sans" w:cs="Open Sans"/>
          <w:color w:val="000000" w:themeColor="text1"/>
          <w:sz w:val="20"/>
          <w:szCs w:val="20"/>
        </w:rPr>
        <w:t xml:space="preserve">. </w:t>
      </w:r>
      <w:r w:rsidR="00C07B05" w:rsidRPr="00C07B05">
        <w:rPr>
          <w:rFonts w:ascii="Open Sans" w:hAnsi="Open Sans" w:cs="Open Sans"/>
          <w:color w:val="000000" w:themeColor="text1"/>
          <w:sz w:val="20"/>
          <w:szCs w:val="20"/>
        </w:rPr>
        <w:t>Annvor ber om at denne problematikken blir en del av vurderingene. Annvor sier også at det har vært v</w:t>
      </w:r>
      <w:r w:rsidR="00CF3185" w:rsidRPr="00C07B05">
        <w:rPr>
          <w:rFonts w:ascii="Open Sans" w:hAnsi="Open Sans" w:cs="Open Sans"/>
          <w:color w:val="000000" w:themeColor="text1"/>
          <w:sz w:val="20"/>
          <w:szCs w:val="20"/>
        </w:rPr>
        <w:t>anskelig å få rektorene med på samlingene</w:t>
      </w:r>
      <w:r w:rsidR="00C07B05" w:rsidRPr="00C07B05">
        <w:rPr>
          <w:rFonts w:ascii="Open Sans" w:hAnsi="Open Sans" w:cs="Open Sans"/>
          <w:color w:val="000000" w:themeColor="text1"/>
          <w:sz w:val="20"/>
          <w:szCs w:val="20"/>
        </w:rPr>
        <w:t xml:space="preserve">, og at lederforankring er en </w:t>
      </w:r>
      <w:r w:rsidR="00CF3185" w:rsidRPr="00C07B05">
        <w:rPr>
          <w:rFonts w:ascii="Open Sans" w:hAnsi="Open Sans" w:cs="Open Sans"/>
          <w:color w:val="000000" w:themeColor="text1"/>
          <w:sz w:val="20"/>
          <w:szCs w:val="20"/>
        </w:rPr>
        <w:t>sentral suksessfaktor</w:t>
      </w:r>
      <w:r w:rsidR="00AE2813" w:rsidRPr="00C07B05">
        <w:rPr>
          <w:rFonts w:ascii="Open Sans" w:hAnsi="Open Sans" w:cs="Open Sans"/>
          <w:color w:val="000000" w:themeColor="text1"/>
          <w:sz w:val="20"/>
          <w:szCs w:val="20"/>
        </w:rPr>
        <w:t xml:space="preserve"> for å skape et profesjonsfellesskap på skolene</w:t>
      </w:r>
      <w:r w:rsidR="00D21549" w:rsidRPr="00C07B05">
        <w:rPr>
          <w:rFonts w:ascii="Open Sans" w:hAnsi="Open Sans" w:cs="Open Sans"/>
          <w:color w:val="000000" w:themeColor="text1"/>
          <w:sz w:val="20"/>
          <w:szCs w:val="20"/>
        </w:rPr>
        <w:t xml:space="preserve"> – hvis ikke blir det ikke bærekraftig</w:t>
      </w:r>
      <w:r w:rsidR="00AE2813" w:rsidRPr="00C07B05">
        <w:rPr>
          <w:rFonts w:ascii="Open Sans" w:hAnsi="Open Sans" w:cs="Open Sans"/>
          <w:color w:val="000000" w:themeColor="text1"/>
          <w:sz w:val="20"/>
          <w:szCs w:val="20"/>
        </w:rPr>
        <w:t xml:space="preserve">. </w:t>
      </w:r>
      <w:r w:rsidR="00C07B05" w:rsidRPr="00C07B05">
        <w:rPr>
          <w:rFonts w:ascii="Open Sans" w:hAnsi="Open Sans" w:cs="Open Sans"/>
          <w:color w:val="000000" w:themeColor="text1"/>
          <w:sz w:val="20"/>
          <w:szCs w:val="20"/>
        </w:rPr>
        <w:t>Arne Johannes er klar over denne utfordringen.</w:t>
      </w:r>
    </w:p>
    <w:p w14:paraId="02C1B358" w14:textId="77777777" w:rsidR="00C07B05" w:rsidRPr="00C07B05" w:rsidRDefault="00C07B05" w:rsidP="006411F7">
      <w:pPr>
        <w:spacing w:after="0" w:line="240" w:lineRule="auto"/>
        <w:rPr>
          <w:rFonts w:ascii="Open Sans" w:hAnsi="Open Sans" w:cs="Open Sans"/>
          <w:color w:val="000000" w:themeColor="text1"/>
          <w:sz w:val="20"/>
          <w:szCs w:val="20"/>
        </w:rPr>
      </w:pPr>
    </w:p>
    <w:p w14:paraId="3AF97820" w14:textId="77777777" w:rsidR="00C07B05" w:rsidRPr="00C07B05" w:rsidRDefault="00C07B05" w:rsidP="006411F7">
      <w:pPr>
        <w:spacing w:after="0" w:line="240" w:lineRule="auto"/>
        <w:rPr>
          <w:rFonts w:ascii="Open Sans" w:hAnsi="Open Sans" w:cs="Open Sans"/>
          <w:color w:val="000000" w:themeColor="text1"/>
          <w:sz w:val="20"/>
          <w:szCs w:val="20"/>
        </w:rPr>
      </w:pPr>
      <w:r w:rsidRPr="00C07B05">
        <w:rPr>
          <w:rFonts w:ascii="Open Sans" w:hAnsi="Open Sans" w:cs="Open Sans"/>
          <w:color w:val="000000" w:themeColor="text1"/>
          <w:sz w:val="20"/>
          <w:szCs w:val="20"/>
        </w:rPr>
        <w:lastRenderedPageBreak/>
        <w:t>Arne Johannes sier noen endringer allerede er gjort. Blant annet skal s</w:t>
      </w:r>
      <w:r w:rsidR="00667FA8" w:rsidRPr="00C07B05">
        <w:rPr>
          <w:rFonts w:ascii="Open Sans" w:hAnsi="Open Sans" w:cs="Open Sans"/>
          <w:color w:val="000000" w:themeColor="text1"/>
          <w:sz w:val="20"/>
          <w:szCs w:val="20"/>
        </w:rPr>
        <w:t xml:space="preserve">entrene nå jobbe sammen, </w:t>
      </w:r>
      <w:r w:rsidRPr="00C07B05">
        <w:rPr>
          <w:rFonts w:ascii="Open Sans" w:hAnsi="Open Sans" w:cs="Open Sans"/>
          <w:color w:val="000000" w:themeColor="text1"/>
          <w:sz w:val="20"/>
          <w:szCs w:val="20"/>
        </w:rPr>
        <w:t xml:space="preserve">og </w:t>
      </w:r>
      <w:r w:rsidR="00667FA8" w:rsidRPr="00C07B05">
        <w:rPr>
          <w:rFonts w:ascii="Open Sans" w:hAnsi="Open Sans" w:cs="Open Sans"/>
          <w:color w:val="000000" w:themeColor="text1"/>
          <w:sz w:val="20"/>
          <w:szCs w:val="20"/>
        </w:rPr>
        <w:t>ikke ha ansvar for hvert sitt semester.</w:t>
      </w:r>
      <w:r w:rsidR="00945B98" w:rsidRPr="00C07B05">
        <w:rPr>
          <w:rFonts w:ascii="Open Sans" w:hAnsi="Open Sans" w:cs="Open Sans"/>
          <w:color w:val="000000" w:themeColor="text1"/>
          <w:sz w:val="20"/>
          <w:szCs w:val="20"/>
        </w:rPr>
        <w:t xml:space="preserve"> </w:t>
      </w:r>
      <w:r w:rsidRPr="00C07B05">
        <w:rPr>
          <w:rFonts w:ascii="Open Sans" w:hAnsi="Open Sans" w:cs="Open Sans"/>
          <w:color w:val="000000" w:themeColor="text1"/>
          <w:sz w:val="20"/>
          <w:szCs w:val="20"/>
        </w:rPr>
        <w:t xml:space="preserve">Det er heller ikke nødvendig at </w:t>
      </w:r>
      <w:r w:rsidR="00945B98" w:rsidRPr="00C07B05">
        <w:rPr>
          <w:rFonts w:ascii="Open Sans" w:hAnsi="Open Sans" w:cs="Open Sans"/>
          <w:color w:val="000000" w:themeColor="text1"/>
          <w:sz w:val="20"/>
          <w:szCs w:val="20"/>
        </w:rPr>
        <w:t xml:space="preserve">rektorene </w:t>
      </w:r>
      <w:r w:rsidRPr="00C07B05">
        <w:rPr>
          <w:rFonts w:ascii="Open Sans" w:hAnsi="Open Sans" w:cs="Open Sans"/>
          <w:color w:val="000000" w:themeColor="text1"/>
          <w:sz w:val="20"/>
          <w:szCs w:val="20"/>
        </w:rPr>
        <w:t xml:space="preserve">er </w:t>
      </w:r>
      <w:r w:rsidR="00945B98" w:rsidRPr="00C07B05">
        <w:rPr>
          <w:rFonts w:ascii="Open Sans" w:hAnsi="Open Sans" w:cs="Open Sans"/>
          <w:color w:val="000000" w:themeColor="text1"/>
          <w:sz w:val="20"/>
          <w:szCs w:val="20"/>
        </w:rPr>
        <w:t xml:space="preserve">med på alle samlinger, men </w:t>
      </w:r>
      <w:r w:rsidRPr="00C07B05">
        <w:rPr>
          <w:rFonts w:ascii="Open Sans" w:hAnsi="Open Sans" w:cs="Open Sans"/>
          <w:color w:val="000000" w:themeColor="text1"/>
          <w:sz w:val="20"/>
          <w:szCs w:val="20"/>
        </w:rPr>
        <w:t xml:space="preserve">at de </w:t>
      </w:r>
      <w:r w:rsidR="00945B98" w:rsidRPr="00C07B05">
        <w:rPr>
          <w:rFonts w:ascii="Open Sans" w:hAnsi="Open Sans" w:cs="Open Sans"/>
          <w:color w:val="000000" w:themeColor="text1"/>
          <w:sz w:val="20"/>
          <w:szCs w:val="20"/>
        </w:rPr>
        <w:t>bør være med på oppstartmøte</w:t>
      </w:r>
      <w:r w:rsidRPr="00C07B05">
        <w:rPr>
          <w:rFonts w:ascii="Open Sans" w:hAnsi="Open Sans" w:cs="Open Sans"/>
          <w:color w:val="000000" w:themeColor="text1"/>
          <w:sz w:val="20"/>
          <w:szCs w:val="20"/>
        </w:rPr>
        <w:t xml:space="preserve"> – og andre milepæler i tiltaksperioden</w:t>
      </w:r>
      <w:r w:rsidR="00945B98" w:rsidRPr="00C07B05">
        <w:rPr>
          <w:rFonts w:ascii="Open Sans" w:hAnsi="Open Sans" w:cs="Open Sans"/>
          <w:color w:val="000000" w:themeColor="text1"/>
          <w:sz w:val="20"/>
          <w:szCs w:val="20"/>
        </w:rPr>
        <w:t>.</w:t>
      </w:r>
      <w:r w:rsidR="00446D9C" w:rsidRPr="00C07B05">
        <w:rPr>
          <w:rFonts w:ascii="Open Sans" w:hAnsi="Open Sans" w:cs="Open Sans"/>
          <w:color w:val="000000" w:themeColor="text1"/>
          <w:sz w:val="20"/>
          <w:szCs w:val="20"/>
        </w:rPr>
        <w:t xml:space="preserve"> </w:t>
      </w:r>
    </w:p>
    <w:p w14:paraId="4AF90A2C" w14:textId="3AFC3B78" w:rsidR="00626403" w:rsidRPr="00C07B05" w:rsidRDefault="00C07B05" w:rsidP="006411F7">
      <w:pPr>
        <w:spacing w:after="0" w:line="240" w:lineRule="auto"/>
        <w:rPr>
          <w:rFonts w:ascii="Open Sans" w:hAnsi="Open Sans" w:cs="Open Sans"/>
          <w:sz w:val="20"/>
          <w:szCs w:val="20"/>
        </w:rPr>
      </w:pPr>
      <w:r w:rsidRPr="00C07B05">
        <w:rPr>
          <w:rFonts w:ascii="Open Sans" w:hAnsi="Open Sans" w:cs="Open Sans"/>
          <w:color w:val="000000" w:themeColor="text1"/>
          <w:sz w:val="20"/>
          <w:szCs w:val="20"/>
        </w:rPr>
        <w:t xml:space="preserve">Kirsti sier det er for </w:t>
      </w:r>
      <w:r w:rsidR="00B10214" w:rsidRPr="00C07B05">
        <w:rPr>
          <w:rFonts w:ascii="Open Sans" w:hAnsi="Open Sans" w:cs="Open Sans"/>
          <w:color w:val="000000" w:themeColor="text1"/>
          <w:sz w:val="20"/>
          <w:szCs w:val="20"/>
        </w:rPr>
        <w:t>lang tid mellom samlingene</w:t>
      </w:r>
      <w:r w:rsidRPr="00C07B05">
        <w:rPr>
          <w:rFonts w:ascii="Open Sans" w:hAnsi="Open Sans" w:cs="Open Sans"/>
          <w:color w:val="000000" w:themeColor="text1"/>
          <w:sz w:val="20"/>
          <w:szCs w:val="20"/>
        </w:rPr>
        <w:t xml:space="preserve">, og at perioden bør </w:t>
      </w:r>
      <w:r w:rsidR="00B10214" w:rsidRPr="00C07B05">
        <w:rPr>
          <w:rFonts w:ascii="Open Sans" w:hAnsi="Open Sans" w:cs="Open Sans"/>
          <w:color w:val="000000" w:themeColor="text1"/>
          <w:sz w:val="20"/>
          <w:szCs w:val="20"/>
        </w:rPr>
        <w:t>komprimeres</w:t>
      </w:r>
      <w:r w:rsidRPr="00C07B05">
        <w:rPr>
          <w:rFonts w:ascii="Open Sans" w:hAnsi="Open Sans" w:cs="Open Sans"/>
          <w:color w:val="000000" w:themeColor="text1"/>
          <w:sz w:val="20"/>
          <w:szCs w:val="20"/>
        </w:rPr>
        <w:t>, eller at det blir flere møtepunkter</w:t>
      </w:r>
      <w:r w:rsidR="00B10214" w:rsidRPr="00C07B05">
        <w:rPr>
          <w:rFonts w:ascii="Open Sans" w:hAnsi="Open Sans" w:cs="Open Sans"/>
          <w:color w:val="000000" w:themeColor="text1"/>
          <w:sz w:val="20"/>
          <w:szCs w:val="20"/>
        </w:rPr>
        <w:t>.</w:t>
      </w:r>
      <w:r w:rsidR="00626403" w:rsidRPr="00C07B05">
        <w:rPr>
          <w:rFonts w:ascii="Open Sans" w:hAnsi="Open Sans" w:cs="Open Sans"/>
          <w:color w:val="000000" w:themeColor="text1"/>
          <w:sz w:val="20"/>
          <w:szCs w:val="20"/>
        </w:rPr>
        <w:br/>
      </w:r>
    </w:p>
    <w:p w14:paraId="4BCEFB31" w14:textId="48D3A604" w:rsidR="00132B0F" w:rsidRPr="00B84127" w:rsidRDefault="00C07B05" w:rsidP="00B84127">
      <w:pPr>
        <w:pStyle w:val="Listeavsnitt"/>
        <w:numPr>
          <w:ilvl w:val="0"/>
          <w:numId w:val="12"/>
        </w:numPr>
        <w:spacing w:after="0" w:line="240" w:lineRule="auto"/>
        <w:rPr>
          <w:rFonts w:ascii="Open Sans" w:hAnsi="Open Sans" w:cs="Open Sans"/>
          <w:sz w:val="20"/>
          <w:szCs w:val="20"/>
          <w:u w:val="single"/>
        </w:rPr>
      </w:pPr>
      <w:r w:rsidRPr="00B84127">
        <w:rPr>
          <w:rFonts w:ascii="Open Sans" w:hAnsi="Open Sans" w:cs="Open Sans"/>
          <w:sz w:val="20"/>
          <w:szCs w:val="20"/>
          <w:u w:val="single"/>
        </w:rPr>
        <w:t>Om f</w:t>
      </w:r>
      <w:r w:rsidR="00132B0F" w:rsidRPr="00B84127">
        <w:rPr>
          <w:rFonts w:ascii="Open Sans" w:hAnsi="Open Sans" w:cs="Open Sans"/>
          <w:sz w:val="20"/>
          <w:szCs w:val="20"/>
          <w:u w:val="single"/>
        </w:rPr>
        <w:t>ellestiltaket læreplan og vurdering</w:t>
      </w:r>
      <w:r w:rsidR="006F1C56" w:rsidRPr="00B84127">
        <w:rPr>
          <w:rFonts w:ascii="Open Sans" w:hAnsi="Open Sans" w:cs="Open Sans"/>
          <w:sz w:val="20"/>
          <w:szCs w:val="20"/>
          <w:u w:val="single"/>
        </w:rPr>
        <w:t xml:space="preserve"> - engelsk, norsk og mat</w:t>
      </w:r>
      <w:r w:rsidR="005D6F6F" w:rsidRPr="00B84127">
        <w:rPr>
          <w:rFonts w:ascii="Open Sans" w:hAnsi="Open Sans" w:cs="Open Sans"/>
          <w:sz w:val="20"/>
          <w:szCs w:val="20"/>
          <w:u w:val="single"/>
        </w:rPr>
        <w:t>ematikk</w:t>
      </w:r>
    </w:p>
    <w:p w14:paraId="07D235B9" w14:textId="50E95827" w:rsidR="00FE0ED6" w:rsidRPr="00B84127" w:rsidRDefault="00C07B05" w:rsidP="00B84127">
      <w:pPr>
        <w:spacing w:after="0" w:line="240" w:lineRule="auto"/>
        <w:rPr>
          <w:rFonts w:ascii="Open Sans" w:hAnsi="Open Sans" w:cs="Open Sans"/>
          <w:sz w:val="20"/>
          <w:szCs w:val="20"/>
        </w:rPr>
      </w:pPr>
      <w:r w:rsidRPr="00B84127">
        <w:rPr>
          <w:rFonts w:ascii="Open Sans" w:hAnsi="Open Sans" w:cs="Open Sans"/>
          <w:sz w:val="20"/>
          <w:szCs w:val="20"/>
        </w:rPr>
        <w:t>Fellestiltaket g</w:t>
      </w:r>
      <w:r w:rsidR="00E96D61" w:rsidRPr="00B84127">
        <w:rPr>
          <w:rFonts w:ascii="Open Sans" w:hAnsi="Open Sans" w:cs="Open Sans"/>
          <w:sz w:val="20"/>
          <w:szCs w:val="20"/>
        </w:rPr>
        <w:t xml:space="preserve">år over </w:t>
      </w:r>
      <w:r w:rsidR="00B84127">
        <w:rPr>
          <w:rFonts w:ascii="Open Sans" w:hAnsi="Open Sans" w:cs="Open Sans"/>
          <w:sz w:val="20"/>
          <w:szCs w:val="20"/>
        </w:rPr>
        <w:t>4</w:t>
      </w:r>
      <w:r w:rsidR="00E96D61" w:rsidRPr="00B84127">
        <w:rPr>
          <w:rFonts w:ascii="Open Sans" w:hAnsi="Open Sans" w:cs="Open Sans"/>
          <w:sz w:val="20"/>
          <w:szCs w:val="20"/>
        </w:rPr>
        <w:t xml:space="preserve"> år - i puljer. </w:t>
      </w:r>
      <w:r w:rsidRPr="00B84127">
        <w:rPr>
          <w:rFonts w:ascii="Open Sans" w:hAnsi="Open Sans" w:cs="Open Sans"/>
          <w:sz w:val="20"/>
          <w:szCs w:val="20"/>
        </w:rPr>
        <w:t>Det s</w:t>
      </w:r>
      <w:r w:rsidR="00E96D61" w:rsidRPr="00B84127">
        <w:rPr>
          <w:rFonts w:ascii="Open Sans" w:hAnsi="Open Sans" w:cs="Open Sans"/>
          <w:sz w:val="20"/>
          <w:szCs w:val="20"/>
        </w:rPr>
        <w:t>tartet v</w:t>
      </w:r>
      <w:r w:rsidR="00FE2DFE" w:rsidRPr="00B84127">
        <w:rPr>
          <w:rFonts w:ascii="Open Sans" w:hAnsi="Open Sans" w:cs="Open Sans"/>
          <w:sz w:val="20"/>
          <w:szCs w:val="20"/>
        </w:rPr>
        <w:t>interen</w:t>
      </w:r>
      <w:r w:rsidR="00E96D61" w:rsidRPr="00B84127">
        <w:rPr>
          <w:rFonts w:ascii="Open Sans" w:hAnsi="Open Sans" w:cs="Open Sans"/>
          <w:sz w:val="20"/>
          <w:szCs w:val="20"/>
        </w:rPr>
        <w:t xml:space="preserve"> 2022</w:t>
      </w:r>
      <w:r w:rsidRPr="00B84127">
        <w:rPr>
          <w:rFonts w:ascii="Open Sans" w:hAnsi="Open Sans" w:cs="Open Sans"/>
          <w:sz w:val="20"/>
          <w:szCs w:val="20"/>
        </w:rPr>
        <w:t xml:space="preserve"> og er således inne i sitt første år</w:t>
      </w:r>
      <w:r w:rsidR="00E96D61" w:rsidRPr="00B84127">
        <w:rPr>
          <w:rFonts w:ascii="Open Sans" w:hAnsi="Open Sans" w:cs="Open Sans"/>
          <w:sz w:val="20"/>
          <w:szCs w:val="20"/>
        </w:rPr>
        <w:t xml:space="preserve">. </w:t>
      </w:r>
      <w:r w:rsidRPr="00B84127">
        <w:rPr>
          <w:rFonts w:ascii="Open Sans" w:hAnsi="Open Sans" w:cs="Open Sans"/>
          <w:sz w:val="20"/>
          <w:szCs w:val="20"/>
        </w:rPr>
        <w:t>Samarbeidsforum mener at tiltaket treffer i</w:t>
      </w:r>
      <w:r w:rsidR="00E96D61" w:rsidRPr="00B84127">
        <w:rPr>
          <w:rFonts w:ascii="Open Sans" w:hAnsi="Open Sans" w:cs="Open Sans"/>
          <w:sz w:val="20"/>
          <w:szCs w:val="20"/>
        </w:rPr>
        <w:t>nnholdsmessig</w:t>
      </w:r>
      <w:r w:rsidRPr="00B84127">
        <w:rPr>
          <w:rFonts w:ascii="Open Sans" w:hAnsi="Open Sans" w:cs="Open Sans"/>
          <w:sz w:val="20"/>
          <w:szCs w:val="20"/>
        </w:rPr>
        <w:t xml:space="preserve"> svært godt</w:t>
      </w:r>
      <w:r w:rsidR="00E96D61" w:rsidRPr="00B84127">
        <w:rPr>
          <w:rFonts w:ascii="Open Sans" w:hAnsi="Open Sans" w:cs="Open Sans"/>
          <w:sz w:val="20"/>
          <w:szCs w:val="20"/>
        </w:rPr>
        <w:t xml:space="preserve">, men </w:t>
      </w:r>
      <w:r w:rsidRPr="00B84127">
        <w:rPr>
          <w:rFonts w:ascii="Open Sans" w:hAnsi="Open Sans" w:cs="Open Sans"/>
          <w:sz w:val="20"/>
          <w:szCs w:val="20"/>
        </w:rPr>
        <w:t xml:space="preserve">at </w:t>
      </w:r>
      <w:r w:rsidR="00E96D61" w:rsidRPr="00B84127">
        <w:rPr>
          <w:rFonts w:ascii="Open Sans" w:hAnsi="Open Sans" w:cs="Open Sans"/>
          <w:sz w:val="20"/>
          <w:szCs w:val="20"/>
        </w:rPr>
        <w:t xml:space="preserve">sårbarhetsfaktoren </w:t>
      </w:r>
      <w:r w:rsidRPr="00B84127">
        <w:rPr>
          <w:rFonts w:ascii="Open Sans" w:hAnsi="Open Sans" w:cs="Open Sans"/>
          <w:sz w:val="20"/>
          <w:szCs w:val="20"/>
        </w:rPr>
        <w:t xml:space="preserve">også her er </w:t>
      </w:r>
      <w:r w:rsidR="00E96D61" w:rsidRPr="00B84127">
        <w:rPr>
          <w:rFonts w:ascii="Open Sans" w:hAnsi="Open Sans" w:cs="Open Sans"/>
          <w:sz w:val="20"/>
          <w:szCs w:val="20"/>
        </w:rPr>
        <w:t>den lokale forankringen</w:t>
      </w:r>
      <w:r w:rsidR="00EF7D83" w:rsidRPr="00B84127">
        <w:rPr>
          <w:rFonts w:ascii="Open Sans" w:hAnsi="Open Sans" w:cs="Open Sans"/>
          <w:sz w:val="20"/>
          <w:szCs w:val="20"/>
        </w:rPr>
        <w:t xml:space="preserve"> og lederinnvolvering</w:t>
      </w:r>
      <w:r w:rsidR="00E96D61" w:rsidRPr="00B84127">
        <w:rPr>
          <w:rFonts w:ascii="Open Sans" w:hAnsi="Open Sans" w:cs="Open Sans"/>
          <w:sz w:val="20"/>
          <w:szCs w:val="20"/>
        </w:rPr>
        <w:t xml:space="preserve">. </w:t>
      </w:r>
      <w:r w:rsidR="00EF7D83" w:rsidRPr="00B84127">
        <w:rPr>
          <w:rFonts w:ascii="Open Sans" w:hAnsi="Open Sans" w:cs="Open Sans"/>
          <w:sz w:val="20"/>
          <w:szCs w:val="20"/>
        </w:rPr>
        <w:t xml:space="preserve">Det er derfor klokt å </w:t>
      </w:r>
      <w:r w:rsidR="00E96D61" w:rsidRPr="00B84127">
        <w:rPr>
          <w:rFonts w:ascii="Open Sans" w:hAnsi="Open Sans" w:cs="Open Sans"/>
          <w:sz w:val="20"/>
          <w:szCs w:val="20"/>
        </w:rPr>
        <w:t>starte med å møte skolelederne – men her har det vært utfordringer.</w:t>
      </w:r>
      <w:r w:rsidR="00981D60" w:rsidRPr="00B84127">
        <w:rPr>
          <w:rFonts w:ascii="Open Sans" w:hAnsi="Open Sans" w:cs="Open Sans"/>
          <w:sz w:val="20"/>
          <w:szCs w:val="20"/>
        </w:rPr>
        <w:t xml:space="preserve"> God planlegging for læringsprosessene lokalt blir ikke mindre viktig om </w:t>
      </w:r>
      <w:r w:rsidR="00C564E8" w:rsidRPr="00B84127">
        <w:rPr>
          <w:rFonts w:ascii="Open Sans" w:hAnsi="Open Sans" w:cs="Open Sans"/>
          <w:sz w:val="20"/>
          <w:szCs w:val="20"/>
        </w:rPr>
        <w:t>det er et fellestiltak man deltar i, enn om det er egeninitierte kompetansetiltak.</w:t>
      </w:r>
      <w:r w:rsidR="006F1C56" w:rsidRPr="00B84127">
        <w:rPr>
          <w:rFonts w:ascii="Open Sans" w:hAnsi="Open Sans" w:cs="Open Sans"/>
          <w:sz w:val="20"/>
          <w:szCs w:val="20"/>
        </w:rPr>
        <w:t xml:space="preserve"> </w:t>
      </w:r>
      <w:r w:rsidR="00EF7D83" w:rsidRPr="00B84127">
        <w:rPr>
          <w:rFonts w:ascii="Open Sans" w:hAnsi="Open Sans" w:cs="Open Sans"/>
          <w:sz w:val="20"/>
          <w:szCs w:val="20"/>
        </w:rPr>
        <w:t>Representantene i samarbeidsforum</w:t>
      </w:r>
      <w:r w:rsidR="006F1C56" w:rsidRPr="00B84127">
        <w:rPr>
          <w:rFonts w:ascii="Open Sans" w:hAnsi="Open Sans" w:cs="Open Sans"/>
          <w:sz w:val="20"/>
          <w:szCs w:val="20"/>
        </w:rPr>
        <w:t xml:space="preserve"> </w:t>
      </w:r>
      <w:r w:rsidR="00EF7D83" w:rsidRPr="00B84127">
        <w:rPr>
          <w:rFonts w:ascii="Open Sans" w:hAnsi="Open Sans" w:cs="Open Sans"/>
          <w:sz w:val="20"/>
          <w:szCs w:val="20"/>
        </w:rPr>
        <w:t xml:space="preserve">oppfordres til å ta denne problematikken </w:t>
      </w:r>
      <w:r w:rsidR="006F1C56" w:rsidRPr="00B84127">
        <w:rPr>
          <w:rFonts w:ascii="Open Sans" w:hAnsi="Open Sans" w:cs="Open Sans"/>
          <w:sz w:val="20"/>
          <w:szCs w:val="20"/>
        </w:rPr>
        <w:t xml:space="preserve">tilbake </w:t>
      </w:r>
      <w:r w:rsidR="00EF7D83" w:rsidRPr="00B84127">
        <w:rPr>
          <w:rFonts w:ascii="Open Sans" w:hAnsi="Open Sans" w:cs="Open Sans"/>
          <w:sz w:val="20"/>
          <w:szCs w:val="20"/>
        </w:rPr>
        <w:t xml:space="preserve">til kompetansenettverkene for diskusjon </w:t>
      </w:r>
      <w:r w:rsidR="006F1C56" w:rsidRPr="00B84127">
        <w:rPr>
          <w:rFonts w:ascii="Open Sans" w:hAnsi="Open Sans" w:cs="Open Sans"/>
          <w:sz w:val="20"/>
          <w:szCs w:val="20"/>
        </w:rPr>
        <w:t xml:space="preserve">– </w:t>
      </w:r>
      <w:r w:rsidR="00EF7D83" w:rsidRPr="00B84127">
        <w:rPr>
          <w:rFonts w:ascii="Open Sans" w:hAnsi="Open Sans" w:cs="Open Sans"/>
          <w:sz w:val="20"/>
          <w:szCs w:val="20"/>
        </w:rPr>
        <w:t xml:space="preserve">og gi en </w:t>
      </w:r>
      <w:r w:rsidR="006F1C56" w:rsidRPr="00B84127">
        <w:rPr>
          <w:rFonts w:ascii="Open Sans" w:hAnsi="Open Sans" w:cs="Open Sans"/>
          <w:sz w:val="20"/>
          <w:szCs w:val="20"/>
        </w:rPr>
        <w:t>tilbakemelding</w:t>
      </w:r>
      <w:r w:rsidR="00EF7D83" w:rsidRPr="00B84127">
        <w:rPr>
          <w:rFonts w:ascii="Open Sans" w:hAnsi="Open Sans" w:cs="Open Sans"/>
          <w:sz w:val="20"/>
          <w:szCs w:val="20"/>
        </w:rPr>
        <w:t xml:space="preserve"> i samarbeidsforum</w:t>
      </w:r>
      <w:r w:rsidR="006F1C56" w:rsidRPr="00B84127">
        <w:rPr>
          <w:rFonts w:ascii="Open Sans" w:hAnsi="Open Sans" w:cs="Open Sans"/>
          <w:sz w:val="20"/>
          <w:szCs w:val="20"/>
        </w:rPr>
        <w:t xml:space="preserve">. </w:t>
      </w:r>
      <w:r w:rsidR="00EF7D83" w:rsidRPr="00B84127">
        <w:rPr>
          <w:rFonts w:ascii="Open Sans" w:hAnsi="Open Sans" w:cs="Open Sans"/>
          <w:sz w:val="20"/>
          <w:szCs w:val="20"/>
        </w:rPr>
        <w:t>En slik tilbakemelding vil gi v</w:t>
      </w:r>
      <w:r w:rsidR="006F1C56" w:rsidRPr="00B84127">
        <w:rPr>
          <w:rFonts w:ascii="Open Sans" w:hAnsi="Open Sans" w:cs="Open Sans"/>
          <w:sz w:val="20"/>
          <w:szCs w:val="20"/>
        </w:rPr>
        <w:t>iktig styringsinformasjon.</w:t>
      </w:r>
      <w:r w:rsidR="00D166D0" w:rsidRPr="00B84127">
        <w:rPr>
          <w:rFonts w:ascii="Open Sans" w:hAnsi="Open Sans" w:cs="Open Sans"/>
          <w:sz w:val="20"/>
          <w:szCs w:val="20"/>
        </w:rPr>
        <w:br/>
      </w:r>
      <w:r w:rsidR="00D166D0" w:rsidRPr="00B84127">
        <w:rPr>
          <w:rFonts w:ascii="Open Sans" w:hAnsi="Open Sans" w:cs="Open Sans"/>
          <w:sz w:val="20"/>
          <w:szCs w:val="20"/>
        </w:rPr>
        <w:br/>
        <w:t xml:space="preserve">Prosjektgruppa for tiltaket har orientert om at det </w:t>
      </w:r>
      <w:r w:rsidR="009C712D" w:rsidRPr="00B84127">
        <w:rPr>
          <w:rFonts w:ascii="Open Sans" w:hAnsi="Open Sans" w:cs="Open Sans"/>
          <w:sz w:val="20"/>
          <w:szCs w:val="20"/>
        </w:rPr>
        <w:t xml:space="preserve">i noen nettverk har vært krevende å ha god kommunikasjon for å få på plass datoer, og legge til rette lokalt. </w:t>
      </w:r>
      <w:r w:rsidR="002A5951" w:rsidRPr="00B84127">
        <w:rPr>
          <w:rFonts w:ascii="Open Sans" w:hAnsi="Open Sans" w:cs="Open Sans"/>
          <w:sz w:val="20"/>
          <w:szCs w:val="20"/>
        </w:rPr>
        <w:t>Dette kan handle om skifte av koordinatorer – eller at oppgavefordeling har vært uklar. Dette har ført til at det er b</w:t>
      </w:r>
      <w:r w:rsidR="001A4C2B" w:rsidRPr="00B84127">
        <w:rPr>
          <w:rFonts w:ascii="Open Sans" w:hAnsi="Open Sans" w:cs="Open Sans"/>
          <w:sz w:val="20"/>
          <w:szCs w:val="20"/>
        </w:rPr>
        <w:t>r</w:t>
      </w:r>
      <w:r w:rsidR="002A5951" w:rsidRPr="00B84127">
        <w:rPr>
          <w:rFonts w:ascii="Open Sans" w:hAnsi="Open Sans" w:cs="Open Sans"/>
          <w:sz w:val="20"/>
          <w:szCs w:val="20"/>
        </w:rPr>
        <w:t xml:space="preserve">ukt mye tid på </w:t>
      </w:r>
      <w:r w:rsidR="00046022" w:rsidRPr="00B84127">
        <w:rPr>
          <w:rFonts w:ascii="Open Sans" w:hAnsi="Open Sans" w:cs="Open Sans"/>
          <w:sz w:val="20"/>
          <w:szCs w:val="20"/>
        </w:rPr>
        <w:t>datofesting, praktisk planlegging og rett og slett god informasjonsflyt</w:t>
      </w:r>
      <w:r w:rsidR="00FE0ED6" w:rsidRPr="00B84127">
        <w:rPr>
          <w:rFonts w:ascii="Open Sans" w:hAnsi="Open Sans" w:cs="Open Sans"/>
          <w:sz w:val="20"/>
          <w:szCs w:val="20"/>
        </w:rPr>
        <w:t xml:space="preserve">. Prosjektgruppa </w:t>
      </w:r>
      <w:r w:rsidR="00FA01E0" w:rsidRPr="00B84127">
        <w:rPr>
          <w:rFonts w:ascii="Open Sans" w:hAnsi="Open Sans" w:cs="Open Sans"/>
          <w:sz w:val="20"/>
          <w:szCs w:val="20"/>
        </w:rPr>
        <w:t>(sentrene)</w:t>
      </w:r>
      <w:r w:rsidR="00FE0ED6" w:rsidRPr="00B84127">
        <w:rPr>
          <w:rFonts w:ascii="Open Sans" w:hAnsi="Open Sans" w:cs="Open Sans"/>
          <w:sz w:val="20"/>
          <w:szCs w:val="20"/>
        </w:rPr>
        <w:t xml:space="preserve"> ønsker at kommunikasjonslinjene mellom sentrene o</w:t>
      </w:r>
      <w:r w:rsidR="003D4449" w:rsidRPr="00B84127">
        <w:rPr>
          <w:rFonts w:ascii="Open Sans" w:hAnsi="Open Sans" w:cs="Open Sans"/>
          <w:sz w:val="20"/>
          <w:szCs w:val="20"/>
        </w:rPr>
        <w:t xml:space="preserve">g </w:t>
      </w:r>
      <w:r w:rsidR="00FE0ED6" w:rsidRPr="00B84127">
        <w:rPr>
          <w:rFonts w:ascii="Open Sans" w:hAnsi="Open Sans" w:cs="Open Sans"/>
          <w:sz w:val="20"/>
          <w:szCs w:val="20"/>
        </w:rPr>
        <w:t>nettverkene blir tydeligere. Manglende respons på henvendelser fra sentrene tar mye tid. Endringer i kontaktinformasjon må videreformidles.</w:t>
      </w:r>
    </w:p>
    <w:p w14:paraId="0C167FC5" w14:textId="2663A5D1" w:rsidR="00782312" w:rsidRPr="004E3754" w:rsidRDefault="00782312" w:rsidP="006411F7">
      <w:pPr>
        <w:spacing w:after="0" w:line="240" w:lineRule="auto"/>
        <w:rPr>
          <w:rFonts w:ascii="Open Sans" w:hAnsi="Open Sans" w:cs="Open Sans"/>
          <w:sz w:val="20"/>
          <w:szCs w:val="20"/>
        </w:rPr>
      </w:pPr>
    </w:p>
    <w:p w14:paraId="4D280EEB" w14:textId="37363F51" w:rsidR="006F1C56" w:rsidRPr="003D4449" w:rsidRDefault="00460C0E" w:rsidP="006411F7">
      <w:pPr>
        <w:spacing w:after="0" w:line="240" w:lineRule="auto"/>
        <w:rPr>
          <w:rFonts w:ascii="Open Sans" w:hAnsi="Open Sans" w:cs="Open Sans"/>
          <w:sz w:val="20"/>
          <w:szCs w:val="20"/>
        </w:rPr>
      </w:pPr>
      <w:r>
        <w:rPr>
          <w:rFonts w:ascii="Open Sans" w:hAnsi="Open Sans" w:cs="Open Sans"/>
          <w:sz w:val="20"/>
          <w:szCs w:val="20"/>
        </w:rPr>
        <w:t xml:space="preserve">Fellestiltaket læreplan og vurdering er fullfinanisert for begge puljeperiodene. Tildelingen tok ikke </w:t>
      </w:r>
      <w:r w:rsidRPr="004E3754">
        <w:rPr>
          <w:rFonts w:ascii="Open Sans" w:hAnsi="Open Sans" w:cs="Open Sans"/>
          <w:sz w:val="20"/>
          <w:szCs w:val="20"/>
        </w:rPr>
        <w:t xml:space="preserve">høyde for </w:t>
      </w:r>
      <w:r w:rsidR="00796AE1" w:rsidRPr="004E3754">
        <w:rPr>
          <w:rFonts w:ascii="Open Sans" w:hAnsi="Open Sans" w:cs="Open Sans"/>
          <w:sz w:val="20"/>
          <w:szCs w:val="20"/>
        </w:rPr>
        <w:t xml:space="preserve">at fire nettverk fordelte seg over to puljer. Dette gir oss økte kostnader. I stedet for samlinger og oppfølging av </w:t>
      </w:r>
      <w:r w:rsidR="000B3804" w:rsidRPr="004E3754">
        <w:rPr>
          <w:rFonts w:ascii="Open Sans" w:hAnsi="Open Sans" w:cs="Open Sans"/>
          <w:sz w:val="20"/>
          <w:szCs w:val="20"/>
        </w:rPr>
        <w:t>7 nettverk, blir det 11. Statsf</w:t>
      </w:r>
      <w:r w:rsidR="004E3754" w:rsidRPr="004E3754">
        <w:rPr>
          <w:rFonts w:ascii="Open Sans" w:hAnsi="Open Sans" w:cs="Open Sans"/>
          <w:sz w:val="20"/>
          <w:szCs w:val="20"/>
        </w:rPr>
        <w:t>o</w:t>
      </w:r>
      <w:r w:rsidR="000B3804" w:rsidRPr="004E3754">
        <w:rPr>
          <w:rFonts w:ascii="Open Sans" w:hAnsi="Open Sans" w:cs="Open Sans"/>
          <w:sz w:val="20"/>
          <w:szCs w:val="20"/>
        </w:rPr>
        <w:t xml:space="preserve">rvalteren har fått en oversikt over de økte kostnadene dette utgjør – per år. Totalt </w:t>
      </w:r>
      <w:r w:rsidR="000029EF" w:rsidRPr="004E3754">
        <w:rPr>
          <w:rFonts w:ascii="Open Sans" w:hAnsi="Open Sans" w:cs="Open Sans"/>
          <w:sz w:val="20"/>
          <w:szCs w:val="20"/>
        </w:rPr>
        <w:t>vil dette koste oss 1,9 millioner ekstra.</w:t>
      </w:r>
      <w:r w:rsidR="000029EF">
        <w:rPr>
          <w:rFonts w:ascii="Open Sans" w:hAnsi="Open Sans" w:cs="Open Sans"/>
          <w:sz w:val="20"/>
          <w:szCs w:val="20"/>
        </w:rPr>
        <w:t xml:space="preserve"> Samarbeidsforum må ta stilling til om vi </w:t>
      </w:r>
      <w:r w:rsidR="006C646D">
        <w:rPr>
          <w:rFonts w:ascii="Open Sans" w:hAnsi="Open Sans" w:cs="Open Sans"/>
          <w:sz w:val="20"/>
          <w:szCs w:val="20"/>
        </w:rPr>
        <w:t xml:space="preserve">holder fast på den oppdelingen av nettverk vi godtok i fjor – og </w:t>
      </w:r>
      <w:r w:rsidR="00245B30">
        <w:rPr>
          <w:rFonts w:ascii="Open Sans" w:hAnsi="Open Sans" w:cs="Open Sans"/>
          <w:sz w:val="20"/>
          <w:szCs w:val="20"/>
        </w:rPr>
        <w:t>deretter legge en plan for hvordan de økte kostnadene skal dekkes. Saken tas til behandling under neste sak</w:t>
      </w:r>
      <w:r w:rsidR="00B84127">
        <w:rPr>
          <w:rFonts w:ascii="Open Sans" w:hAnsi="Open Sans" w:cs="Open Sans"/>
          <w:sz w:val="20"/>
          <w:szCs w:val="20"/>
        </w:rPr>
        <w:t xml:space="preserve"> (sak 17/2022).</w:t>
      </w:r>
    </w:p>
    <w:p w14:paraId="74A58E8F" w14:textId="0E5B07D4" w:rsidR="00C9298C" w:rsidRPr="00C07B05" w:rsidRDefault="00C9298C" w:rsidP="006411F7">
      <w:pPr>
        <w:pStyle w:val="Listeavsnitt"/>
        <w:spacing w:after="0" w:line="240" w:lineRule="auto"/>
        <w:ind w:left="360"/>
        <w:rPr>
          <w:rFonts w:ascii="Open Sans" w:hAnsi="Open Sans" w:cs="Open Sans"/>
          <w:sz w:val="20"/>
          <w:szCs w:val="20"/>
        </w:rPr>
      </w:pPr>
    </w:p>
    <w:p w14:paraId="5547F780" w14:textId="438405CA" w:rsidR="00C9298C" w:rsidRPr="003D4449" w:rsidRDefault="00245B30" w:rsidP="006411F7">
      <w:pPr>
        <w:spacing w:after="0" w:line="240" w:lineRule="auto"/>
        <w:rPr>
          <w:rFonts w:ascii="Open Sans" w:hAnsi="Open Sans" w:cs="Open Sans"/>
          <w:sz w:val="20"/>
          <w:szCs w:val="20"/>
        </w:rPr>
      </w:pPr>
      <w:r w:rsidRPr="004E3754">
        <w:rPr>
          <w:rFonts w:ascii="Open Sans" w:hAnsi="Open Sans" w:cs="Open Sans"/>
          <w:sz w:val="20"/>
          <w:szCs w:val="20"/>
          <w:u w:val="single"/>
        </w:rPr>
        <w:t xml:space="preserve">Relevant informasjon knyttet til </w:t>
      </w:r>
      <w:r w:rsidR="0029430C" w:rsidRPr="004E3754">
        <w:rPr>
          <w:rFonts w:ascii="Open Sans" w:hAnsi="Open Sans" w:cs="Open Sans"/>
          <w:sz w:val="20"/>
          <w:szCs w:val="20"/>
          <w:u w:val="single"/>
        </w:rPr>
        <w:t>tematikken læreplan og vurdering</w:t>
      </w:r>
      <w:r w:rsidR="001C61E1" w:rsidRPr="004E3754">
        <w:rPr>
          <w:rFonts w:ascii="Open Sans" w:hAnsi="Open Sans" w:cs="Open Sans"/>
          <w:sz w:val="20"/>
          <w:szCs w:val="20"/>
          <w:u w:val="single"/>
        </w:rPr>
        <w:t>:</w:t>
      </w:r>
      <w:r w:rsidR="0029430C">
        <w:rPr>
          <w:rFonts w:ascii="Open Sans" w:hAnsi="Open Sans" w:cs="Open Sans"/>
          <w:sz w:val="20"/>
          <w:szCs w:val="20"/>
        </w:rPr>
        <w:br/>
        <w:t xml:space="preserve">Fosennettverket, Trondheim-Malviknettverket og Trøndelag sørvest </w:t>
      </w:r>
      <w:r w:rsidR="00A858CF">
        <w:rPr>
          <w:rFonts w:ascii="Open Sans" w:hAnsi="Open Sans" w:cs="Open Sans"/>
          <w:sz w:val="20"/>
          <w:szCs w:val="20"/>
        </w:rPr>
        <w:t xml:space="preserve">har planlagt fem webinarer som har tematikk knyttet til lokalt gitt eksamen. </w:t>
      </w:r>
      <w:r w:rsidR="006461FB">
        <w:rPr>
          <w:rFonts w:ascii="Open Sans" w:hAnsi="Open Sans" w:cs="Open Sans"/>
          <w:sz w:val="20"/>
          <w:szCs w:val="20"/>
        </w:rPr>
        <w:t xml:space="preserve">Disse blir arrangert i høst, og disse tre nettverkene åpner samlingene for </w:t>
      </w:r>
      <w:r w:rsidR="00234FEC">
        <w:rPr>
          <w:rFonts w:ascii="Open Sans" w:hAnsi="Open Sans" w:cs="Open Sans"/>
          <w:sz w:val="20"/>
          <w:szCs w:val="20"/>
        </w:rPr>
        <w:t xml:space="preserve">lærere i målgruppen fra hele Trøndelag. Invitasjonene er sendt ut til alle nettverkskoordinatorer. </w:t>
      </w:r>
      <w:r w:rsidR="00C9298C" w:rsidRPr="003D4449">
        <w:rPr>
          <w:rFonts w:ascii="Open Sans" w:hAnsi="Open Sans" w:cs="Open Sans"/>
          <w:sz w:val="20"/>
          <w:szCs w:val="20"/>
        </w:rPr>
        <w:t>De som underviser i arbeidslivsfag</w:t>
      </w:r>
      <w:r w:rsidR="00EF7D83" w:rsidRPr="003D4449">
        <w:rPr>
          <w:rFonts w:ascii="Open Sans" w:hAnsi="Open Sans" w:cs="Open Sans"/>
          <w:sz w:val="20"/>
          <w:szCs w:val="20"/>
        </w:rPr>
        <w:t xml:space="preserve"> bør</w:t>
      </w:r>
      <w:r w:rsidR="00C9298C" w:rsidRPr="003D4449">
        <w:rPr>
          <w:rFonts w:ascii="Open Sans" w:hAnsi="Open Sans" w:cs="Open Sans"/>
          <w:sz w:val="20"/>
          <w:szCs w:val="20"/>
        </w:rPr>
        <w:t xml:space="preserve"> inviteres</w:t>
      </w:r>
      <w:r w:rsidR="00EF7D83" w:rsidRPr="003D4449">
        <w:rPr>
          <w:rFonts w:ascii="Open Sans" w:hAnsi="Open Sans" w:cs="Open Sans"/>
          <w:sz w:val="20"/>
          <w:szCs w:val="20"/>
        </w:rPr>
        <w:t xml:space="preserve">, selv om samlingene </w:t>
      </w:r>
      <w:r w:rsidR="00A057DA" w:rsidRPr="003D4449">
        <w:rPr>
          <w:rFonts w:ascii="Open Sans" w:hAnsi="Open Sans" w:cs="Open Sans"/>
          <w:sz w:val="20"/>
          <w:szCs w:val="20"/>
        </w:rPr>
        <w:t xml:space="preserve">tematisk er knyttet til </w:t>
      </w:r>
      <w:r w:rsidR="00C9298C" w:rsidRPr="003D4449">
        <w:rPr>
          <w:rFonts w:ascii="Open Sans" w:hAnsi="Open Sans" w:cs="Open Sans"/>
          <w:sz w:val="20"/>
          <w:szCs w:val="20"/>
        </w:rPr>
        <w:t>andre fag.</w:t>
      </w:r>
    </w:p>
    <w:p w14:paraId="3C7E587A" w14:textId="56151237" w:rsidR="00E11CA5" w:rsidRPr="00C07B05" w:rsidRDefault="00E11CA5" w:rsidP="006411F7">
      <w:pPr>
        <w:pStyle w:val="Listeavsnitt"/>
        <w:spacing w:after="0" w:line="240" w:lineRule="auto"/>
        <w:ind w:left="360"/>
        <w:rPr>
          <w:rFonts w:ascii="Open Sans" w:hAnsi="Open Sans" w:cs="Open Sans"/>
          <w:sz w:val="20"/>
          <w:szCs w:val="20"/>
        </w:rPr>
      </w:pPr>
    </w:p>
    <w:p w14:paraId="7B69F330" w14:textId="5B36D3F4" w:rsidR="00B84127" w:rsidRPr="00B84127" w:rsidRDefault="001C61E1" w:rsidP="006411F7">
      <w:pPr>
        <w:spacing w:after="0" w:line="240" w:lineRule="auto"/>
        <w:rPr>
          <w:rFonts w:ascii="Open Sans" w:hAnsi="Open Sans" w:cs="Open Sans"/>
          <w:sz w:val="20"/>
          <w:szCs w:val="20"/>
        </w:rPr>
      </w:pPr>
      <w:r>
        <w:rPr>
          <w:rFonts w:ascii="Open Sans" w:hAnsi="Open Sans" w:cs="Open Sans"/>
          <w:sz w:val="20"/>
          <w:szCs w:val="20"/>
        </w:rPr>
        <w:t xml:space="preserve">Statsforvalteren arrangerer i samarbeid med Utdanningsdirektoratet </w:t>
      </w:r>
      <w:r w:rsidR="00E11CA5" w:rsidRPr="003D4449">
        <w:rPr>
          <w:rFonts w:ascii="Open Sans" w:hAnsi="Open Sans" w:cs="Open Sans"/>
          <w:sz w:val="20"/>
          <w:szCs w:val="20"/>
        </w:rPr>
        <w:t>eksamen i norsk, engelsk og mate</w:t>
      </w:r>
      <w:r w:rsidR="00E44B64" w:rsidRPr="003D4449">
        <w:rPr>
          <w:rFonts w:ascii="Open Sans" w:hAnsi="Open Sans" w:cs="Open Sans"/>
          <w:sz w:val="20"/>
          <w:szCs w:val="20"/>
        </w:rPr>
        <w:t>matikk</w:t>
      </w:r>
      <w:r w:rsidR="00C11E85" w:rsidRPr="003D4449">
        <w:rPr>
          <w:rFonts w:ascii="Open Sans" w:hAnsi="Open Sans" w:cs="Open Sans"/>
          <w:sz w:val="20"/>
          <w:szCs w:val="20"/>
        </w:rPr>
        <w:t xml:space="preserve"> for lærere på ungdomstrinnet</w:t>
      </w:r>
      <w:r w:rsidR="00E11CA5" w:rsidRPr="003D4449">
        <w:rPr>
          <w:rFonts w:ascii="Open Sans" w:hAnsi="Open Sans" w:cs="Open Sans"/>
          <w:sz w:val="20"/>
          <w:szCs w:val="20"/>
        </w:rPr>
        <w:t xml:space="preserve">. </w:t>
      </w:r>
      <w:r w:rsidR="00E44B64" w:rsidRPr="003D4449">
        <w:rPr>
          <w:rFonts w:ascii="Open Sans" w:hAnsi="Open Sans" w:cs="Open Sans"/>
          <w:sz w:val="20"/>
          <w:szCs w:val="20"/>
        </w:rPr>
        <w:t>Disse vil være å</w:t>
      </w:r>
      <w:r w:rsidR="00103148" w:rsidRPr="003D4449">
        <w:rPr>
          <w:rFonts w:ascii="Open Sans" w:hAnsi="Open Sans" w:cs="Open Sans"/>
          <w:sz w:val="20"/>
          <w:szCs w:val="20"/>
        </w:rPr>
        <w:t>p</w:t>
      </w:r>
      <w:r w:rsidR="00E44B64" w:rsidRPr="003D4449">
        <w:rPr>
          <w:rFonts w:ascii="Open Sans" w:hAnsi="Open Sans" w:cs="Open Sans"/>
          <w:sz w:val="20"/>
          <w:szCs w:val="20"/>
        </w:rPr>
        <w:t>ne</w:t>
      </w:r>
      <w:r w:rsidR="00103148" w:rsidRPr="003D4449">
        <w:rPr>
          <w:rFonts w:ascii="Open Sans" w:hAnsi="Open Sans" w:cs="Open Sans"/>
          <w:sz w:val="20"/>
          <w:szCs w:val="20"/>
        </w:rPr>
        <w:t xml:space="preserve"> for alle. </w:t>
      </w:r>
      <w:r w:rsidR="00E44B64" w:rsidRPr="003D4449">
        <w:rPr>
          <w:rFonts w:ascii="Open Sans" w:hAnsi="Open Sans" w:cs="Open Sans"/>
          <w:sz w:val="20"/>
          <w:szCs w:val="20"/>
        </w:rPr>
        <w:t>Dette er en d</w:t>
      </w:r>
      <w:r w:rsidR="00E11CA5" w:rsidRPr="003D4449">
        <w:rPr>
          <w:rFonts w:ascii="Open Sans" w:hAnsi="Open Sans" w:cs="Open Sans"/>
          <w:sz w:val="20"/>
          <w:szCs w:val="20"/>
        </w:rPr>
        <w:t xml:space="preserve">igital samling </w:t>
      </w:r>
      <w:r w:rsidR="001C6C60">
        <w:rPr>
          <w:rFonts w:ascii="Open Sans" w:hAnsi="Open Sans" w:cs="Open Sans"/>
          <w:sz w:val="20"/>
          <w:szCs w:val="20"/>
        </w:rPr>
        <w:t xml:space="preserve">som finner sted den </w:t>
      </w:r>
      <w:r w:rsidR="00E11CA5" w:rsidRPr="003D4449">
        <w:rPr>
          <w:rFonts w:ascii="Open Sans" w:hAnsi="Open Sans" w:cs="Open Sans"/>
          <w:sz w:val="20"/>
          <w:szCs w:val="20"/>
        </w:rPr>
        <w:t xml:space="preserve">24. oktober. </w:t>
      </w:r>
      <w:r w:rsidR="007C30C5">
        <w:rPr>
          <w:rFonts w:ascii="Open Sans" w:hAnsi="Open Sans" w:cs="Open Sans"/>
          <w:sz w:val="20"/>
          <w:szCs w:val="20"/>
        </w:rPr>
        <w:t xml:space="preserve">Her finner dere mer informasjon om denne samlingen: </w:t>
      </w:r>
      <w:hyperlink r:id="rId9" w:history="1">
        <w:r w:rsidR="003D4449" w:rsidRPr="00E1641D">
          <w:rPr>
            <w:rStyle w:val="Hyperkobling"/>
            <w:rFonts w:ascii="Open Sans" w:hAnsi="Open Sans" w:cs="Open Sans"/>
            <w:sz w:val="20"/>
            <w:szCs w:val="20"/>
          </w:rPr>
          <w:t>https://www.statsforvalteren.no/nb/Trondelag/Kurs_konferanser_og_moter/2022/10/eksamenssamlinger-i-grunnskolen/</w:t>
        </w:r>
      </w:hyperlink>
      <w:r w:rsidR="00FD0D46">
        <w:rPr>
          <w:rStyle w:val="Hyperkobling"/>
          <w:rFonts w:ascii="Open Sans" w:hAnsi="Open Sans" w:cs="Open Sans"/>
          <w:sz w:val="20"/>
          <w:szCs w:val="20"/>
        </w:rPr>
        <w:t xml:space="preserve">. </w:t>
      </w:r>
      <w:r w:rsidR="00B84127" w:rsidRPr="00B84127">
        <w:rPr>
          <w:rStyle w:val="Hyperkobling"/>
          <w:rFonts w:ascii="Open Sans" w:hAnsi="Open Sans" w:cs="Open Sans"/>
          <w:color w:val="auto"/>
          <w:sz w:val="20"/>
          <w:szCs w:val="20"/>
          <w:u w:val="none"/>
        </w:rPr>
        <w:t>Invitasjon er sendt til alle kommuner og skoler med ungdomstrinn.</w:t>
      </w:r>
    </w:p>
    <w:p w14:paraId="2D1482C6" w14:textId="77777777" w:rsidR="00132B0F" w:rsidRPr="00C07B05" w:rsidRDefault="00132B0F" w:rsidP="006411F7">
      <w:pPr>
        <w:spacing w:after="0" w:line="240" w:lineRule="auto"/>
        <w:rPr>
          <w:rFonts w:ascii="Open Sans" w:hAnsi="Open Sans" w:cs="Open Sans"/>
          <w:sz w:val="20"/>
          <w:szCs w:val="20"/>
        </w:rPr>
      </w:pPr>
    </w:p>
    <w:p w14:paraId="5E8765BC" w14:textId="60B579F4" w:rsidR="00132B0F" w:rsidRPr="00C07B05" w:rsidRDefault="00132B0F" w:rsidP="006411F7">
      <w:pPr>
        <w:spacing w:after="0" w:line="240" w:lineRule="auto"/>
        <w:rPr>
          <w:rFonts w:ascii="Open Sans" w:hAnsi="Open Sans" w:cs="Open Sans"/>
          <w:b/>
          <w:bCs/>
          <w:sz w:val="20"/>
          <w:szCs w:val="20"/>
        </w:rPr>
      </w:pPr>
      <w:r w:rsidRPr="00C07B05">
        <w:rPr>
          <w:rFonts w:ascii="Open Sans" w:hAnsi="Open Sans" w:cs="Open Sans"/>
          <w:b/>
          <w:bCs/>
          <w:sz w:val="20"/>
          <w:szCs w:val="20"/>
        </w:rPr>
        <w:t>Sak 17/2022       Økonomi – innstilling og disponering av restmidler fellestiltak</w:t>
      </w:r>
    </w:p>
    <w:p w14:paraId="0B56BC76" w14:textId="1DA345F6" w:rsidR="00132B0F" w:rsidRDefault="0075426E" w:rsidP="006411F7">
      <w:pPr>
        <w:spacing w:after="0" w:line="240" w:lineRule="auto"/>
        <w:rPr>
          <w:rFonts w:ascii="Open Sans" w:hAnsi="Open Sans" w:cs="Open Sans"/>
          <w:sz w:val="20"/>
          <w:szCs w:val="20"/>
        </w:rPr>
      </w:pPr>
      <w:r>
        <w:rPr>
          <w:rFonts w:ascii="Open Sans" w:hAnsi="Open Sans" w:cs="Open Sans"/>
          <w:sz w:val="20"/>
          <w:szCs w:val="20"/>
        </w:rPr>
        <w:t xml:space="preserve">Ragnhild orienterte om </w:t>
      </w:r>
      <w:r w:rsidR="00B84127">
        <w:rPr>
          <w:rFonts w:ascii="Open Sans" w:hAnsi="Open Sans" w:cs="Open Sans"/>
          <w:sz w:val="20"/>
          <w:szCs w:val="20"/>
        </w:rPr>
        <w:t xml:space="preserve">at </w:t>
      </w:r>
      <w:r w:rsidR="008A2DDE">
        <w:rPr>
          <w:rFonts w:ascii="Open Sans" w:hAnsi="Open Sans" w:cs="Open Sans"/>
          <w:sz w:val="20"/>
          <w:szCs w:val="20"/>
        </w:rPr>
        <w:t>samarbeidsforum</w:t>
      </w:r>
      <w:r w:rsidR="00B84127">
        <w:rPr>
          <w:rFonts w:ascii="Open Sans" w:hAnsi="Open Sans" w:cs="Open Sans"/>
          <w:sz w:val="20"/>
          <w:szCs w:val="20"/>
        </w:rPr>
        <w:t>,</w:t>
      </w:r>
      <w:r w:rsidR="008A2DDE">
        <w:rPr>
          <w:rFonts w:ascii="Open Sans" w:hAnsi="Open Sans" w:cs="Open Sans"/>
          <w:sz w:val="20"/>
          <w:szCs w:val="20"/>
        </w:rPr>
        <w:t xml:space="preserve"> </w:t>
      </w:r>
      <w:r w:rsidR="00E82B7E">
        <w:rPr>
          <w:rFonts w:ascii="Open Sans" w:hAnsi="Open Sans" w:cs="Open Sans"/>
          <w:sz w:val="20"/>
          <w:szCs w:val="20"/>
        </w:rPr>
        <w:t xml:space="preserve">på instillingsmøtet i mars, disponerte alle midlene, </w:t>
      </w:r>
      <w:r w:rsidR="00B84127">
        <w:rPr>
          <w:rFonts w:ascii="Open Sans" w:hAnsi="Open Sans" w:cs="Open Sans"/>
          <w:sz w:val="20"/>
          <w:szCs w:val="20"/>
        </w:rPr>
        <w:t>også de som skulle gå til fellestiltak. Samarbeidsforum diskuterte og prioriterte i fire punkter, men ble enige om å ta den endelige beslutningen i høst</w:t>
      </w:r>
      <w:r w:rsidR="00F96AA3">
        <w:rPr>
          <w:rFonts w:ascii="Open Sans" w:hAnsi="Open Sans" w:cs="Open Sans"/>
          <w:sz w:val="20"/>
          <w:szCs w:val="20"/>
        </w:rPr>
        <w:t>.</w:t>
      </w:r>
      <w:r w:rsidR="00281473" w:rsidRPr="00C07B05">
        <w:rPr>
          <w:rFonts w:ascii="Open Sans" w:hAnsi="Open Sans" w:cs="Open Sans"/>
          <w:sz w:val="20"/>
          <w:szCs w:val="20"/>
        </w:rPr>
        <w:t xml:space="preserve"> </w:t>
      </w:r>
    </w:p>
    <w:p w14:paraId="1BBFBF11" w14:textId="2611BAB5" w:rsidR="00243274" w:rsidRDefault="00243274" w:rsidP="006411F7">
      <w:pPr>
        <w:spacing w:after="0" w:line="240" w:lineRule="auto"/>
        <w:rPr>
          <w:rFonts w:ascii="Open Sans" w:hAnsi="Open Sans" w:cs="Open Sans"/>
          <w:sz w:val="20"/>
          <w:szCs w:val="20"/>
        </w:rPr>
      </w:pPr>
    </w:p>
    <w:p w14:paraId="22A653E6" w14:textId="50014433" w:rsidR="00243274" w:rsidRPr="00421846" w:rsidRDefault="00243274" w:rsidP="00243274">
      <w:pPr>
        <w:spacing w:after="0" w:line="240" w:lineRule="auto"/>
        <w:rPr>
          <w:rFonts w:ascii="Open Sans" w:hAnsi="Open Sans" w:cs="Open Sans"/>
          <w:sz w:val="20"/>
          <w:szCs w:val="20"/>
        </w:rPr>
      </w:pPr>
      <w:r w:rsidRPr="00421846">
        <w:rPr>
          <w:rFonts w:ascii="Open Sans" w:hAnsi="Open Sans" w:cs="Open Sans"/>
          <w:sz w:val="20"/>
          <w:szCs w:val="20"/>
        </w:rPr>
        <w:lastRenderedPageBreak/>
        <w:t>Dette var forslagene til bruk av fellesmidler som ble diskutert i mars:</w:t>
      </w:r>
      <w:r w:rsidRPr="00421846">
        <w:rPr>
          <w:rFonts w:ascii="Open Sans" w:hAnsi="Open Sans" w:cs="Open Sans"/>
          <w:sz w:val="20"/>
          <w:szCs w:val="20"/>
        </w:rPr>
        <w:br/>
        <w:t>1. Samiske perspektiver (les mer om status og oppfølging i forrige sak)</w:t>
      </w:r>
    </w:p>
    <w:p w14:paraId="7C3046C0" w14:textId="1B02E744" w:rsidR="007479EF" w:rsidRDefault="007479EF" w:rsidP="006411F7">
      <w:pPr>
        <w:spacing w:after="0" w:line="240" w:lineRule="auto"/>
        <w:rPr>
          <w:rFonts w:ascii="Open Sans" w:hAnsi="Open Sans" w:cs="Open Sans"/>
          <w:sz w:val="20"/>
          <w:szCs w:val="20"/>
        </w:rPr>
      </w:pPr>
      <w:r>
        <w:rPr>
          <w:rFonts w:ascii="Open Sans" w:hAnsi="Open Sans" w:cs="Open Sans"/>
          <w:sz w:val="20"/>
          <w:szCs w:val="20"/>
        </w:rPr>
        <w:t>2</w:t>
      </w:r>
      <w:r w:rsidR="00243274" w:rsidRPr="00421846">
        <w:rPr>
          <w:rFonts w:ascii="Open Sans" w:hAnsi="Open Sans" w:cs="Open Sans"/>
          <w:sz w:val="20"/>
          <w:szCs w:val="20"/>
        </w:rPr>
        <w:t>. Videreføring av fellestiltaket Tidlig innsats</w:t>
      </w:r>
      <w:r w:rsidR="00243274" w:rsidRPr="00421846">
        <w:rPr>
          <w:rFonts w:ascii="Open Sans" w:hAnsi="Open Sans" w:cs="Open Sans"/>
          <w:sz w:val="20"/>
          <w:szCs w:val="20"/>
        </w:rPr>
        <w:br/>
      </w:r>
      <w:r>
        <w:rPr>
          <w:rFonts w:ascii="Open Sans" w:hAnsi="Open Sans" w:cs="Open Sans"/>
          <w:sz w:val="20"/>
          <w:szCs w:val="20"/>
        </w:rPr>
        <w:t>3</w:t>
      </w:r>
      <w:r w:rsidR="00243274" w:rsidRPr="00421846">
        <w:rPr>
          <w:rFonts w:ascii="Open Sans" w:hAnsi="Open Sans" w:cs="Open Sans"/>
          <w:sz w:val="20"/>
          <w:szCs w:val="20"/>
        </w:rPr>
        <w:t>. Årlige nettverkssamlinger for lærere på ungdomstrinnet. Tema; lokalt gitt eksamen</w:t>
      </w:r>
    </w:p>
    <w:p w14:paraId="63173C44" w14:textId="33D53732" w:rsidR="007479EF" w:rsidRPr="00421846" w:rsidRDefault="007479EF" w:rsidP="007479EF">
      <w:pPr>
        <w:spacing w:after="0" w:line="240" w:lineRule="auto"/>
        <w:rPr>
          <w:rFonts w:ascii="Open Sans" w:hAnsi="Open Sans" w:cs="Open Sans"/>
          <w:sz w:val="20"/>
          <w:szCs w:val="20"/>
        </w:rPr>
      </w:pPr>
      <w:r>
        <w:rPr>
          <w:rFonts w:ascii="Open Sans" w:hAnsi="Open Sans" w:cs="Open Sans"/>
          <w:sz w:val="20"/>
          <w:szCs w:val="20"/>
        </w:rPr>
        <w:t xml:space="preserve">4. </w:t>
      </w:r>
      <w:r w:rsidRPr="00421846">
        <w:rPr>
          <w:rFonts w:ascii="Open Sans" w:hAnsi="Open Sans" w:cs="Open Sans"/>
          <w:sz w:val="20"/>
          <w:szCs w:val="20"/>
        </w:rPr>
        <w:t>Dekning av merkostnad knyttet til annen organisering av fellestiltaket Læreplan og vurdering (les mer i forrige sak)</w:t>
      </w:r>
    </w:p>
    <w:p w14:paraId="13E845B5" w14:textId="79DA8F8D" w:rsidR="007479EF" w:rsidRDefault="00243274" w:rsidP="006411F7">
      <w:pPr>
        <w:spacing w:after="0" w:line="240" w:lineRule="auto"/>
        <w:rPr>
          <w:rFonts w:ascii="Open Sans" w:hAnsi="Open Sans" w:cs="Open Sans"/>
          <w:b/>
          <w:bCs/>
          <w:sz w:val="20"/>
          <w:szCs w:val="20"/>
        </w:rPr>
      </w:pPr>
      <w:r w:rsidRPr="00421846">
        <w:rPr>
          <w:rFonts w:ascii="Open Sans" w:hAnsi="Open Sans" w:cs="Open Sans"/>
          <w:sz w:val="20"/>
          <w:szCs w:val="20"/>
        </w:rPr>
        <w:br/>
      </w:r>
      <w:r w:rsidR="003A03D1" w:rsidRPr="0075426E">
        <w:rPr>
          <w:rFonts w:ascii="Open Sans" w:hAnsi="Open Sans" w:cs="Open Sans"/>
          <w:sz w:val="20"/>
          <w:szCs w:val="20"/>
        </w:rPr>
        <w:t xml:space="preserve">Med bakgrunn i vedtak </w:t>
      </w:r>
      <w:r w:rsidR="007479EF">
        <w:rPr>
          <w:rFonts w:ascii="Open Sans" w:hAnsi="Open Sans" w:cs="Open Sans"/>
          <w:sz w:val="20"/>
          <w:szCs w:val="20"/>
        </w:rPr>
        <w:t xml:space="preserve">og prioriteringer </w:t>
      </w:r>
      <w:r w:rsidR="003A03D1" w:rsidRPr="0075426E">
        <w:rPr>
          <w:rFonts w:ascii="Open Sans" w:hAnsi="Open Sans" w:cs="Open Sans"/>
          <w:sz w:val="20"/>
          <w:szCs w:val="20"/>
        </w:rPr>
        <w:t xml:space="preserve">i mars, </w:t>
      </w:r>
      <w:r w:rsidR="00696AA2">
        <w:rPr>
          <w:rFonts w:ascii="Open Sans" w:hAnsi="Open Sans" w:cs="Open Sans"/>
          <w:sz w:val="20"/>
          <w:szCs w:val="20"/>
        </w:rPr>
        <w:t xml:space="preserve">og </w:t>
      </w:r>
      <w:r w:rsidR="003A03D1" w:rsidRPr="0075426E">
        <w:rPr>
          <w:rFonts w:ascii="Open Sans" w:hAnsi="Open Sans" w:cs="Open Sans"/>
          <w:sz w:val="20"/>
          <w:szCs w:val="20"/>
        </w:rPr>
        <w:t xml:space="preserve">beskrivelse av </w:t>
      </w:r>
      <w:r w:rsidR="00760DE6">
        <w:rPr>
          <w:rFonts w:ascii="Open Sans" w:hAnsi="Open Sans" w:cs="Open Sans"/>
          <w:sz w:val="20"/>
          <w:szCs w:val="20"/>
        </w:rPr>
        <w:t xml:space="preserve">den </w:t>
      </w:r>
      <w:r w:rsidR="003A03D1" w:rsidRPr="0075426E">
        <w:rPr>
          <w:rFonts w:ascii="Open Sans" w:hAnsi="Open Sans" w:cs="Open Sans"/>
          <w:sz w:val="20"/>
          <w:szCs w:val="20"/>
        </w:rPr>
        <w:t>økonomi</w:t>
      </w:r>
      <w:r w:rsidR="00760DE6">
        <w:rPr>
          <w:rFonts w:ascii="Open Sans" w:hAnsi="Open Sans" w:cs="Open Sans"/>
          <w:sz w:val="20"/>
          <w:szCs w:val="20"/>
        </w:rPr>
        <w:t>ske stoda</w:t>
      </w:r>
      <w:r w:rsidR="007479EF">
        <w:rPr>
          <w:rFonts w:ascii="Open Sans" w:hAnsi="Open Sans" w:cs="Open Sans"/>
          <w:sz w:val="20"/>
          <w:szCs w:val="20"/>
        </w:rPr>
        <w:t>,</w:t>
      </w:r>
      <w:r w:rsidR="003A03D1" w:rsidRPr="0075426E">
        <w:rPr>
          <w:rFonts w:ascii="Open Sans" w:hAnsi="Open Sans" w:cs="Open Sans"/>
          <w:sz w:val="20"/>
          <w:szCs w:val="20"/>
        </w:rPr>
        <w:t xml:space="preserve"> </w:t>
      </w:r>
      <w:r w:rsidR="0075426E" w:rsidRPr="0075426E">
        <w:rPr>
          <w:rFonts w:ascii="Open Sans" w:hAnsi="Open Sans" w:cs="Open Sans"/>
          <w:sz w:val="20"/>
          <w:szCs w:val="20"/>
        </w:rPr>
        <w:t xml:space="preserve">fikk samarbeidsforum </w:t>
      </w:r>
      <w:r w:rsidR="00870D89">
        <w:rPr>
          <w:rFonts w:ascii="Open Sans" w:hAnsi="Open Sans" w:cs="Open Sans"/>
          <w:sz w:val="20"/>
          <w:szCs w:val="20"/>
        </w:rPr>
        <w:t xml:space="preserve">drøfte </w:t>
      </w:r>
      <w:r w:rsidR="001F6B11">
        <w:rPr>
          <w:rFonts w:ascii="Open Sans" w:hAnsi="Open Sans" w:cs="Open Sans"/>
          <w:sz w:val="20"/>
          <w:szCs w:val="20"/>
        </w:rPr>
        <w:t xml:space="preserve">de økonomiske prioriteringene for de gjenstående 2022-midlene. </w:t>
      </w:r>
      <w:r w:rsidR="00206A1A">
        <w:rPr>
          <w:rFonts w:ascii="Open Sans" w:hAnsi="Open Sans" w:cs="Open Sans"/>
          <w:sz w:val="20"/>
          <w:szCs w:val="20"/>
        </w:rPr>
        <w:t>Vi må ta høyde f</w:t>
      </w:r>
      <w:r w:rsidR="004067C7">
        <w:rPr>
          <w:rFonts w:ascii="Open Sans" w:hAnsi="Open Sans" w:cs="Open Sans"/>
          <w:sz w:val="20"/>
          <w:szCs w:val="20"/>
        </w:rPr>
        <w:t>or å dekke kostnader knyttet til møtet i samarbeidsforum, samt med koordinatorene litt senere på høsten</w:t>
      </w:r>
      <w:r w:rsidR="007479EF">
        <w:rPr>
          <w:rFonts w:ascii="Open Sans" w:hAnsi="Open Sans" w:cs="Open Sans"/>
          <w:sz w:val="20"/>
          <w:szCs w:val="20"/>
        </w:rPr>
        <w:t>.</w:t>
      </w:r>
      <w:r w:rsidR="004067C7">
        <w:rPr>
          <w:rFonts w:ascii="Open Sans" w:hAnsi="Open Sans" w:cs="Open Sans"/>
          <w:sz w:val="20"/>
          <w:szCs w:val="20"/>
        </w:rPr>
        <w:t xml:space="preserve"> </w:t>
      </w:r>
      <w:r w:rsidR="00684E56" w:rsidRPr="003D4449">
        <w:rPr>
          <w:rFonts w:ascii="Open Sans" w:hAnsi="Open Sans" w:cs="Open Sans"/>
          <w:sz w:val="20"/>
          <w:szCs w:val="20"/>
        </w:rPr>
        <w:t>Det ble g</w:t>
      </w:r>
      <w:r w:rsidR="00F93157" w:rsidRPr="003D4449">
        <w:rPr>
          <w:rFonts w:ascii="Open Sans" w:hAnsi="Open Sans" w:cs="Open Sans"/>
          <w:sz w:val="20"/>
          <w:szCs w:val="20"/>
        </w:rPr>
        <w:t>ode drøftinger i plenum</w:t>
      </w:r>
      <w:r w:rsidR="007479EF">
        <w:rPr>
          <w:rFonts w:ascii="Open Sans" w:hAnsi="Open Sans" w:cs="Open Sans"/>
          <w:sz w:val="20"/>
          <w:szCs w:val="20"/>
        </w:rPr>
        <w:t>.</w:t>
      </w:r>
      <w:r w:rsidR="00337FD1" w:rsidRPr="003D4449">
        <w:rPr>
          <w:rFonts w:ascii="Open Sans" w:hAnsi="Open Sans" w:cs="Open Sans"/>
          <w:sz w:val="20"/>
          <w:szCs w:val="20"/>
        </w:rPr>
        <w:t xml:space="preserve"> </w:t>
      </w:r>
      <w:r w:rsidR="005A4050" w:rsidRPr="003D4449">
        <w:rPr>
          <w:rFonts w:ascii="Open Sans" w:hAnsi="Open Sans" w:cs="Open Sans"/>
          <w:sz w:val="20"/>
          <w:szCs w:val="20"/>
        </w:rPr>
        <w:t xml:space="preserve">I tillegg til å drøfte de fire forslagene som </w:t>
      </w:r>
      <w:r w:rsidR="00361E13" w:rsidRPr="003D4449">
        <w:rPr>
          <w:rFonts w:ascii="Open Sans" w:hAnsi="Open Sans" w:cs="Open Sans"/>
          <w:sz w:val="20"/>
          <w:szCs w:val="20"/>
        </w:rPr>
        <w:t xml:space="preserve">var med oss fra vedtaket i innstillingsmøtet, kom det også opp et behov for lederstøtte. Vi tok ikke stilling til dette forslaget, men </w:t>
      </w:r>
      <w:r w:rsidR="00513404" w:rsidRPr="003D4449">
        <w:rPr>
          <w:rFonts w:ascii="Open Sans" w:hAnsi="Open Sans" w:cs="Open Sans"/>
          <w:sz w:val="20"/>
          <w:szCs w:val="20"/>
        </w:rPr>
        <w:t xml:space="preserve">samarbeidsforum har mulighet for å </w:t>
      </w:r>
      <w:r w:rsidR="00C64A31" w:rsidRPr="003D4449">
        <w:rPr>
          <w:rFonts w:ascii="Open Sans" w:hAnsi="Open Sans" w:cs="Open Sans"/>
          <w:sz w:val="20"/>
          <w:szCs w:val="20"/>
        </w:rPr>
        <w:t>vurdere å prioritere dette i forbindelse med revidering av den langsiktige planen – og i disponering av midler</w:t>
      </w:r>
      <w:r w:rsidR="00937896" w:rsidRPr="003D4449">
        <w:rPr>
          <w:rFonts w:ascii="Open Sans" w:hAnsi="Open Sans" w:cs="Open Sans"/>
          <w:sz w:val="20"/>
          <w:szCs w:val="20"/>
        </w:rPr>
        <w:t xml:space="preserve"> for 2023.</w:t>
      </w:r>
      <w:r w:rsidR="00337FD1">
        <w:rPr>
          <w:rFonts w:ascii="Open Sans" w:hAnsi="Open Sans" w:cs="Open Sans"/>
          <w:b/>
          <w:bCs/>
          <w:sz w:val="20"/>
          <w:szCs w:val="20"/>
        </w:rPr>
        <w:br/>
      </w:r>
      <w:r w:rsidR="00337FD1">
        <w:rPr>
          <w:rFonts w:ascii="Open Sans" w:hAnsi="Open Sans" w:cs="Open Sans"/>
          <w:b/>
          <w:bCs/>
          <w:sz w:val="20"/>
          <w:szCs w:val="20"/>
        </w:rPr>
        <w:br/>
        <w:t>Vedtak</w:t>
      </w:r>
    </w:p>
    <w:p w14:paraId="1353668D" w14:textId="2675FE08" w:rsidR="007479EF" w:rsidRDefault="007479EF" w:rsidP="007479EF">
      <w:pPr>
        <w:pStyle w:val="Listeavsnitt"/>
        <w:numPr>
          <w:ilvl w:val="0"/>
          <w:numId w:val="19"/>
        </w:numPr>
        <w:spacing w:after="0" w:line="240" w:lineRule="auto"/>
        <w:ind w:left="360"/>
        <w:rPr>
          <w:rFonts w:ascii="Open Sans" w:hAnsi="Open Sans" w:cs="Open Sans"/>
          <w:sz w:val="20"/>
          <w:szCs w:val="20"/>
        </w:rPr>
      </w:pPr>
      <w:r w:rsidRPr="007479EF">
        <w:rPr>
          <w:rFonts w:ascii="Open Sans" w:hAnsi="Open Sans" w:cs="Open Sans"/>
          <w:sz w:val="20"/>
          <w:szCs w:val="20"/>
        </w:rPr>
        <w:t>For samisktiltaket blir det vurdert å sette av midler i 2023. Dette vurderes på januarmøtet. Representantene ble imidlertid bedt om å informere om</w:t>
      </w:r>
      <w:r w:rsidR="00D219DC">
        <w:rPr>
          <w:rFonts w:ascii="Open Sans" w:hAnsi="Open Sans" w:cs="Open Sans"/>
          <w:sz w:val="20"/>
          <w:szCs w:val="20"/>
        </w:rPr>
        <w:t>,</w:t>
      </w:r>
      <w:r w:rsidRPr="007479EF">
        <w:rPr>
          <w:rFonts w:ascii="Open Sans" w:hAnsi="Open Sans" w:cs="Open Sans"/>
          <w:sz w:val="20"/>
          <w:szCs w:val="20"/>
        </w:rPr>
        <w:t xml:space="preserve"> og starte forankringsarbeidet i eget nettverk allerede nå. </w:t>
      </w:r>
    </w:p>
    <w:p w14:paraId="1F30B514" w14:textId="77777777" w:rsidR="007479EF" w:rsidRDefault="007479EF" w:rsidP="007479EF">
      <w:pPr>
        <w:pStyle w:val="Listeavsnitt"/>
        <w:numPr>
          <w:ilvl w:val="0"/>
          <w:numId w:val="19"/>
        </w:numPr>
        <w:spacing w:after="0" w:line="240" w:lineRule="auto"/>
        <w:ind w:left="360"/>
        <w:rPr>
          <w:rFonts w:ascii="Open Sans" w:hAnsi="Open Sans" w:cs="Open Sans"/>
          <w:sz w:val="20"/>
          <w:szCs w:val="20"/>
        </w:rPr>
      </w:pPr>
      <w:r w:rsidRPr="007479EF">
        <w:rPr>
          <w:rFonts w:ascii="Open Sans" w:hAnsi="Open Sans" w:cs="Open Sans"/>
          <w:sz w:val="20"/>
          <w:szCs w:val="20"/>
        </w:rPr>
        <w:t xml:space="preserve">Fellestiltaket Tidlig innsats er finansiert ut skoleåret 2022/23. Vi avventer evalueringsrapporten – og tar deretter stilling til videreføring og bruk av midler i 2023. </w:t>
      </w:r>
    </w:p>
    <w:p w14:paraId="1C46FCA7" w14:textId="68400593" w:rsidR="007479EF" w:rsidRDefault="007479EF" w:rsidP="004869C1">
      <w:pPr>
        <w:pStyle w:val="Listeavsnitt"/>
        <w:numPr>
          <w:ilvl w:val="0"/>
          <w:numId w:val="19"/>
        </w:numPr>
        <w:spacing w:after="0" w:line="240" w:lineRule="auto"/>
        <w:ind w:left="360"/>
        <w:rPr>
          <w:rFonts w:ascii="Open Sans" w:hAnsi="Open Sans" w:cs="Open Sans"/>
          <w:sz w:val="20"/>
          <w:szCs w:val="20"/>
        </w:rPr>
      </w:pPr>
      <w:r w:rsidRPr="007479EF">
        <w:rPr>
          <w:rFonts w:ascii="Open Sans" w:hAnsi="Open Sans" w:cs="Open Sans"/>
          <w:sz w:val="20"/>
          <w:szCs w:val="20"/>
        </w:rPr>
        <w:t xml:space="preserve">Nettverkssamlingene dekkes i år av de tre nettverkene som står som arrangør. Saken legges fram på januarmøtet – og </w:t>
      </w:r>
      <w:r w:rsidR="00D219DC">
        <w:rPr>
          <w:rFonts w:ascii="Open Sans" w:hAnsi="Open Sans" w:cs="Open Sans"/>
          <w:sz w:val="20"/>
          <w:szCs w:val="20"/>
        </w:rPr>
        <w:t xml:space="preserve">det vil bli tatt </w:t>
      </w:r>
      <w:r w:rsidRPr="007479EF">
        <w:rPr>
          <w:rFonts w:ascii="Open Sans" w:hAnsi="Open Sans" w:cs="Open Sans"/>
          <w:sz w:val="20"/>
          <w:szCs w:val="20"/>
        </w:rPr>
        <w:t xml:space="preserve">stilling til </w:t>
      </w:r>
      <w:r w:rsidR="00D219DC">
        <w:rPr>
          <w:rFonts w:ascii="Open Sans" w:hAnsi="Open Sans" w:cs="Open Sans"/>
          <w:sz w:val="20"/>
          <w:szCs w:val="20"/>
        </w:rPr>
        <w:t>om det skal leveres et særskilt beslutningsgrunnlag for dette tiltaket fra ett eller flere av samarbeidende kompetansenettverk</w:t>
      </w:r>
      <w:r w:rsidRPr="007479EF">
        <w:rPr>
          <w:rFonts w:ascii="Open Sans" w:hAnsi="Open Sans" w:cs="Open Sans"/>
          <w:sz w:val="20"/>
          <w:szCs w:val="20"/>
        </w:rPr>
        <w:t>.</w:t>
      </w:r>
    </w:p>
    <w:p w14:paraId="2DDDD6E5" w14:textId="0F0369C3" w:rsidR="00B076FD" w:rsidRPr="007479EF" w:rsidRDefault="00B076FD" w:rsidP="004869C1">
      <w:pPr>
        <w:pStyle w:val="Listeavsnitt"/>
        <w:numPr>
          <w:ilvl w:val="0"/>
          <w:numId w:val="19"/>
        </w:numPr>
        <w:spacing w:after="0" w:line="240" w:lineRule="auto"/>
        <w:ind w:left="360"/>
        <w:rPr>
          <w:rFonts w:ascii="Open Sans" w:hAnsi="Open Sans" w:cs="Open Sans"/>
          <w:sz w:val="20"/>
          <w:szCs w:val="20"/>
        </w:rPr>
      </w:pPr>
      <w:r w:rsidRPr="007479EF">
        <w:rPr>
          <w:rFonts w:ascii="Open Sans" w:hAnsi="Open Sans" w:cs="Open Sans"/>
          <w:sz w:val="20"/>
          <w:szCs w:val="20"/>
        </w:rPr>
        <w:t xml:space="preserve">Restmidlene </w:t>
      </w:r>
      <w:r w:rsidR="00D219DC">
        <w:rPr>
          <w:rFonts w:ascii="Open Sans" w:hAnsi="Open Sans" w:cs="Open Sans"/>
          <w:sz w:val="20"/>
          <w:szCs w:val="20"/>
        </w:rPr>
        <w:t xml:space="preserve">for 2022 </w:t>
      </w:r>
      <w:r w:rsidRPr="007479EF">
        <w:rPr>
          <w:rFonts w:ascii="Open Sans" w:hAnsi="Open Sans" w:cs="Open Sans"/>
          <w:sz w:val="20"/>
          <w:szCs w:val="20"/>
        </w:rPr>
        <w:t xml:space="preserve">overføres til Matematikksenteret/Skrivesenteret for å </w:t>
      </w:r>
      <w:r w:rsidR="00830B9D" w:rsidRPr="007479EF">
        <w:rPr>
          <w:rFonts w:ascii="Open Sans" w:hAnsi="Open Sans" w:cs="Open Sans"/>
          <w:sz w:val="20"/>
          <w:szCs w:val="20"/>
        </w:rPr>
        <w:t>dekke det m</w:t>
      </w:r>
      <w:r w:rsidR="005A4050" w:rsidRPr="007479EF">
        <w:rPr>
          <w:rFonts w:ascii="Open Sans" w:hAnsi="Open Sans" w:cs="Open Sans"/>
          <w:sz w:val="20"/>
          <w:szCs w:val="20"/>
        </w:rPr>
        <w:t>e</w:t>
      </w:r>
      <w:r w:rsidR="00830B9D" w:rsidRPr="007479EF">
        <w:rPr>
          <w:rFonts w:ascii="Open Sans" w:hAnsi="Open Sans" w:cs="Open Sans"/>
          <w:sz w:val="20"/>
          <w:szCs w:val="20"/>
        </w:rPr>
        <w:t xml:space="preserve">ste av merbehovet </w:t>
      </w:r>
      <w:r w:rsidRPr="007479EF">
        <w:rPr>
          <w:rFonts w:ascii="Open Sans" w:hAnsi="Open Sans" w:cs="Open Sans"/>
          <w:sz w:val="20"/>
          <w:szCs w:val="20"/>
        </w:rPr>
        <w:t xml:space="preserve">fullfinanisere tiltaket Læreplan og vurdering i tråd med </w:t>
      </w:r>
      <w:r w:rsidR="00D219DC">
        <w:rPr>
          <w:rFonts w:ascii="Open Sans" w:hAnsi="Open Sans" w:cs="Open Sans"/>
          <w:sz w:val="20"/>
          <w:szCs w:val="20"/>
        </w:rPr>
        <w:t xml:space="preserve">samarbeidsforums </w:t>
      </w:r>
      <w:r w:rsidRPr="007479EF">
        <w:rPr>
          <w:rFonts w:ascii="Open Sans" w:hAnsi="Open Sans" w:cs="Open Sans"/>
          <w:sz w:val="20"/>
          <w:szCs w:val="20"/>
        </w:rPr>
        <w:t>ønske</w:t>
      </w:r>
      <w:r w:rsidR="00D219DC">
        <w:rPr>
          <w:rFonts w:ascii="Open Sans" w:hAnsi="Open Sans" w:cs="Open Sans"/>
          <w:sz w:val="20"/>
          <w:szCs w:val="20"/>
        </w:rPr>
        <w:t xml:space="preserve"> for tiltakets </w:t>
      </w:r>
      <w:r w:rsidRPr="007479EF">
        <w:rPr>
          <w:rFonts w:ascii="Open Sans" w:hAnsi="Open Sans" w:cs="Open Sans"/>
          <w:sz w:val="20"/>
          <w:szCs w:val="20"/>
        </w:rPr>
        <w:t xml:space="preserve">organisering/struktur. </w:t>
      </w:r>
    </w:p>
    <w:p w14:paraId="31D36ED4" w14:textId="77777777" w:rsidR="00B076FD" w:rsidRPr="00C07B05" w:rsidRDefault="00B076FD" w:rsidP="006411F7">
      <w:pPr>
        <w:spacing w:after="0" w:line="240" w:lineRule="auto"/>
        <w:rPr>
          <w:rFonts w:ascii="Open Sans" w:hAnsi="Open Sans" w:cs="Open Sans"/>
          <w:sz w:val="20"/>
          <w:szCs w:val="20"/>
        </w:rPr>
      </w:pPr>
    </w:p>
    <w:p w14:paraId="1988A235" w14:textId="17AF7CE0" w:rsidR="00132B0F" w:rsidRPr="00C07B05" w:rsidRDefault="00132B0F" w:rsidP="006411F7">
      <w:pPr>
        <w:spacing w:after="0" w:line="240" w:lineRule="auto"/>
        <w:rPr>
          <w:rFonts w:ascii="Open Sans" w:hAnsi="Open Sans" w:cs="Open Sans"/>
          <w:b/>
          <w:bCs/>
          <w:sz w:val="20"/>
          <w:szCs w:val="20"/>
        </w:rPr>
      </w:pPr>
      <w:r w:rsidRPr="00C07B05">
        <w:rPr>
          <w:rFonts w:ascii="Open Sans" w:hAnsi="Open Sans" w:cs="Open Sans"/>
          <w:b/>
          <w:bCs/>
          <w:sz w:val="20"/>
          <w:szCs w:val="20"/>
        </w:rPr>
        <w:t>Sak 18/2022      Årshjul og møteplan 2023</w:t>
      </w:r>
    </w:p>
    <w:p w14:paraId="7773A9A4" w14:textId="77777777" w:rsidR="001659BB" w:rsidRDefault="001659BB" w:rsidP="006411F7">
      <w:pPr>
        <w:spacing w:after="0" w:line="240" w:lineRule="auto"/>
        <w:rPr>
          <w:rFonts w:ascii="Open Sans" w:hAnsi="Open Sans" w:cs="Open Sans"/>
          <w:sz w:val="20"/>
          <w:szCs w:val="20"/>
        </w:rPr>
      </w:pPr>
    </w:p>
    <w:p w14:paraId="4DEBFD1B" w14:textId="77777777" w:rsidR="001659BB" w:rsidRDefault="00584602" w:rsidP="006411F7">
      <w:pPr>
        <w:spacing w:after="0" w:line="240" w:lineRule="auto"/>
        <w:rPr>
          <w:rFonts w:ascii="Open Sans" w:hAnsi="Open Sans" w:cs="Open Sans"/>
          <w:sz w:val="20"/>
          <w:szCs w:val="20"/>
        </w:rPr>
      </w:pPr>
      <w:r>
        <w:rPr>
          <w:rFonts w:ascii="Open Sans" w:hAnsi="Open Sans" w:cs="Open Sans"/>
          <w:sz w:val="20"/>
          <w:szCs w:val="20"/>
        </w:rPr>
        <w:t xml:space="preserve">Forslag til </w:t>
      </w:r>
      <w:r w:rsidR="00F60616">
        <w:rPr>
          <w:rFonts w:ascii="Open Sans" w:hAnsi="Open Sans" w:cs="Open Sans"/>
          <w:sz w:val="20"/>
          <w:szCs w:val="20"/>
        </w:rPr>
        <w:t>å</w:t>
      </w:r>
      <w:r w:rsidR="0075426E">
        <w:rPr>
          <w:rFonts w:ascii="Open Sans" w:hAnsi="Open Sans" w:cs="Open Sans"/>
          <w:sz w:val="20"/>
          <w:szCs w:val="20"/>
        </w:rPr>
        <w:t>rshjul</w:t>
      </w:r>
      <w:r w:rsidR="00760DE6">
        <w:rPr>
          <w:rFonts w:ascii="Open Sans" w:hAnsi="Open Sans" w:cs="Open Sans"/>
          <w:sz w:val="20"/>
          <w:szCs w:val="20"/>
        </w:rPr>
        <w:t xml:space="preserve"> og møteplan for 2023</w:t>
      </w:r>
      <w:r w:rsidR="0075426E">
        <w:rPr>
          <w:rFonts w:ascii="Open Sans" w:hAnsi="Open Sans" w:cs="Open Sans"/>
          <w:sz w:val="20"/>
          <w:szCs w:val="20"/>
        </w:rPr>
        <w:t xml:space="preserve"> var s</w:t>
      </w:r>
      <w:r w:rsidR="00E06F0E" w:rsidRPr="00C07B05">
        <w:rPr>
          <w:rFonts w:ascii="Open Sans" w:hAnsi="Open Sans" w:cs="Open Sans"/>
          <w:sz w:val="20"/>
          <w:szCs w:val="20"/>
        </w:rPr>
        <w:t>endt ut i forkant</w:t>
      </w:r>
      <w:r w:rsidR="0075426E">
        <w:rPr>
          <w:rFonts w:ascii="Open Sans" w:hAnsi="Open Sans" w:cs="Open Sans"/>
          <w:sz w:val="20"/>
          <w:szCs w:val="20"/>
        </w:rPr>
        <w:t xml:space="preserve"> av møtet</w:t>
      </w:r>
      <w:r w:rsidR="00E06F0E" w:rsidRPr="00C07B05">
        <w:rPr>
          <w:rFonts w:ascii="Open Sans" w:hAnsi="Open Sans" w:cs="Open Sans"/>
          <w:sz w:val="20"/>
          <w:szCs w:val="20"/>
        </w:rPr>
        <w:t xml:space="preserve">. </w:t>
      </w:r>
      <w:r w:rsidR="00760DE6">
        <w:rPr>
          <w:rFonts w:ascii="Open Sans" w:hAnsi="Open Sans" w:cs="Open Sans"/>
          <w:sz w:val="20"/>
          <w:szCs w:val="20"/>
        </w:rPr>
        <w:t>Det kom ingen innspill til selve årshjul</w:t>
      </w:r>
      <w:r w:rsidR="002F2AC1">
        <w:rPr>
          <w:rFonts w:ascii="Open Sans" w:hAnsi="Open Sans" w:cs="Open Sans"/>
          <w:sz w:val="20"/>
          <w:szCs w:val="20"/>
        </w:rPr>
        <w:t>et</w:t>
      </w:r>
      <w:r w:rsidR="00760DE6">
        <w:rPr>
          <w:rFonts w:ascii="Open Sans" w:hAnsi="Open Sans" w:cs="Open Sans"/>
          <w:sz w:val="20"/>
          <w:szCs w:val="20"/>
        </w:rPr>
        <w:t xml:space="preserve"> </w:t>
      </w:r>
      <w:r w:rsidR="002F2AC1">
        <w:rPr>
          <w:rFonts w:ascii="Open Sans" w:hAnsi="Open Sans" w:cs="Open Sans"/>
          <w:sz w:val="20"/>
          <w:szCs w:val="20"/>
        </w:rPr>
        <w:t>eller</w:t>
      </w:r>
      <w:r w:rsidR="00760DE6">
        <w:rPr>
          <w:rFonts w:ascii="Open Sans" w:hAnsi="Open Sans" w:cs="Open Sans"/>
          <w:sz w:val="20"/>
          <w:szCs w:val="20"/>
        </w:rPr>
        <w:t xml:space="preserve"> møteplan</w:t>
      </w:r>
      <w:r w:rsidR="002F2AC1">
        <w:rPr>
          <w:rFonts w:ascii="Open Sans" w:hAnsi="Open Sans" w:cs="Open Sans"/>
          <w:sz w:val="20"/>
          <w:szCs w:val="20"/>
        </w:rPr>
        <w:t>en</w:t>
      </w:r>
      <w:r w:rsidR="00760DE6">
        <w:rPr>
          <w:rFonts w:ascii="Open Sans" w:hAnsi="Open Sans" w:cs="Open Sans"/>
          <w:sz w:val="20"/>
          <w:szCs w:val="20"/>
        </w:rPr>
        <w:t>.</w:t>
      </w:r>
      <w:r w:rsidR="002F2AC1">
        <w:rPr>
          <w:rFonts w:ascii="Open Sans" w:hAnsi="Open Sans" w:cs="Open Sans"/>
          <w:sz w:val="20"/>
          <w:szCs w:val="20"/>
        </w:rPr>
        <w:t xml:space="preserve"> </w:t>
      </w:r>
    </w:p>
    <w:p w14:paraId="20BDA0EC" w14:textId="77777777" w:rsidR="001659BB" w:rsidRDefault="001659BB" w:rsidP="006411F7">
      <w:pPr>
        <w:spacing w:after="0" w:line="240" w:lineRule="auto"/>
        <w:rPr>
          <w:rFonts w:ascii="Open Sans" w:hAnsi="Open Sans" w:cs="Open Sans"/>
          <w:sz w:val="20"/>
          <w:szCs w:val="20"/>
        </w:rPr>
      </w:pPr>
    </w:p>
    <w:p w14:paraId="2FB857BE" w14:textId="26F28090" w:rsidR="00760DE6" w:rsidRDefault="002F2AC1" w:rsidP="006411F7">
      <w:pPr>
        <w:spacing w:after="0" w:line="240" w:lineRule="auto"/>
        <w:rPr>
          <w:rFonts w:ascii="Open Sans" w:hAnsi="Open Sans" w:cs="Open Sans"/>
          <w:sz w:val="20"/>
          <w:szCs w:val="20"/>
        </w:rPr>
      </w:pPr>
      <w:r>
        <w:rPr>
          <w:rFonts w:ascii="Open Sans" w:hAnsi="Open Sans" w:cs="Open Sans"/>
          <w:sz w:val="20"/>
          <w:szCs w:val="20"/>
        </w:rPr>
        <w:t xml:space="preserve">Statsforvalteren oppfordret alle </w:t>
      </w:r>
      <w:r w:rsidR="006E019A">
        <w:rPr>
          <w:rFonts w:ascii="Open Sans" w:hAnsi="Open Sans" w:cs="Open Sans"/>
          <w:sz w:val="20"/>
          <w:szCs w:val="20"/>
        </w:rPr>
        <w:t>nettverk å gå i dialog med sine utviklingspartnere for å lage et lokalt årshjul</w:t>
      </w:r>
      <w:r w:rsidR="0074283E">
        <w:rPr>
          <w:rFonts w:ascii="Open Sans" w:hAnsi="Open Sans" w:cs="Open Sans"/>
          <w:sz w:val="20"/>
          <w:szCs w:val="20"/>
        </w:rPr>
        <w:t xml:space="preserve"> for å time og frister og saksgang i fylkets felles årshjul. Nye styringsdokumenter er en god anledning til å </w:t>
      </w:r>
      <w:r w:rsidR="00CF2990">
        <w:rPr>
          <w:rFonts w:ascii="Open Sans" w:hAnsi="Open Sans" w:cs="Open Sans"/>
          <w:sz w:val="20"/>
          <w:szCs w:val="20"/>
        </w:rPr>
        <w:t>gjøre en forventingsavklaring i partnerskapet knyttet til roller, ansvar og oppgaver. Dette anbefaler vi å sette på dagsorden i alle partnerskap.</w:t>
      </w:r>
      <w:r w:rsidR="00760DE6">
        <w:rPr>
          <w:rFonts w:ascii="Open Sans" w:hAnsi="Open Sans" w:cs="Open Sans"/>
          <w:sz w:val="20"/>
          <w:szCs w:val="20"/>
        </w:rPr>
        <w:t xml:space="preserve"> </w:t>
      </w:r>
      <w:r w:rsidR="00A52735">
        <w:rPr>
          <w:rFonts w:ascii="Open Sans" w:hAnsi="Open Sans" w:cs="Open Sans"/>
          <w:sz w:val="20"/>
          <w:szCs w:val="20"/>
        </w:rPr>
        <w:t>Statsforvalteren har invitert seg på besøk hos regional UH for å</w:t>
      </w:r>
      <w:r w:rsidR="00463579">
        <w:rPr>
          <w:rFonts w:ascii="Open Sans" w:hAnsi="Open Sans" w:cs="Open Sans"/>
          <w:sz w:val="20"/>
          <w:szCs w:val="20"/>
        </w:rPr>
        <w:t xml:space="preserve"> bidra til felles forståelse av tilskuddsordningen og rollene.</w:t>
      </w:r>
      <w:r w:rsidR="00D14F32">
        <w:rPr>
          <w:rFonts w:ascii="Open Sans" w:hAnsi="Open Sans" w:cs="Open Sans"/>
          <w:sz w:val="20"/>
          <w:szCs w:val="20"/>
        </w:rPr>
        <w:t xml:space="preserve"> Vi venter på datoer fra Nord og NTNU.</w:t>
      </w:r>
    </w:p>
    <w:p w14:paraId="107A1552" w14:textId="77777777" w:rsidR="00760DE6" w:rsidRDefault="00760DE6" w:rsidP="006411F7">
      <w:pPr>
        <w:spacing w:after="0" w:line="240" w:lineRule="auto"/>
        <w:rPr>
          <w:rFonts w:ascii="Open Sans" w:hAnsi="Open Sans" w:cs="Open Sans"/>
          <w:sz w:val="20"/>
          <w:szCs w:val="20"/>
        </w:rPr>
      </w:pPr>
    </w:p>
    <w:p w14:paraId="29C38C98" w14:textId="25CE34B0" w:rsidR="00132B0F" w:rsidRPr="00C07B05" w:rsidRDefault="00760DE6" w:rsidP="006411F7">
      <w:pPr>
        <w:spacing w:after="0" w:line="240" w:lineRule="auto"/>
        <w:rPr>
          <w:rFonts w:ascii="Open Sans" w:hAnsi="Open Sans" w:cs="Open Sans"/>
          <w:sz w:val="20"/>
          <w:szCs w:val="20"/>
        </w:rPr>
      </w:pPr>
      <w:r>
        <w:rPr>
          <w:rFonts w:ascii="Open Sans" w:hAnsi="Open Sans" w:cs="Open Sans"/>
          <w:sz w:val="20"/>
          <w:szCs w:val="20"/>
        </w:rPr>
        <w:t xml:space="preserve">Statsforvalteren </w:t>
      </w:r>
      <w:r w:rsidR="00E06F0E" w:rsidRPr="00C07B05">
        <w:rPr>
          <w:rFonts w:ascii="Open Sans" w:hAnsi="Open Sans" w:cs="Open Sans"/>
          <w:sz w:val="20"/>
          <w:szCs w:val="20"/>
        </w:rPr>
        <w:t xml:space="preserve">minner </w:t>
      </w:r>
      <w:r w:rsidR="007A341C">
        <w:rPr>
          <w:rFonts w:ascii="Open Sans" w:hAnsi="Open Sans" w:cs="Open Sans"/>
          <w:sz w:val="20"/>
          <w:szCs w:val="20"/>
        </w:rPr>
        <w:t xml:space="preserve">til slutt </w:t>
      </w:r>
      <w:r w:rsidR="00E06F0E" w:rsidRPr="00C07B05">
        <w:rPr>
          <w:rFonts w:ascii="Open Sans" w:hAnsi="Open Sans" w:cs="Open Sans"/>
          <w:sz w:val="20"/>
          <w:szCs w:val="20"/>
        </w:rPr>
        <w:t xml:space="preserve">om viktigheten av </w:t>
      </w:r>
      <w:r>
        <w:rPr>
          <w:rFonts w:ascii="Open Sans" w:hAnsi="Open Sans" w:cs="Open Sans"/>
          <w:sz w:val="20"/>
          <w:szCs w:val="20"/>
        </w:rPr>
        <w:t xml:space="preserve">å starte </w:t>
      </w:r>
      <w:r w:rsidR="00E06F0E" w:rsidRPr="00C07B05">
        <w:rPr>
          <w:rFonts w:ascii="Open Sans" w:hAnsi="Open Sans" w:cs="Open Sans"/>
          <w:sz w:val="20"/>
          <w:szCs w:val="20"/>
        </w:rPr>
        <w:t xml:space="preserve">prosessen </w:t>
      </w:r>
      <w:r>
        <w:rPr>
          <w:rFonts w:ascii="Open Sans" w:hAnsi="Open Sans" w:cs="Open Sans"/>
          <w:sz w:val="20"/>
          <w:szCs w:val="20"/>
        </w:rPr>
        <w:t>med beslutningsgrunnlaget allerede nå</w:t>
      </w:r>
      <w:r w:rsidR="00E06F0E" w:rsidRPr="00C07B05">
        <w:rPr>
          <w:rFonts w:ascii="Open Sans" w:hAnsi="Open Sans" w:cs="Open Sans"/>
          <w:sz w:val="20"/>
          <w:szCs w:val="20"/>
        </w:rPr>
        <w:t>. Avtale</w:t>
      </w:r>
      <w:r>
        <w:rPr>
          <w:rFonts w:ascii="Open Sans" w:hAnsi="Open Sans" w:cs="Open Sans"/>
          <w:sz w:val="20"/>
          <w:szCs w:val="20"/>
        </w:rPr>
        <w:t xml:space="preserve">r med UH (økonomi og ønske om fagressurs) må være klart </w:t>
      </w:r>
      <w:r w:rsidRPr="00760DE6">
        <w:rPr>
          <w:rFonts w:ascii="Open Sans" w:hAnsi="Open Sans" w:cs="Open Sans"/>
          <w:i/>
          <w:iCs/>
          <w:sz w:val="20"/>
          <w:szCs w:val="20"/>
        </w:rPr>
        <w:t>før</w:t>
      </w:r>
      <w:r>
        <w:rPr>
          <w:rFonts w:ascii="Open Sans" w:hAnsi="Open Sans" w:cs="Open Sans"/>
          <w:sz w:val="20"/>
          <w:szCs w:val="20"/>
        </w:rPr>
        <w:t xml:space="preserve"> beslutningsgrunnlaget oversendes samarbeidsforum. I denne prosessen må UP1 involveres</w:t>
      </w:r>
      <w:r w:rsidR="00E06F0E" w:rsidRPr="00C07B05">
        <w:rPr>
          <w:rFonts w:ascii="Open Sans" w:hAnsi="Open Sans" w:cs="Open Sans"/>
          <w:sz w:val="20"/>
          <w:szCs w:val="20"/>
        </w:rPr>
        <w:t xml:space="preserve"> </w:t>
      </w:r>
      <w:r>
        <w:rPr>
          <w:rFonts w:ascii="Open Sans" w:hAnsi="Open Sans" w:cs="Open Sans"/>
          <w:sz w:val="20"/>
          <w:szCs w:val="20"/>
        </w:rPr>
        <w:t>og ledelsen ved instituttene informeres. Det skal ikke inngås avtaler direkte med ønskede fagressurser.</w:t>
      </w:r>
    </w:p>
    <w:p w14:paraId="119E5877" w14:textId="77777777" w:rsidR="00E06F0E" w:rsidRPr="00C07B05" w:rsidRDefault="00E06F0E" w:rsidP="006411F7">
      <w:pPr>
        <w:spacing w:after="0" w:line="240" w:lineRule="auto"/>
        <w:rPr>
          <w:rFonts w:ascii="Open Sans" w:hAnsi="Open Sans" w:cs="Open Sans"/>
          <w:sz w:val="20"/>
          <w:szCs w:val="20"/>
        </w:rPr>
      </w:pPr>
    </w:p>
    <w:p w14:paraId="7C81A274" w14:textId="6A89071A" w:rsidR="00D14F32" w:rsidRDefault="00D6196A" w:rsidP="006411F7">
      <w:pPr>
        <w:spacing w:after="0" w:line="240" w:lineRule="auto"/>
        <w:rPr>
          <w:rFonts w:ascii="Open Sans" w:hAnsi="Open Sans" w:cs="Open Sans"/>
          <w:sz w:val="20"/>
          <w:szCs w:val="20"/>
        </w:rPr>
      </w:pPr>
      <w:r>
        <w:rPr>
          <w:rFonts w:ascii="Open Sans" w:hAnsi="Open Sans" w:cs="Open Sans"/>
          <w:sz w:val="20"/>
          <w:szCs w:val="20"/>
        </w:rPr>
        <w:t>Møtet slutt klokken 11:30</w:t>
      </w:r>
      <w:r w:rsidR="00FD0D46">
        <w:rPr>
          <w:rFonts w:ascii="Open Sans" w:hAnsi="Open Sans" w:cs="Open Sans"/>
          <w:sz w:val="20"/>
          <w:szCs w:val="20"/>
        </w:rPr>
        <w:t xml:space="preserve">  </w:t>
      </w:r>
    </w:p>
    <w:p w14:paraId="4561E476" w14:textId="4220398D" w:rsidR="007765C7" w:rsidRPr="00C07B05" w:rsidRDefault="00D6196A" w:rsidP="006411F7">
      <w:pPr>
        <w:spacing w:after="0" w:line="240" w:lineRule="auto"/>
        <w:rPr>
          <w:rFonts w:ascii="Open Sans" w:hAnsi="Open Sans" w:cs="Open Sans"/>
          <w:sz w:val="20"/>
          <w:szCs w:val="20"/>
        </w:rPr>
      </w:pPr>
      <w:r>
        <w:rPr>
          <w:rFonts w:ascii="Open Sans" w:hAnsi="Open Sans" w:cs="Open Sans"/>
          <w:sz w:val="20"/>
          <w:szCs w:val="20"/>
        </w:rPr>
        <w:t>Referent: Bjørn Rist</w:t>
      </w:r>
      <w:r w:rsidR="00FD0D46">
        <w:rPr>
          <w:rFonts w:ascii="Open Sans" w:hAnsi="Open Sans" w:cs="Open Sans"/>
          <w:sz w:val="20"/>
          <w:szCs w:val="20"/>
        </w:rPr>
        <w:br/>
      </w:r>
      <w:r w:rsidR="00FD0D46">
        <w:rPr>
          <w:rFonts w:ascii="Open Sans" w:hAnsi="Open Sans" w:cs="Open Sans"/>
          <w:sz w:val="20"/>
          <w:szCs w:val="20"/>
        </w:rPr>
        <w:br/>
      </w:r>
      <w:r w:rsidR="00EB3506" w:rsidRPr="00C07B05">
        <w:rPr>
          <w:rFonts w:ascii="Open Sans" w:hAnsi="Open Sans" w:cs="Open Sans"/>
          <w:sz w:val="20"/>
          <w:szCs w:val="20"/>
        </w:rPr>
        <w:t>Vedlegg: Årshjul</w:t>
      </w:r>
    </w:p>
    <w:sectPr w:rsidR="007765C7" w:rsidRPr="00C07B0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0BE5" w14:textId="77777777" w:rsidR="0069034B" w:rsidRDefault="0069034B" w:rsidP="00900037">
      <w:pPr>
        <w:spacing w:after="0" w:line="240" w:lineRule="auto"/>
      </w:pPr>
      <w:r>
        <w:separator/>
      </w:r>
    </w:p>
  </w:endnote>
  <w:endnote w:type="continuationSeparator" w:id="0">
    <w:p w14:paraId="2AE317CC" w14:textId="77777777" w:rsidR="0069034B" w:rsidRDefault="0069034B" w:rsidP="0090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4695"/>
      <w:docPartObj>
        <w:docPartGallery w:val="Page Numbers (Bottom of Page)"/>
        <w:docPartUnique/>
      </w:docPartObj>
    </w:sdtPr>
    <w:sdtEndPr/>
    <w:sdtContent>
      <w:p w14:paraId="22DE3F5F" w14:textId="0A0FB8B6" w:rsidR="00D6196A" w:rsidRDefault="00D6196A">
        <w:pPr>
          <w:pStyle w:val="Bunntekst"/>
          <w:jc w:val="right"/>
        </w:pPr>
        <w:r>
          <w:fldChar w:fldCharType="begin"/>
        </w:r>
        <w:r>
          <w:instrText>PAGE   \* MERGEFORMAT</w:instrText>
        </w:r>
        <w:r>
          <w:fldChar w:fldCharType="separate"/>
        </w:r>
        <w:r>
          <w:t>2</w:t>
        </w:r>
        <w:r>
          <w:fldChar w:fldCharType="end"/>
        </w:r>
      </w:p>
    </w:sdtContent>
  </w:sdt>
  <w:p w14:paraId="602EF077" w14:textId="77777777" w:rsidR="00D6196A" w:rsidRDefault="00D619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BB3C" w14:textId="77777777" w:rsidR="0069034B" w:rsidRDefault="0069034B" w:rsidP="00900037">
      <w:pPr>
        <w:spacing w:after="0" w:line="240" w:lineRule="auto"/>
      </w:pPr>
      <w:r>
        <w:separator/>
      </w:r>
    </w:p>
  </w:footnote>
  <w:footnote w:type="continuationSeparator" w:id="0">
    <w:p w14:paraId="0A8F45E8" w14:textId="77777777" w:rsidR="0069034B" w:rsidRDefault="0069034B" w:rsidP="00900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11DE"/>
    <w:multiLevelType w:val="hybridMultilevel"/>
    <w:tmpl w:val="A5A89620"/>
    <w:lvl w:ilvl="0" w:tplc="3598629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6E3D7B"/>
    <w:multiLevelType w:val="hybridMultilevel"/>
    <w:tmpl w:val="B2447A9E"/>
    <w:lvl w:ilvl="0" w:tplc="9B0813EE">
      <w:start w:val="1"/>
      <w:numFmt w:val="bullet"/>
      <w:lvlText w:val="-"/>
      <w:lvlJc w:val="left"/>
      <w:pPr>
        <w:tabs>
          <w:tab w:val="num" w:pos="720"/>
        </w:tabs>
        <w:ind w:left="720" w:hanging="360"/>
      </w:pPr>
      <w:rPr>
        <w:rFonts w:ascii="Times New Roman" w:hAnsi="Times New Roman" w:hint="default"/>
      </w:rPr>
    </w:lvl>
    <w:lvl w:ilvl="1" w:tplc="0B7272C8" w:tentative="1">
      <w:start w:val="1"/>
      <w:numFmt w:val="bullet"/>
      <w:lvlText w:val="-"/>
      <w:lvlJc w:val="left"/>
      <w:pPr>
        <w:tabs>
          <w:tab w:val="num" w:pos="1440"/>
        </w:tabs>
        <w:ind w:left="1440" w:hanging="360"/>
      </w:pPr>
      <w:rPr>
        <w:rFonts w:ascii="Times New Roman" w:hAnsi="Times New Roman" w:hint="default"/>
      </w:rPr>
    </w:lvl>
    <w:lvl w:ilvl="2" w:tplc="CB4A5492" w:tentative="1">
      <w:start w:val="1"/>
      <w:numFmt w:val="bullet"/>
      <w:lvlText w:val="-"/>
      <w:lvlJc w:val="left"/>
      <w:pPr>
        <w:tabs>
          <w:tab w:val="num" w:pos="2160"/>
        </w:tabs>
        <w:ind w:left="2160" w:hanging="360"/>
      </w:pPr>
      <w:rPr>
        <w:rFonts w:ascii="Times New Roman" w:hAnsi="Times New Roman" w:hint="default"/>
      </w:rPr>
    </w:lvl>
    <w:lvl w:ilvl="3" w:tplc="F0D834C2" w:tentative="1">
      <w:start w:val="1"/>
      <w:numFmt w:val="bullet"/>
      <w:lvlText w:val="-"/>
      <w:lvlJc w:val="left"/>
      <w:pPr>
        <w:tabs>
          <w:tab w:val="num" w:pos="2880"/>
        </w:tabs>
        <w:ind w:left="2880" w:hanging="360"/>
      </w:pPr>
      <w:rPr>
        <w:rFonts w:ascii="Times New Roman" w:hAnsi="Times New Roman" w:hint="default"/>
      </w:rPr>
    </w:lvl>
    <w:lvl w:ilvl="4" w:tplc="566CF9F2" w:tentative="1">
      <w:start w:val="1"/>
      <w:numFmt w:val="bullet"/>
      <w:lvlText w:val="-"/>
      <w:lvlJc w:val="left"/>
      <w:pPr>
        <w:tabs>
          <w:tab w:val="num" w:pos="3600"/>
        </w:tabs>
        <w:ind w:left="3600" w:hanging="360"/>
      </w:pPr>
      <w:rPr>
        <w:rFonts w:ascii="Times New Roman" w:hAnsi="Times New Roman" w:hint="default"/>
      </w:rPr>
    </w:lvl>
    <w:lvl w:ilvl="5" w:tplc="60D404D0" w:tentative="1">
      <w:start w:val="1"/>
      <w:numFmt w:val="bullet"/>
      <w:lvlText w:val="-"/>
      <w:lvlJc w:val="left"/>
      <w:pPr>
        <w:tabs>
          <w:tab w:val="num" w:pos="4320"/>
        </w:tabs>
        <w:ind w:left="4320" w:hanging="360"/>
      </w:pPr>
      <w:rPr>
        <w:rFonts w:ascii="Times New Roman" w:hAnsi="Times New Roman" w:hint="default"/>
      </w:rPr>
    </w:lvl>
    <w:lvl w:ilvl="6" w:tplc="F2740E7E" w:tentative="1">
      <w:start w:val="1"/>
      <w:numFmt w:val="bullet"/>
      <w:lvlText w:val="-"/>
      <w:lvlJc w:val="left"/>
      <w:pPr>
        <w:tabs>
          <w:tab w:val="num" w:pos="5040"/>
        </w:tabs>
        <w:ind w:left="5040" w:hanging="360"/>
      </w:pPr>
      <w:rPr>
        <w:rFonts w:ascii="Times New Roman" w:hAnsi="Times New Roman" w:hint="default"/>
      </w:rPr>
    </w:lvl>
    <w:lvl w:ilvl="7" w:tplc="44221FEA" w:tentative="1">
      <w:start w:val="1"/>
      <w:numFmt w:val="bullet"/>
      <w:lvlText w:val="-"/>
      <w:lvlJc w:val="left"/>
      <w:pPr>
        <w:tabs>
          <w:tab w:val="num" w:pos="5760"/>
        </w:tabs>
        <w:ind w:left="5760" w:hanging="360"/>
      </w:pPr>
      <w:rPr>
        <w:rFonts w:ascii="Times New Roman" w:hAnsi="Times New Roman" w:hint="default"/>
      </w:rPr>
    </w:lvl>
    <w:lvl w:ilvl="8" w:tplc="DDAEE8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1F3DD5"/>
    <w:multiLevelType w:val="hybridMultilevel"/>
    <w:tmpl w:val="CFAEDC60"/>
    <w:lvl w:ilvl="0" w:tplc="E33643A6">
      <w:start w:val="1"/>
      <w:numFmt w:val="bullet"/>
      <w:lvlText w:val=""/>
      <w:lvlJc w:val="left"/>
      <w:pPr>
        <w:tabs>
          <w:tab w:val="num" w:pos="720"/>
        </w:tabs>
        <w:ind w:left="720" w:hanging="360"/>
      </w:pPr>
      <w:rPr>
        <w:rFonts w:ascii="Symbol" w:hAnsi="Symbol" w:hint="default"/>
      </w:rPr>
    </w:lvl>
    <w:lvl w:ilvl="1" w:tplc="8E34EDA2" w:tentative="1">
      <w:start w:val="1"/>
      <w:numFmt w:val="bullet"/>
      <w:lvlText w:val=""/>
      <w:lvlJc w:val="left"/>
      <w:pPr>
        <w:tabs>
          <w:tab w:val="num" w:pos="1440"/>
        </w:tabs>
        <w:ind w:left="1440" w:hanging="360"/>
      </w:pPr>
      <w:rPr>
        <w:rFonts w:ascii="Symbol" w:hAnsi="Symbol" w:hint="default"/>
      </w:rPr>
    </w:lvl>
    <w:lvl w:ilvl="2" w:tplc="DDB62BAC" w:tentative="1">
      <w:start w:val="1"/>
      <w:numFmt w:val="bullet"/>
      <w:lvlText w:val=""/>
      <w:lvlJc w:val="left"/>
      <w:pPr>
        <w:tabs>
          <w:tab w:val="num" w:pos="2160"/>
        </w:tabs>
        <w:ind w:left="2160" w:hanging="360"/>
      </w:pPr>
      <w:rPr>
        <w:rFonts w:ascii="Symbol" w:hAnsi="Symbol" w:hint="default"/>
      </w:rPr>
    </w:lvl>
    <w:lvl w:ilvl="3" w:tplc="D84A4EAE" w:tentative="1">
      <w:start w:val="1"/>
      <w:numFmt w:val="bullet"/>
      <w:lvlText w:val=""/>
      <w:lvlJc w:val="left"/>
      <w:pPr>
        <w:tabs>
          <w:tab w:val="num" w:pos="2880"/>
        </w:tabs>
        <w:ind w:left="2880" w:hanging="360"/>
      </w:pPr>
      <w:rPr>
        <w:rFonts w:ascii="Symbol" w:hAnsi="Symbol" w:hint="default"/>
      </w:rPr>
    </w:lvl>
    <w:lvl w:ilvl="4" w:tplc="01A42F00" w:tentative="1">
      <w:start w:val="1"/>
      <w:numFmt w:val="bullet"/>
      <w:lvlText w:val=""/>
      <w:lvlJc w:val="left"/>
      <w:pPr>
        <w:tabs>
          <w:tab w:val="num" w:pos="3600"/>
        </w:tabs>
        <w:ind w:left="3600" w:hanging="360"/>
      </w:pPr>
      <w:rPr>
        <w:rFonts w:ascii="Symbol" w:hAnsi="Symbol" w:hint="default"/>
      </w:rPr>
    </w:lvl>
    <w:lvl w:ilvl="5" w:tplc="73305D08" w:tentative="1">
      <w:start w:val="1"/>
      <w:numFmt w:val="bullet"/>
      <w:lvlText w:val=""/>
      <w:lvlJc w:val="left"/>
      <w:pPr>
        <w:tabs>
          <w:tab w:val="num" w:pos="4320"/>
        </w:tabs>
        <w:ind w:left="4320" w:hanging="360"/>
      </w:pPr>
      <w:rPr>
        <w:rFonts w:ascii="Symbol" w:hAnsi="Symbol" w:hint="default"/>
      </w:rPr>
    </w:lvl>
    <w:lvl w:ilvl="6" w:tplc="78FA82B8" w:tentative="1">
      <w:start w:val="1"/>
      <w:numFmt w:val="bullet"/>
      <w:lvlText w:val=""/>
      <w:lvlJc w:val="left"/>
      <w:pPr>
        <w:tabs>
          <w:tab w:val="num" w:pos="5040"/>
        </w:tabs>
        <w:ind w:left="5040" w:hanging="360"/>
      </w:pPr>
      <w:rPr>
        <w:rFonts w:ascii="Symbol" w:hAnsi="Symbol" w:hint="default"/>
      </w:rPr>
    </w:lvl>
    <w:lvl w:ilvl="7" w:tplc="48766730" w:tentative="1">
      <w:start w:val="1"/>
      <w:numFmt w:val="bullet"/>
      <w:lvlText w:val=""/>
      <w:lvlJc w:val="left"/>
      <w:pPr>
        <w:tabs>
          <w:tab w:val="num" w:pos="5760"/>
        </w:tabs>
        <w:ind w:left="5760" w:hanging="360"/>
      </w:pPr>
      <w:rPr>
        <w:rFonts w:ascii="Symbol" w:hAnsi="Symbol" w:hint="default"/>
      </w:rPr>
    </w:lvl>
    <w:lvl w:ilvl="8" w:tplc="233E5E3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520670"/>
    <w:multiLevelType w:val="hybridMultilevel"/>
    <w:tmpl w:val="0972AC4E"/>
    <w:lvl w:ilvl="0" w:tplc="DB62023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474D17"/>
    <w:multiLevelType w:val="hybridMultilevel"/>
    <w:tmpl w:val="B8922C86"/>
    <w:lvl w:ilvl="0" w:tplc="8FFE93F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6A16B0"/>
    <w:multiLevelType w:val="hybridMultilevel"/>
    <w:tmpl w:val="7A987EE6"/>
    <w:lvl w:ilvl="0" w:tplc="C584EA8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F64BF6"/>
    <w:multiLevelType w:val="hybridMultilevel"/>
    <w:tmpl w:val="C14E8638"/>
    <w:lvl w:ilvl="0" w:tplc="913E7436">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35C173D2"/>
    <w:multiLevelType w:val="hybridMultilevel"/>
    <w:tmpl w:val="E46214A2"/>
    <w:lvl w:ilvl="0" w:tplc="BA58797A">
      <w:start w:val="1"/>
      <w:numFmt w:val="lowerLetter"/>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40E30CFB"/>
    <w:multiLevelType w:val="hybridMultilevel"/>
    <w:tmpl w:val="69567ABA"/>
    <w:lvl w:ilvl="0" w:tplc="5D4C8F42">
      <w:start w:val="1"/>
      <w:numFmt w:val="lowerLetter"/>
      <w:lvlText w:val="%1)"/>
      <w:lvlJc w:val="left"/>
      <w:pPr>
        <w:ind w:left="1780" w:hanging="360"/>
      </w:pPr>
    </w:lvl>
    <w:lvl w:ilvl="1" w:tplc="04140019">
      <w:start w:val="1"/>
      <w:numFmt w:val="lowerLetter"/>
      <w:lvlText w:val="%2."/>
      <w:lvlJc w:val="left"/>
      <w:pPr>
        <w:ind w:left="2500" w:hanging="360"/>
      </w:pPr>
    </w:lvl>
    <w:lvl w:ilvl="2" w:tplc="0414001B">
      <w:start w:val="1"/>
      <w:numFmt w:val="lowerRoman"/>
      <w:lvlText w:val="%3."/>
      <w:lvlJc w:val="right"/>
      <w:pPr>
        <w:ind w:left="3220" w:hanging="180"/>
      </w:pPr>
    </w:lvl>
    <w:lvl w:ilvl="3" w:tplc="0414000F">
      <w:start w:val="1"/>
      <w:numFmt w:val="decimal"/>
      <w:lvlText w:val="%4."/>
      <w:lvlJc w:val="left"/>
      <w:pPr>
        <w:ind w:left="3940" w:hanging="360"/>
      </w:pPr>
    </w:lvl>
    <w:lvl w:ilvl="4" w:tplc="04140019">
      <w:start w:val="1"/>
      <w:numFmt w:val="lowerLetter"/>
      <w:lvlText w:val="%5."/>
      <w:lvlJc w:val="left"/>
      <w:pPr>
        <w:ind w:left="4660" w:hanging="360"/>
      </w:pPr>
    </w:lvl>
    <w:lvl w:ilvl="5" w:tplc="0414001B">
      <w:start w:val="1"/>
      <w:numFmt w:val="lowerRoman"/>
      <w:lvlText w:val="%6."/>
      <w:lvlJc w:val="right"/>
      <w:pPr>
        <w:ind w:left="5380" w:hanging="180"/>
      </w:pPr>
    </w:lvl>
    <w:lvl w:ilvl="6" w:tplc="0414000F">
      <w:start w:val="1"/>
      <w:numFmt w:val="decimal"/>
      <w:lvlText w:val="%7."/>
      <w:lvlJc w:val="left"/>
      <w:pPr>
        <w:ind w:left="6100" w:hanging="360"/>
      </w:pPr>
    </w:lvl>
    <w:lvl w:ilvl="7" w:tplc="04140019">
      <w:start w:val="1"/>
      <w:numFmt w:val="lowerLetter"/>
      <w:lvlText w:val="%8."/>
      <w:lvlJc w:val="left"/>
      <w:pPr>
        <w:ind w:left="6820" w:hanging="360"/>
      </w:pPr>
    </w:lvl>
    <w:lvl w:ilvl="8" w:tplc="0414001B">
      <w:start w:val="1"/>
      <w:numFmt w:val="lowerRoman"/>
      <w:lvlText w:val="%9."/>
      <w:lvlJc w:val="right"/>
      <w:pPr>
        <w:ind w:left="7540" w:hanging="180"/>
      </w:pPr>
    </w:lvl>
  </w:abstractNum>
  <w:abstractNum w:abstractNumId="9" w15:restartNumberingAfterBreak="0">
    <w:nsid w:val="44A4095B"/>
    <w:multiLevelType w:val="hybridMultilevel"/>
    <w:tmpl w:val="2D5A42A4"/>
    <w:lvl w:ilvl="0" w:tplc="0FE65360">
      <w:start w:val="1"/>
      <w:numFmt w:val="bullet"/>
      <w:lvlText w:val="•"/>
      <w:lvlJc w:val="left"/>
      <w:pPr>
        <w:tabs>
          <w:tab w:val="num" w:pos="720"/>
        </w:tabs>
        <w:ind w:left="720" w:hanging="360"/>
      </w:pPr>
      <w:rPr>
        <w:rFonts w:ascii="Arial" w:hAnsi="Arial" w:hint="default"/>
      </w:rPr>
    </w:lvl>
    <w:lvl w:ilvl="1" w:tplc="E9226878" w:tentative="1">
      <w:start w:val="1"/>
      <w:numFmt w:val="bullet"/>
      <w:lvlText w:val="•"/>
      <w:lvlJc w:val="left"/>
      <w:pPr>
        <w:tabs>
          <w:tab w:val="num" w:pos="1440"/>
        </w:tabs>
        <w:ind w:left="1440" w:hanging="360"/>
      </w:pPr>
      <w:rPr>
        <w:rFonts w:ascii="Arial" w:hAnsi="Arial" w:hint="default"/>
      </w:rPr>
    </w:lvl>
    <w:lvl w:ilvl="2" w:tplc="4B2E85B6" w:tentative="1">
      <w:start w:val="1"/>
      <w:numFmt w:val="bullet"/>
      <w:lvlText w:val="•"/>
      <w:lvlJc w:val="left"/>
      <w:pPr>
        <w:tabs>
          <w:tab w:val="num" w:pos="2160"/>
        </w:tabs>
        <w:ind w:left="2160" w:hanging="360"/>
      </w:pPr>
      <w:rPr>
        <w:rFonts w:ascii="Arial" w:hAnsi="Arial" w:hint="default"/>
      </w:rPr>
    </w:lvl>
    <w:lvl w:ilvl="3" w:tplc="064E5490" w:tentative="1">
      <w:start w:val="1"/>
      <w:numFmt w:val="bullet"/>
      <w:lvlText w:val="•"/>
      <w:lvlJc w:val="left"/>
      <w:pPr>
        <w:tabs>
          <w:tab w:val="num" w:pos="2880"/>
        </w:tabs>
        <w:ind w:left="2880" w:hanging="360"/>
      </w:pPr>
      <w:rPr>
        <w:rFonts w:ascii="Arial" w:hAnsi="Arial" w:hint="default"/>
      </w:rPr>
    </w:lvl>
    <w:lvl w:ilvl="4" w:tplc="B3DECD64" w:tentative="1">
      <w:start w:val="1"/>
      <w:numFmt w:val="bullet"/>
      <w:lvlText w:val="•"/>
      <w:lvlJc w:val="left"/>
      <w:pPr>
        <w:tabs>
          <w:tab w:val="num" w:pos="3600"/>
        </w:tabs>
        <w:ind w:left="3600" w:hanging="360"/>
      </w:pPr>
      <w:rPr>
        <w:rFonts w:ascii="Arial" w:hAnsi="Arial" w:hint="default"/>
      </w:rPr>
    </w:lvl>
    <w:lvl w:ilvl="5" w:tplc="F64A384E" w:tentative="1">
      <w:start w:val="1"/>
      <w:numFmt w:val="bullet"/>
      <w:lvlText w:val="•"/>
      <w:lvlJc w:val="left"/>
      <w:pPr>
        <w:tabs>
          <w:tab w:val="num" w:pos="4320"/>
        </w:tabs>
        <w:ind w:left="4320" w:hanging="360"/>
      </w:pPr>
      <w:rPr>
        <w:rFonts w:ascii="Arial" w:hAnsi="Arial" w:hint="default"/>
      </w:rPr>
    </w:lvl>
    <w:lvl w:ilvl="6" w:tplc="6A4A0FFE" w:tentative="1">
      <w:start w:val="1"/>
      <w:numFmt w:val="bullet"/>
      <w:lvlText w:val="•"/>
      <w:lvlJc w:val="left"/>
      <w:pPr>
        <w:tabs>
          <w:tab w:val="num" w:pos="5040"/>
        </w:tabs>
        <w:ind w:left="5040" w:hanging="360"/>
      </w:pPr>
      <w:rPr>
        <w:rFonts w:ascii="Arial" w:hAnsi="Arial" w:hint="default"/>
      </w:rPr>
    </w:lvl>
    <w:lvl w:ilvl="7" w:tplc="D7300D68" w:tentative="1">
      <w:start w:val="1"/>
      <w:numFmt w:val="bullet"/>
      <w:lvlText w:val="•"/>
      <w:lvlJc w:val="left"/>
      <w:pPr>
        <w:tabs>
          <w:tab w:val="num" w:pos="5760"/>
        </w:tabs>
        <w:ind w:left="5760" w:hanging="360"/>
      </w:pPr>
      <w:rPr>
        <w:rFonts w:ascii="Arial" w:hAnsi="Arial" w:hint="default"/>
      </w:rPr>
    </w:lvl>
    <w:lvl w:ilvl="8" w:tplc="8BD887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BC19E9"/>
    <w:multiLevelType w:val="hybridMultilevel"/>
    <w:tmpl w:val="746E36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7A673D2"/>
    <w:multiLevelType w:val="hybridMultilevel"/>
    <w:tmpl w:val="FE06E724"/>
    <w:lvl w:ilvl="0" w:tplc="56DA5C3C">
      <w:start w:val="1"/>
      <w:numFmt w:val="lowerLetter"/>
      <w:lvlText w:val="%1)"/>
      <w:lvlJc w:val="left"/>
      <w:pPr>
        <w:ind w:left="1850" w:hanging="360"/>
      </w:pPr>
      <w:rPr>
        <w:rFonts w:hint="default"/>
      </w:rPr>
    </w:lvl>
    <w:lvl w:ilvl="1" w:tplc="04140019" w:tentative="1">
      <w:start w:val="1"/>
      <w:numFmt w:val="lowerLetter"/>
      <w:lvlText w:val="%2."/>
      <w:lvlJc w:val="left"/>
      <w:pPr>
        <w:ind w:left="2570" w:hanging="360"/>
      </w:pPr>
    </w:lvl>
    <w:lvl w:ilvl="2" w:tplc="0414001B" w:tentative="1">
      <w:start w:val="1"/>
      <w:numFmt w:val="lowerRoman"/>
      <w:lvlText w:val="%3."/>
      <w:lvlJc w:val="right"/>
      <w:pPr>
        <w:ind w:left="3290" w:hanging="180"/>
      </w:pPr>
    </w:lvl>
    <w:lvl w:ilvl="3" w:tplc="0414000F" w:tentative="1">
      <w:start w:val="1"/>
      <w:numFmt w:val="decimal"/>
      <w:lvlText w:val="%4."/>
      <w:lvlJc w:val="left"/>
      <w:pPr>
        <w:ind w:left="4010" w:hanging="360"/>
      </w:pPr>
    </w:lvl>
    <w:lvl w:ilvl="4" w:tplc="04140019" w:tentative="1">
      <w:start w:val="1"/>
      <w:numFmt w:val="lowerLetter"/>
      <w:lvlText w:val="%5."/>
      <w:lvlJc w:val="left"/>
      <w:pPr>
        <w:ind w:left="4730" w:hanging="360"/>
      </w:pPr>
    </w:lvl>
    <w:lvl w:ilvl="5" w:tplc="0414001B" w:tentative="1">
      <w:start w:val="1"/>
      <w:numFmt w:val="lowerRoman"/>
      <w:lvlText w:val="%6."/>
      <w:lvlJc w:val="right"/>
      <w:pPr>
        <w:ind w:left="5450" w:hanging="180"/>
      </w:pPr>
    </w:lvl>
    <w:lvl w:ilvl="6" w:tplc="0414000F" w:tentative="1">
      <w:start w:val="1"/>
      <w:numFmt w:val="decimal"/>
      <w:lvlText w:val="%7."/>
      <w:lvlJc w:val="left"/>
      <w:pPr>
        <w:ind w:left="6170" w:hanging="360"/>
      </w:pPr>
    </w:lvl>
    <w:lvl w:ilvl="7" w:tplc="04140019" w:tentative="1">
      <w:start w:val="1"/>
      <w:numFmt w:val="lowerLetter"/>
      <w:lvlText w:val="%8."/>
      <w:lvlJc w:val="left"/>
      <w:pPr>
        <w:ind w:left="6890" w:hanging="360"/>
      </w:pPr>
    </w:lvl>
    <w:lvl w:ilvl="8" w:tplc="0414001B" w:tentative="1">
      <w:start w:val="1"/>
      <w:numFmt w:val="lowerRoman"/>
      <w:lvlText w:val="%9."/>
      <w:lvlJc w:val="right"/>
      <w:pPr>
        <w:ind w:left="7610" w:hanging="180"/>
      </w:pPr>
    </w:lvl>
  </w:abstractNum>
  <w:abstractNum w:abstractNumId="12" w15:restartNumberingAfterBreak="0">
    <w:nsid w:val="509519DF"/>
    <w:multiLevelType w:val="hybridMultilevel"/>
    <w:tmpl w:val="880EE0E6"/>
    <w:lvl w:ilvl="0" w:tplc="705CD9FA">
      <w:start w:val="1"/>
      <w:numFmt w:val="bullet"/>
      <w:lvlText w:val="•"/>
      <w:lvlJc w:val="left"/>
      <w:pPr>
        <w:tabs>
          <w:tab w:val="num" w:pos="720"/>
        </w:tabs>
        <w:ind w:left="720" w:hanging="360"/>
      </w:pPr>
      <w:rPr>
        <w:rFonts w:ascii="Arial" w:hAnsi="Arial" w:hint="default"/>
      </w:rPr>
    </w:lvl>
    <w:lvl w:ilvl="1" w:tplc="E6420B96" w:tentative="1">
      <w:start w:val="1"/>
      <w:numFmt w:val="bullet"/>
      <w:lvlText w:val="•"/>
      <w:lvlJc w:val="left"/>
      <w:pPr>
        <w:tabs>
          <w:tab w:val="num" w:pos="1440"/>
        </w:tabs>
        <w:ind w:left="1440" w:hanging="360"/>
      </w:pPr>
      <w:rPr>
        <w:rFonts w:ascii="Arial" w:hAnsi="Arial" w:hint="default"/>
      </w:rPr>
    </w:lvl>
    <w:lvl w:ilvl="2" w:tplc="FF889F32" w:tentative="1">
      <w:start w:val="1"/>
      <w:numFmt w:val="bullet"/>
      <w:lvlText w:val="•"/>
      <w:lvlJc w:val="left"/>
      <w:pPr>
        <w:tabs>
          <w:tab w:val="num" w:pos="2160"/>
        </w:tabs>
        <w:ind w:left="2160" w:hanging="360"/>
      </w:pPr>
      <w:rPr>
        <w:rFonts w:ascii="Arial" w:hAnsi="Arial" w:hint="default"/>
      </w:rPr>
    </w:lvl>
    <w:lvl w:ilvl="3" w:tplc="C13219F8" w:tentative="1">
      <w:start w:val="1"/>
      <w:numFmt w:val="bullet"/>
      <w:lvlText w:val="•"/>
      <w:lvlJc w:val="left"/>
      <w:pPr>
        <w:tabs>
          <w:tab w:val="num" w:pos="2880"/>
        </w:tabs>
        <w:ind w:left="2880" w:hanging="360"/>
      </w:pPr>
      <w:rPr>
        <w:rFonts w:ascii="Arial" w:hAnsi="Arial" w:hint="default"/>
      </w:rPr>
    </w:lvl>
    <w:lvl w:ilvl="4" w:tplc="92A08420" w:tentative="1">
      <w:start w:val="1"/>
      <w:numFmt w:val="bullet"/>
      <w:lvlText w:val="•"/>
      <w:lvlJc w:val="left"/>
      <w:pPr>
        <w:tabs>
          <w:tab w:val="num" w:pos="3600"/>
        </w:tabs>
        <w:ind w:left="3600" w:hanging="360"/>
      </w:pPr>
      <w:rPr>
        <w:rFonts w:ascii="Arial" w:hAnsi="Arial" w:hint="default"/>
      </w:rPr>
    </w:lvl>
    <w:lvl w:ilvl="5" w:tplc="5F4A16D4" w:tentative="1">
      <w:start w:val="1"/>
      <w:numFmt w:val="bullet"/>
      <w:lvlText w:val="•"/>
      <w:lvlJc w:val="left"/>
      <w:pPr>
        <w:tabs>
          <w:tab w:val="num" w:pos="4320"/>
        </w:tabs>
        <w:ind w:left="4320" w:hanging="360"/>
      </w:pPr>
      <w:rPr>
        <w:rFonts w:ascii="Arial" w:hAnsi="Arial" w:hint="default"/>
      </w:rPr>
    </w:lvl>
    <w:lvl w:ilvl="6" w:tplc="158A9A2C" w:tentative="1">
      <w:start w:val="1"/>
      <w:numFmt w:val="bullet"/>
      <w:lvlText w:val="•"/>
      <w:lvlJc w:val="left"/>
      <w:pPr>
        <w:tabs>
          <w:tab w:val="num" w:pos="5040"/>
        </w:tabs>
        <w:ind w:left="5040" w:hanging="360"/>
      </w:pPr>
      <w:rPr>
        <w:rFonts w:ascii="Arial" w:hAnsi="Arial" w:hint="default"/>
      </w:rPr>
    </w:lvl>
    <w:lvl w:ilvl="7" w:tplc="F762F346" w:tentative="1">
      <w:start w:val="1"/>
      <w:numFmt w:val="bullet"/>
      <w:lvlText w:val="•"/>
      <w:lvlJc w:val="left"/>
      <w:pPr>
        <w:tabs>
          <w:tab w:val="num" w:pos="5760"/>
        </w:tabs>
        <w:ind w:left="5760" w:hanging="360"/>
      </w:pPr>
      <w:rPr>
        <w:rFonts w:ascii="Arial" w:hAnsi="Arial" w:hint="default"/>
      </w:rPr>
    </w:lvl>
    <w:lvl w:ilvl="8" w:tplc="79EA7B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B51405"/>
    <w:multiLevelType w:val="hybridMultilevel"/>
    <w:tmpl w:val="988A6F4A"/>
    <w:lvl w:ilvl="0" w:tplc="D1AE9B16">
      <w:start w:val="1"/>
      <w:numFmt w:val="lowerLetter"/>
      <w:lvlText w:val="%1)"/>
      <w:lvlJc w:val="left"/>
      <w:pPr>
        <w:ind w:left="1120" w:hanging="7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01F6151"/>
    <w:multiLevelType w:val="hybridMultilevel"/>
    <w:tmpl w:val="D6E46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8956DAF"/>
    <w:multiLevelType w:val="hybridMultilevel"/>
    <w:tmpl w:val="C46CFF76"/>
    <w:lvl w:ilvl="0" w:tplc="A2F2ACE2">
      <w:start w:val="1"/>
      <w:numFmt w:val="lowerLetter"/>
      <w:lvlText w:val="%1)"/>
      <w:lvlJc w:val="left"/>
      <w:pPr>
        <w:ind w:left="1780" w:hanging="360"/>
      </w:pPr>
    </w:lvl>
    <w:lvl w:ilvl="1" w:tplc="04140019">
      <w:start w:val="1"/>
      <w:numFmt w:val="lowerLetter"/>
      <w:lvlText w:val="%2."/>
      <w:lvlJc w:val="left"/>
      <w:pPr>
        <w:ind w:left="2500" w:hanging="360"/>
      </w:pPr>
    </w:lvl>
    <w:lvl w:ilvl="2" w:tplc="0414001B">
      <w:start w:val="1"/>
      <w:numFmt w:val="lowerRoman"/>
      <w:lvlText w:val="%3."/>
      <w:lvlJc w:val="right"/>
      <w:pPr>
        <w:ind w:left="3220" w:hanging="180"/>
      </w:pPr>
    </w:lvl>
    <w:lvl w:ilvl="3" w:tplc="0414000F">
      <w:start w:val="1"/>
      <w:numFmt w:val="decimal"/>
      <w:lvlText w:val="%4."/>
      <w:lvlJc w:val="left"/>
      <w:pPr>
        <w:ind w:left="3940" w:hanging="360"/>
      </w:pPr>
    </w:lvl>
    <w:lvl w:ilvl="4" w:tplc="04140019">
      <w:start w:val="1"/>
      <w:numFmt w:val="lowerLetter"/>
      <w:lvlText w:val="%5."/>
      <w:lvlJc w:val="left"/>
      <w:pPr>
        <w:ind w:left="4660" w:hanging="360"/>
      </w:pPr>
    </w:lvl>
    <w:lvl w:ilvl="5" w:tplc="0414001B">
      <w:start w:val="1"/>
      <w:numFmt w:val="lowerRoman"/>
      <w:lvlText w:val="%6."/>
      <w:lvlJc w:val="right"/>
      <w:pPr>
        <w:ind w:left="5380" w:hanging="180"/>
      </w:pPr>
    </w:lvl>
    <w:lvl w:ilvl="6" w:tplc="0414000F">
      <w:start w:val="1"/>
      <w:numFmt w:val="decimal"/>
      <w:lvlText w:val="%7."/>
      <w:lvlJc w:val="left"/>
      <w:pPr>
        <w:ind w:left="6100" w:hanging="360"/>
      </w:pPr>
    </w:lvl>
    <w:lvl w:ilvl="7" w:tplc="04140019">
      <w:start w:val="1"/>
      <w:numFmt w:val="lowerLetter"/>
      <w:lvlText w:val="%8."/>
      <w:lvlJc w:val="left"/>
      <w:pPr>
        <w:ind w:left="6820" w:hanging="360"/>
      </w:pPr>
    </w:lvl>
    <w:lvl w:ilvl="8" w:tplc="0414001B">
      <w:start w:val="1"/>
      <w:numFmt w:val="lowerRoman"/>
      <w:lvlText w:val="%9."/>
      <w:lvlJc w:val="right"/>
      <w:pPr>
        <w:ind w:left="7540" w:hanging="180"/>
      </w:pPr>
    </w:lvl>
  </w:abstractNum>
  <w:abstractNum w:abstractNumId="16" w15:restartNumberingAfterBreak="0">
    <w:nsid w:val="6C247063"/>
    <w:multiLevelType w:val="hybridMultilevel"/>
    <w:tmpl w:val="597C767C"/>
    <w:lvl w:ilvl="0" w:tplc="020A7BF8">
      <w:numFmt w:val="bullet"/>
      <w:lvlText w:val="-"/>
      <w:lvlJc w:val="left"/>
      <w:pPr>
        <w:ind w:left="1120" w:hanging="7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4CD3DE9"/>
    <w:multiLevelType w:val="hybridMultilevel"/>
    <w:tmpl w:val="8FBC86EE"/>
    <w:lvl w:ilvl="0" w:tplc="E9725A9E">
      <w:start w:val="1"/>
      <w:numFmt w:val="bullet"/>
      <w:lvlText w:val="•"/>
      <w:lvlJc w:val="left"/>
      <w:pPr>
        <w:tabs>
          <w:tab w:val="num" w:pos="720"/>
        </w:tabs>
        <w:ind w:left="720" w:hanging="360"/>
      </w:pPr>
      <w:rPr>
        <w:rFonts w:ascii="Arial" w:hAnsi="Arial" w:hint="default"/>
      </w:rPr>
    </w:lvl>
    <w:lvl w:ilvl="1" w:tplc="B9BE51D6" w:tentative="1">
      <w:start w:val="1"/>
      <w:numFmt w:val="bullet"/>
      <w:lvlText w:val="•"/>
      <w:lvlJc w:val="left"/>
      <w:pPr>
        <w:tabs>
          <w:tab w:val="num" w:pos="1440"/>
        </w:tabs>
        <w:ind w:left="1440" w:hanging="360"/>
      </w:pPr>
      <w:rPr>
        <w:rFonts w:ascii="Arial" w:hAnsi="Arial" w:hint="default"/>
      </w:rPr>
    </w:lvl>
    <w:lvl w:ilvl="2" w:tplc="EE92EFDE" w:tentative="1">
      <w:start w:val="1"/>
      <w:numFmt w:val="bullet"/>
      <w:lvlText w:val="•"/>
      <w:lvlJc w:val="left"/>
      <w:pPr>
        <w:tabs>
          <w:tab w:val="num" w:pos="2160"/>
        </w:tabs>
        <w:ind w:left="2160" w:hanging="360"/>
      </w:pPr>
      <w:rPr>
        <w:rFonts w:ascii="Arial" w:hAnsi="Arial" w:hint="default"/>
      </w:rPr>
    </w:lvl>
    <w:lvl w:ilvl="3" w:tplc="AE9AC592" w:tentative="1">
      <w:start w:val="1"/>
      <w:numFmt w:val="bullet"/>
      <w:lvlText w:val="•"/>
      <w:lvlJc w:val="left"/>
      <w:pPr>
        <w:tabs>
          <w:tab w:val="num" w:pos="2880"/>
        </w:tabs>
        <w:ind w:left="2880" w:hanging="360"/>
      </w:pPr>
      <w:rPr>
        <w:rFonts w:ascii="Arial" w:hAnsi="Arial" w:hint="default"/>
      </w:rPr>
    </w:lvl>
    <w:lvl w:ilvl="4" w:tplc="EC0C0790" w:tentative="1">
      <w:start w:val="1"/>
      <w:numFmt w:val="bullet"/>
      <w:lvlText w:val="•"/>
      <w:lvlJc w:val="left"/>
      <w:pPr>
        <w:tabs>
          <w:tab w:val="num" w:pos="3600"/>
        </w:tabs>
        <w:ind w:left="3600" w:hanging="360"/>
      </w:pPr>
      <w:rPr>
        <w:rFonts w:ascii="Arial" w:hAnsi="Arial" w:hint="default"/>
      </w:rPr>
    </w:lvl>
    <w:lvl w:ilvl="5" w:tplc="8E561E28" w:tentative="1">
      <w:start w:val="1"/>
      <w:numFmt w:val="bullet"/>
      <w:lvlText w:val="•"/>
      <w:lvlJc w:val="left"/>
      <w:pPr>
        <w:tabs>
          <w:tab w:val="num" w:pos="4320"/>
        </w:tabs>
        <w:ind w:left="4320" w:hanging="360"/>
      </w:pPr>
      <w:rPr>
        <w:rFonts w:ascii="Arial" w:hAnsi="Arial" w:hint="default"/>
      </w:rPr>
    </w:lvl>
    <w:lvl w:ilvl="6" w:tplc="2F346148" w:tentative="1">
      <w:start w:val="1"/>
      <w:numFmt w:val="bullet"/>
      <w:lvlText w:val="•"/>
      <w:lvlJc w:val="left"/>
      <w:pPr>
        <w:tabs>
          <w:tab w:val="num" w:pos="5040"/>
        </w:tabs>
        <w:ind w:left="5040" w:hanging="360"/>
      </w:pPr>
      <w:rPr>
        <w:rFonts w:ascii="Arial" w:hAnsi="Arial" w:hint="default"/>
      </w:rPr>
    </w:lvl>
    <w:lvl w:ilvl="7" w:tplc="7CD0BD2C" w:tentative="1">
      <w:start w:val="1"/>
      <w:numFmt w:val="bullet"/>
      <w:lvlText w:val="•"/>
      <w:lvlJc w:val="left"/>
      <w:pPr>
        <w:tabs>
          <w:tab w:val="num" w:pos="5760"/>
        </w:tabs>
        <w:ind w:left="5760" w:hanging="360"/>
      </w:pPr>
      <w:rPr>
        <w:rFonts w:ascii="Arial" w:hAnsi="Arial" w:hint="default"/>
      </w:rPr>
    </w:lvl>
    <w:lvl w:ilvl="8" w:tplc="CBA62C30" w:tentative="1">
      <w:start w:val="1"/>
      <w:numFmt w:val="bullet"/>
      <w:lvlText w:val="•"/>
      <w:lvlJc w:val="left"/>
      <w:pPr>
        <w:tabs>
          <w:tab w:val="num" w:pos="6480"/>
        </w:tabs>
        <w:ind w:left="6480" w:hanging="360"/>
      </w:pPr>
      <w:rPr>
        <w:rFonts w:ascii="Arial" w:hAnsi="Arial" w:hint="default"/>
      </w:rPr>
    </w:lvl>
  </w:abstractNum>
  <w:num w:numId="1" w16cid:durableId="1418404484">
    <w:abstractNumId w:val="13"/>
  </w:num>
  <w:num w:numId="2" w16cid:durableId="1480489752">
    <w:abstractNumId w:val="16"/>
  </w:num>
  <w:num w:numId="3" w16cid:durableId="606697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321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4402">
    <w:abstractNumId w:val="3"/>
  </w:num>
  <w:num w:numId="6" w16cid:durableId="729160502">
    <w:abstractNumId w:val="11"/>
  </w:num>
  <w:num w:numId="7" w16cid:durableId="692652731">
    <w:abstractNumId w:val="5"/>
  </w:num>
  <w:num w:numId="8" w16cid:durableId="1373728437">
    <w:abstractNumId w:val="7"/>
  </w:num>
  <w:num w:numId="9" w16cid:durableId="1839734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408079">
    <w:abstractNumId w:val="10"/>
  </w:num>
  <w:num w:numId="11" w16cid:durableId="1739550881">
    <w:abstractNumId w:val="10"/>
  </w:num>
  <w:num w:numId="12" w16cid:durableId="1412196284">
    <w:abstractNumId w:val="14"/>
  </w:num>
  <w:num w:numId="13" w16cid:durableId="1907956771">
    <w:abstractNumId w:val="1"/>
  </w:num>
  <w:num w:numId="14" w16cid:durableId="994994885">
    <w:abstractNumId w:val="12"/>
  </w:num>
  <w:num w:numId="15" w16cid:durableId="426731955">
    <w:abstractNumId w:val="2"/>
  </w:num>
  <w:num w:numId="16" w16cid:durableId="389429765">
    <w:abstractNumId w:val="17"/>
  </w:num>
  <w:num w:numId="17" w16cid:durableId="570432572">
    <w:abstractNumId w:val="9"/>
  </w:num>
  <w:num w:numId="18" w16cid:durableId="664162863">
    <w:abstractNumId w:val="0"/>
  </w:num>
  <w:num w:numId="19" w16cid:durableId="348259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C7"/>
    <w:rsid w:val="000029EF"/>
    <w:rsid w:val="00020CE4"/>
    <w:rsid w:val="00027905"/>
    <w:rsid w:val="0004241D"/>
    <w:rsid w:val="00046022"/>
    <w:rsid w:val="000563FC"/>
    <w:rsid w:val="00056455"/>
    <w:rsid w:val="00066F6D"/>
    <w:rsid w:val="00073F99"/>
    <w:rsid w:val="00077A94"/>
    <w:rsid w:val="00085768"/>
    <w:rsid w:val="000A47FF"/>
    <w:rsid w:val="000B3804"/>
    <w:rsid w:val="00103148"/>
    <w:rsid w:val="0010488B"/>
    <w:rsid w:val="001230B5"/>
    <w:rsid w:val="00132B0F"/>
    <w:rsid w:val="0015104F"/>
    <w:rsid w:val="001659BB"/>
    <w:rsid w:val="00170C36"/>
    <w:rsid w:val="001A4C2B"/>
    <w:rsid w:val="001C61E1"/>
    <w:rsid w:val="001C6C60"/>
    <w:rsid w:val="001D2A83"/>
    <w:rsid w:val="001F6B11"/>
    <w:rsid w:val="001F7A62"/>
    <w:rsid w:val="00206A1A"/>
    <w:rsid w:val="00222789"/>
    <w:rsid w:val="0022443E"/>
    <w:rsid w:val="00234FEC"/>
    <w:rsid w:val="00243274"/>
    <w:rsid w:val="00245B30"/>
    <w:rsid w:val="00265E34"/>
    <w:rsid w:val="0028060D"/>
    <w:rsid w:val="00281473"/>
    <w:rsid w:val="00287966"/>
    <w:rsid w:val="0029430C"/>
    <w:rsid w:val="002A5951"/>
    <w:rsid w:val="002B5CDC"/>
    <w:rsid w:val="002C6414"/>
    <w:rsid w:val="002C796E"/>
    <w:rsid w:val="002D4E91"/>
    <w:rsid w:val="002D7BC3"/>
    <w:rsid w:val="002E33DF"/>
    <w:rsid w:val="002F2AC1"/>
    <w:rsid w:val="002F4C39"/>
    <w:rsid w:val="00315F83"/>
    <w:rsid w:val="00323812"/>
    <w:rsid w:val="003251B1"/>
    <w:rsid w:val="00337FD1"/>
    <w:rsid w:val="00361E13"/>
    <w:rsid w:val="003A03D1"/>
    <w:rsid w:val="003D4449"/>
    <w:rsid w:val="003D6071"/>
    <w:rsid w:val="004067C7"/>
    <w:rsid w:val="00416FF8"/>
    <w:rsid w:val="00421846"/>
    <w:rsid w:val="00434371"/>
    <w:rsid w:val="004447C0"/>
    <w:rsid w:val="00446D9C"/>
    <w:rsid w:val="00460C0E"/>
    <w:rsid w:val="00463579"/>
    <w:rsid w:val="0046456E"/>
    <w:rsid w:val="00492169"/>
    <w:rsid w:val="004E3754"/>
    <w:rsid w:val="004F194A"/>
    <w:rsid w:val="00513404"/>
    <w:rsid w:val="005441DE"/>
    <w:rsid w:val="00584602"/>
    <w:rsid w:val="00590068"/>
    <w:rsid w:val="005950F9"/>
    <w:rsid w:val="005A4050"/>
    <w:rsid w:val="005A681F"/>
    <w:rsid w:val="005A7215"/>
    <w:rsid w:val="005C5426"/>
    <w:rsid w:val="005D6F6F"/>
    <w:rsid w:val="005D7C73"/>
    <w:rsid w:val="005F413D"/>
    <w:rsid w:val="00626403"/>
    <w:rsid w:val="006411F7"/>
    <w:rsid w:val="006461FB"/>
    <w:rsid w:val="00667FA8"/>
    <w:rsid w:val="0067076D"/>
    <w:rsid w:val="006822A7"/>
    <w:rsid w:val="00684E56"/>
    <w:rsid w:val="0069034B"/>
    <w:rsid w:val="00694F4B"/>
    <w:rsid w:val="006959EE"/>
    <w:rsid w:val="00696AA2"/>
    <w:rsid w:val="006B07BB"/>
    <w:rsid w:val="006C4139"/>
    <w:rsid w:val="006C646D"/>
    <w:rsid w:val="006D3E23"/>
    <w:rsid w:val="006D56CD"/>
    <w:rsid w:val="006E019A"/>
    <w:rsid w:val="006E4A19"/>
    <w:rsid w:val="006F1C56"/>
    <w:rsid w:val="00701C6C"/>
    <w:rsid w:val="00723E83"/>
    <w:rsid w:val="00737CCA"/>
    <w:rsid w:val="0074283E"/>
    <w:rsid w:val="00743949"/>
    <w:rsid w:val="007479EF"/>
    <w:rsid w:val="0075426E"/>
    <w:rsid w:val="00760DE6"/>
    <w:rsid w:val="007636EE"/>
    <w:rsid w:val="00763FD5"/>
    <w:rsid w:val="00775992"/>
    <w:rsid w:val="007765C7"/>
    <w:rsid w:val="00782312"/>
    <w:rsid w:val="00796AE1"/>
    <w:rsid w:val="007A056C"/>
    <w:rsid w:val="007A341C"/>
    <w:rsid w:val="007C26A7"/>
    <w:rsid w:val="007C30C5"/>
    <w:rsid w:val="007D00ED"/>
    <w:rsid w:val="007D0716"/>
    <w:rsid w:val="007E7F49"/>
    <w:rsid w:val="007F392E"/>
    <w:rsid w:val="00814E09"/>
    <w:rsid w:val="00830B9D"/>
    <w:rsid w:val="00870D89"/>
    <w:rsid w:val="00876822"/>
    <w:rsid w:val="008A2DDE"/>
    <w:rsid w:val="008F3B89"/>
    <w:rsid w:val="00900037"/>
    <w:rsid w:val="00910FE1"/>
    <w:rsid w:val="00937896"/>
    <w:rsid w:val="00945B98"/>
    <w:rsid w:val="00952FEE"/>
    <w:rsid w:val="00981D60"/>
    <w:rsid w:val="00994D52"/>
    <w:rsid w:val="009C10FD"/>
    <w:rsid w:val="009C136B"/>
    <w:rsid w:val="009C712D"/>
    <w:rsid w:val="009E5EE0"/>
    <w:rsid w:val="00A02A06"/>
    <w:rsid w:val="00A057DA"/>
    <w:rsid w:val="00A2602F"/>
    <w:rsid w:val="00A30594"/>
    <w:rsid w:val="00A40BF3"/>
    <w:rsid w:val="00A52735"/>
    <w:rsid w:val="00A65381"/>
    <w:rsid w:val="00A71263"/>
    <w:rsid w:val="00A858CF"/>
    <w:rsid w:val="00AB3885"/>
    <w:rsid w:val="00AB4A66"/>
    <w:rsid w:val="00AC7C60"/>
    <w:rsid w:val="00AE2813"/>
    <w:rsid w:val="00AF6DBA"/>
    <w:rsid w:val="00B076FD"/>
    <w:rsid w:val="00B10214"/>
    <w:rsid w:val="00B17722"/>
    <w:rsid w:val="00B72FFA"/>
    <w:rsid w:val="00B73ED9"/>
    <w:rsid w:val="00B84127"/>
    <w:rsid w:val="00BD3BDE"/>
    <w:rsid w:val="00BE0AF4"/>
    <w:rsid w:val="00C07B05"/>
    <w:rsid w:val="00C11E85"/>
    <w:rsid w:val="00C1432A"/>
    <w:rsid w:val="00C40BE1"/>
    <w:rsid w:val="00C564E8"/>
    <w:rsid w:val="00C64A31"/>
    <w:rsid w:val="00C90C35"/>
    <w:rsid w:val="00C9298C"/>
    <w:rsid w:val="00CA2C5F"/>
    <w:rsid w:val="00CA313D"/>
    <w:rsid w:val="00CB732A"/>
    <w:rsid w:val="00CC4A6C"/>
    <w:rsid w:val="00CD252B"/>
    <w:rsid w:val="00CF2990"/>
    <w:rsid w:val="00CF3185"/>
    <w:rsid w:val="00D14F32"/>
    <w:rsid w:val="00D166D0"/>
    <w:rsid w:val="00D21549"/>
    <w:rsid w:val="00D219DC"/>
    <w:rsid w:val="00D555E7"/>
    <w:rsid w:val="00D6196A"/>
    <w:rsid w:val="00D8364F"/>
    <w:rsid w:val="00DE51EA"/>
    <w:rsid w:val="00E06F0E"/>
    <w:rsid w:val="00E11CA5"/>
    <w:rsid w:val="00E3081A"/>
    <w:rsid w:val="00E40B1D"/>
    <w:rsid w:val="00E44B64"/>
    <w:rsid w:val="00E61ED3"/>
    <w:rsid w:val="00E75A94"/>
    <w:rsid w:val="00E82B7E"/>
    <w:rsid w:val="00E96D61"/>
    <w:rsid w:val="00EB3506"/>
    <w:rsid w:val="00EB41FF"/>
    <w:rsid w:val="00ED108D"/>
    <w:rsid w:val="00EF7D83"/>
    <w:rsid w:val="00F22D0C"/>
    <w:rsid w:val="00F2389B"/>
    <w:rsid w:val="00F31FD4"/>
    <w:rsid w:val="00F43E25"/>
    <w:rsid w:val="00F550BD"/>
    <w:rsid w:val="00F60616"/>
    <w:rsid w:val="00F660B5"/>
    <w:rsid w:val="00F677C6"/>
    <w:rsid w:val="00F76F40"/>
    <w:rsid w:val="00F93157"/>
    <w:rsid w:val="00F96AA3"/>
    <w:rsid w:val="00FA01E0"/>
    <w:rsid w:val="00FB7F02"/>
    <w:rsid w:val="00FD0D46"/>
    <w:rsid w:val="00FE0ED6"/>
    <w:rsid w:val="00FE2DFE"/>
    <w:rsid w:val="00FE52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25E0"/>
  <w15:chartTrackingRefBased/>
  <w15:docId w15:val="{8C1DB13D-52C6-482B-8C17-2BA56625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7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765C7"/>
    <w:pPr>
      <w:ind w:left="720"/>
      <w:contextualSpacing/>
    </w:pPr>
  </w:style>
  <w:style w:type="paragraph" w:styleId="Sterktsitat">
    <w:name w:val="Intense Quote"/>
    <w:basedOn w:val="Normal"/>
    <w:next w:val="Normal"/>
    <w:link w:val="SterktsitatTegn"/>
    <w:uiPriority w:val="30"/>
    <w:qFormat/>
    <w:rsid w:val="00132B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32B0F"/>
    <w:rPr>
      <w:i/>
      <w:iCs/>
      <w:color w:val="4472C4" w:themeColor="accent1"/>
    </w:rPr>
  </w:style>
  <w:style w:type="paragraph" w:styleId="Fotnotetekst">
    <w:name w:val="footnote text"/>
    <w:basedOn w:val="Normal"/>
    <w:link w:val="FotnotetekstTegn"/>
    <w:uiPriority w:val="99"/>
    <w:semiHidden/>
    <w:unhideWhenUsed/>
    <w:rsid w:val="0090003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00037"/>
    <w:rPr>
      <w:sz w:val="20"/>
      <w:szCs w:val="20"/>
    </w:rPr>
  </w:style>
  <w:style w:type="character" w:styleId="Fotnotereferanse">
    <w:name w:val="footnote reference"/>
    <w:basedOn w:val="Standardskriftforavsnitt"/>
    <w:uiPriority w:val="99"/>
    <w:semiHidden/>
    <w:unhideWhenUsed/>
    <w:rsid w:val="00900037"/>
    <w:rPr>
      <w:vertAlign w:val="superscript"/>
    </w:rPr>
  </w:style>
  <w:style w:type="character" w:styleId="Merknadsreferanse">
    <w:name w:val="annotation reference"/>
    <w:basedOn w:val="Standardskriftforavsnitt"/>
    <w:uiPriority w:val="99"/>
    <w:semiHidden/>
    <w:unhideWhenUsed/>
    <w:rsid w:val="00900037"/>
    <w:rPr>
      <w:sz w:val="16"/>
      <w:szCs w:val="16"/>
    </w:rPr>
  </w:style>
  <w:style w:type="paragraph" w:styleId="Merknadstekst">
    <w:name w:val="annotation text"/>
    <w:basedOn w:val="Normal"/>
    <w:link w:val="MerknadstekstTegn"/>
    <w:uiPriority w:val="99"/>
    <w:unhideWhenUsed/>
    <w:rsid w:val="00900037"/>
    <w:pPr>
      <w:spacing w:line="240" w:lineRule="auto"/>
    </w:pPr>
    <w:rPr>
      <w:sz w:val="20"/>
      <w:szCs w:val="20"/>
    </w:rPr>
  </w:style>
  <w:style w:type="character" w:customStyle="1" w:styleId="MerknadstekstTegn">
    <w:name w:val="Merknadstekst Tegn"/>
    <w:basedOn w:val="Standardskriftforavsnitt"/>
    <w:link w:val="Merknadstekst"/>
    <w:uiPriority w:val="99"/>
    <w:rsid w:val="00900037"/>
    <w:rPr>
      <w:sz w:val="20"/>
      <w:szCs w:val="20"/>
    </w:rPr>
  </w:style>
  <w:style w:type="paragraph" w:styleId="NormalWeb">
    <w:name w:val="Normal (Web)"/>
    <w:basedOn w:val="Normal"/>
    <w:uiPriority w:val="99"/>
    <w:semiHidden/>
    <w:unhideWhenUsed/>
    <w:rsid w:val="006B07BB"/>
    <w:rPr>
      <w:rFonts w:ascii="Times New Roman" w:hAnsi="Times New Roman" w:cs="Times New Roman"/>
      <w:sz w:val="24"/>
      <w:szCs w:val="24"/>
    </w:rPr>
  </w:style>
  <w:style w:type="character" w:styleId="Hyperkobling">
    <w:name w:val="Hyperlink"/>
    <w:basedOn w:val="Standardskriftforavsnitt"/>
    <w:uiPriority w:val="99"/>
    <w:unhideWhenUsed/>
    <w:rsid w:val="00CC4A6C"/>
    <w:rPr>
      <w:color w:val="0563C1" w:themeColor="hyperlink"/>
      <w:u w:val="single"/>
    </w:rPr>
  </w:style>
  <w:style w:type="character" w:styleId="Ulstomtale">
    <w:name w:val="Unresolved Mention"/>
    <w:basedOn w:val="Standardskriftforavsnitt"/>
    <w:uiPriority w:val="99"/>
    <w:semiHidden/>
    <w:unhideWhenUsed/>
    <w:rsid w:val="00CC4A6C"/>
    <w:rPr>
      <w:color w:val="605E5C"/>
      <w:shd w:val="clear" w:color="auto" w:fill="E1DFDD"/>
    </w:rPr>
  </w:style>
  <w:style w:type="paragraph" w:styleId="Revisjon">
    <w:name w:val="Revision"/>
    <w:hidden/>
    <w:uiPriority w:val="99"/>
    <w:semiHidden/>
    <w:rsid w:val="005A681F"/>
    <w:pPr>
      <w:spacing w:after="0" w:line="240" w:lineRule="auto"/>
    </w:pPr>
  </w:style>
  <w:style w:type="paragraph" w:styleId="Topptekst">
    <w:name w:val="header"/>
    <w:basedOn w:val="Normal"/>
    <w:link w:val="TopptekstTegn"/>
    <w:uiPriority w:val="99"/>
    <w:unhideWhenUsed/>
    <w:rsid w:val="00D619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196A"/>
  </w:style>
  <w:style w:type="paragraph" w:styleId="Bunntekst">
    <w:name w:val="footer"/>
    <w:basedOn w:val="Normal"/>
    <w:link w:val="BunntekstTegn"/>
    <w:uiPriority w:val="99"/>
    <w:unhideWhenUsed/>
    <w:rsid w:val="00D619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698">
      <w:bodyDiv w:val="1"/>
      <w:marLeft w:val="0"/>
      <w:marRight w:val="0"/>
      <w:marTop w:val="0"/>
      <w:marBottom w:val="0"/>
      <w:divBdr>
        <w:top w:val="none" w:sz="0" w:space="0" w:color="auto"/>
        <w:left w:val="none" w:sz="0" w:space="0" w:color="auto"/>
        <w:bottom w:val="none" w:sz="0" w:space="0" w:color="auto"/>
        <w:right w:val="none" w:sz="0" w:space="0" w:color="auto"/>
      </w:divBdr>
    </w:div>
    <w:div w:id="216666289">
      <w:bodyDiv w:val="1"/>
      <w:marLeft w:val="0"/>
      <w:marRight w:val="0"/>
      <w:marTop w:val="0"/>
      <w:marBottom w:val="0"/>
      <w:divBdr>
        <w:top w:val="none" w:sz="0" w:space="0" w:color="auto"/>
        <w:left w:val="none" w:sz="0" w:space="0" w:color="auto"/>
        <w:bottom w:val="none" w:sz="0" w:space="0" w:color="auto"/>
        <w:right w:val="none" w:sz="0" w:space="0" w:color="auto"/>
      </w:divBdr>
    </w:div>
    <w:div w:id="529218947">
      <w:bodyDiv w:val="1"/>
      <w:marLeft w:val="0"/>
      <w:marRight w:val="0"/>
      <w:marTop w:val="0"/>
      <w:marBottom w:val="0"/>
      <w:divBdr>
        <w:top w:val="none" w:sz="0" w:space="0" w:color="auto"/>
        <w:left w:val="none" w:sz="0" w:space="0" w:color="auto"/>
        <w:bottom w:val="none" w:sz="0" w:space="0" w:color="auto"/>
        <w:right w:val="none" w:sz="0" w:space="0" w:color="auto"/>
      </w:divBdr>
    </w:div>
    <w:div w:id="587929519">
      <w:bodyDiv w:val="1"/>
      <w:marLeft w:val="0"/>
      <w:marRight w:val="0"/>
      <w:marTop w:val="0"/>
      <w:marBottom w:val="0"/>
      <w:divBdr>
        <w:top w:val="none" w:sz="0" w:space="0" w:color="auto"/>
        <w:left w:val="none" w:sz="0" w:space="0" w:color="auto"/>
        <w:bottom w:val="none" w:sz="0" w:space="0" w:color="auto"/>
        <w:right w:val="none" w:sz="0" w:space="0" w:color="auto"/>
      </w:divBdr>
    </w:div>
    <w:div w:id="693311205">
      <w:bodyDiv w:val="1"/>
      <w:marLeft w:val="0"/>
      <w:marRight w:val="0"/>
      <w:marTop w:val="0"/>
      <w:marBottom w:val="0"/>
      <w:divBdr>
        <w:top w:val="none" w:sz="0" w:space="0" w:color="auto"/>
        <w:left w:val="none" w:sz="0" w:space="0" w:color="auto"/>
        <w:bottom w:val="none" w:sz="0" w:space="0" w:color="auto"/>
        <w:right w:val="none" w:sz="0" w:space="0" w:color="auto"/>
      </w:divBdr>
      <w:divsChild>
        <w:div w:id="1720937701">
          <w:marLeft w:val="547"/>
          <w:marRight w:val="0"/>
          <w:marTop w:val="200"/>
          <w:marBottom w:val="0"/>
          <w:divBdr>
            <w:top w:val="none" w:sz="0" w:space="0" w:color="auto"/>
            <w:left w:val="none" w:sz="0" w:space="0" w:color="auto"/>
            <w:bottom w:val="none" w:sz="0" w:space="0" w:color="auto"/>
            <w:right w:val="none" w:sz="0" w:space="0" w:color="auto"/>
          </w:divBdr>
        </w:div>
        <w:div w:id="342703991">
          <w:marLeft w:val="547"/>
          <w:marRight w:val="0"/>
          <w:marTop w:val="200"/>
          <w:marBottom w:val="0"/>
          <w:divBdr>
            <w:top w:val="none" w:sz="0" w:space="0" w:color="auto"/>
            <w:left w:val="none" w:sz="0" w:space="0" w:color="auto"/>
            <w:bottom w:val="none" w:sz="0" w:space="0" w:color="auto"/>
            <w:right w:val="none" w:sz="0" w:space="0" w:color="auto"/>
          </w:divBdr>
        </w:div>
        <w:div w:id="284121151">
          <w:marLeft w:val="547"/>
          <w:marRight w:val="0"/>
          <w:marTop w:val="200"/>
          <w:marBottom w:val="0"/>
          <w:divBdr>
            <w:top w:val="none" w:sz="0" w:space="0" w:color="auto"/>
            <w:left w:val="none" w:sz="0" w:space="0" w:color="auto"/>
            <w:bottom w:val="none" w:sz="0" w:space="0" w:color="auto"/>
            <w:right w:val="none" w:sz="0" w:space="0" w:color="auto"/>
          </w:divBdr>
        </w:div>
        <w:div w:id="978803352">
          <w:marLeft w:val="547"/>
          <w:marRight w:val="0"/>
          <w:marTop w:val="200"/>
          <w:marBottom w:val="0"/>
          <w:divBdr>
            <w:top w:val="none" w:sz="0" w:space="0" w:color="auto"/>
            <w:left w:val="none" w:sz="0" w:space="0" w:color="auto"/>
            <w:bottom w:val="none" w:sz="0" w:space="0" w:color="auto"/>
            <w:right w:val="none" w:sz="0" w:space="0" w:color="auto"/>
          </w:divBdr>
        </w:div>
      </w:divsChild>
    </w:div>
    <w:div w:id="697000335">
      <w:bodyDiv w:val="1"/>
      <w:marLeft w:val="0"/>
      <w:marRight w:val="0"/>
      <w:marTop w:val="0"/>
      <w:marBottom w:val="0"/>
      <w:divBdr>
        <w:top w:val="none" w:sz="0" w:space="0" w:color="auto"/>
        <w:left w:val="none" w:sz="0" w:space="0" w:color="auto"/>
        <w:bottom w:val="none" w:sz="0" w:space="0" w:color="auto"/>
        <w:right w:val="none" w:sz="0" w:space="0" w:color="auto"/>
      </w:divBdr>
    </w:div>
    <w:div w:id="724794753">
      <w:bodyDiv w:val="1"/>
      <w:marLeft w:val="0"/>
      <w:marRight w:val="0"/>
      <w:marTop w:val="0"/>
      <w:marBottom w:val="0"/>
      <w:divBdr>
        <w:top w:val="none" w:sz="0" w:space="0" w:color="auto"/>
        <w:left w:val="none" w:sz="0" w:space="0" w:color="auto"/>
        <w:bottom w:val="none" w:sz="0" w:space="0" w:color="auto"/>
        <w:right w:val="none" w:sz="0" w:space="0" w:color="auto"/>
      </w:divBdr>
    </w:div>
    <w:div w:id="765731929">
      <w:bodyDiv w:val="1"/>
      <w:marLeft w:val="0"/>
      <w:marRight w:val="0"/>
      <w:marTop w:val="0"/>
      <w:marBottom w:val="0"/>
      <w:divBdr>
        <w:top w:val="none" w:sz="0" w:space="0" w:color="auto"/>
        <w:left w:val="none" w:sz="0" w:space="0" w:color="auto"/>
        <w:bottom w:val="none" w:sz="0" w:space="0" w:color="auto"/>
        <w:right w:val="none" w:sz="0" w:space="0" w:color="auto"/>
      </w:divBdr>
    </w:div>
    <w:div w:id="783420472">
      <w:bodyDiv w:val="1"/>
      <w:marLeft w:val="0"/>
      <w:marRight w:val="0"/>
      <w:marTop w:val="0"/>
      <w:marBottom w:val="0"/>
      <w:divBdr>
        <w:top w:val="none" w:sz="0" w:space="0" w:color="auto"/>
        <w:left w:val="none" w:sz="0" w:space="0" w:color="auto"/>
        <w:bottom w:val="none" w:sz="0" w:space="0" w:color="auto"/>
        <w:right w:val="none" w:sz="0" w:space="0" w:color="auto"/>
      </w:divBdr>
    </w:div>
    <w:div w:id="991562714">
      <w:bodyDiv w:val="1"/>
      <w:marLeft w:val="0"/>
      <w:marRight w:val="0"/>
      <w:marTop w:val="0"/>
      <w:marBottom w:val="0"/>
      <w:divBdr>
        <w:top w:val="none" w:sz="0" w:space="0" w:color="auto"/>
        <w:left w:val="none" w:sz="0" w:space="0" w:color="auto"/>
        <w:bottom w:val="none" w:sz="0" w:space="0" w:color="auto"/>
        <w:right w:val="none" w:sz="0" w:space="0" w:color="auto"/>
      </w:divBdr>
      <w:divsChild>
        <w:div w:id="1995258866">
          <w:marLeft w:val="547"/>
          <w:marRight w:val="0"/>
          <w:marTop w:val="200"/>
          <w:marBottom w:val="0"/>
          <w:divBdr>
            <w:top w:val="none" w:sz="0" w:space="0" w:color="auto"/>
            <w:left w:val="none" w:sz="0" w:space="0" w:color="auto"/>
            <w:bottom w:val="none" w:sz="0" w:space="0" w:color="auto"/>
            <w:right w:val="none" w:sz="0" w:space="0" w:color="auto"/>
          </w:divBdr>
        </w:div>
        <w:div w:id="1793132312">
          <w:marLeft w:val="547"/>
          <w:marRight w:val="0"/>
          <w:marTop w:val="200"/>
          <w:marBottom w:val="0"/>
          <w:divBdr>
            <w:top w:val="none" w:sz="0" w:space="0" w:color="auto"/>
            <w:left w:val="none" w:sz="0" w:space="0" w:color="auto"/>
            <w:bottom w:val="none" w:sz="0" w:space="0" w:color="auto"/>
            <w:right w:val="none" w:sz="0" w:space="0" w:color="auto"/>
          </w:divBdr>
        </w:div>
        <w:div w:id="975909013">
          <w:marLeft w:val="547"/>
          <w:marRight w:val="0"/>
          <w:marTop w:val="200"/>
          <w:marBottom w:val="0"/>
          <w:divBdr>
            <w:top w:val="none" w:sz="0" w:space="0" w:color="auto"/>
            <w:left w:val="none" w:sz="0" w:space="0" w:color="auto"/>
            <w:bottom w:val="none" w:sz="0" w:space="0" w:color="auto"/>
            <w:right w:val="none" w:sz="0" w:space="0" w:color="auto"/>
          </w:divBdr>
        </w:div>
        <w:div w:id="498274230">
          <w:marLeft w:val="547"/>
          <w:marRight w:val="0"/>
          <w:marTop w:val="200"/>
          <w:marBottom w:val="0"/>
          <w:divBdr>
            <w:top w:val="none" w:sz="0" w:space="0" w:color="auto"/>
            <w:left w:val="none" w:sz="0" w:space="0" w:color="auto"/>
            <w:bottom w:val="none" w:sz="0" w:space="0" w:color="auto"/>
            <w:right w:val="none" w:sz="0" w:space="0" w:color="auto"/>
          </w:divBdr>
        </w:div>
      </w:divsChild>
    </w:div>
    <w:div w:id="1082337593">
      <w:bodyDiv w:val="1"/>
      <w:marLeft w:val="0"/>
      <w:marRight w:val="0"/>
      <w:marTop w:val="0"/>
      <w:marBottom w:val="0"/>
      <w:divBdr>
        <w:top w:val="none" w:sz="0" w:space="0" w:color="auto"/>
        <w:left w:val="none" w:sz="0" w:space="0" w:color="auto"/>
        <w:bottom w:val="none" w:sz="0" w:space="0" w:color="auto"/>
        <w:right w:val="none" w:sz="0" w:space="0" w:color="auto"/>
      </w:divBdr>
      <w:divsChild>
        <w:div w:id="974532599">
          <w:marLeft w:val="720"/>
          <w:marRight w:val="0"/>
          <w:marTop w:val="200"/>
          <w:marBottom w:val="0"/>
          <w:divBdr>
            <w:top w:val="none" w:sz="0" w:space="0" w:color="auto"/>
            <w:left w:val="none" w:sz="0" w:space="0" w:color="auto"/>
            <w:bottom w:val="none" w:sz="0" w:space="0" w:color="auto"/>
            <w:right w:val="none" w:sz="0" w:space="0" w:color="auto"/>
          </w:divBdr>
        </w:div>
        <w:div w:id="1178354142">
          <w:marLeft w:val="720"/>
          <w:marRight w:val="0"/>
          <w:marTop w:val="200"/>
          <w:marBottom w:val="0"/>
          <w:divBdr>
            <w:top w:val="none" w:sz="0" w:space="0" w:color="auto"/>
            <w:left w:val="none" w:sz="0" w:space="0" w:color="auto"/>
            <w:bottom w:val="none" w:sz="0" w:space="0" w:color="auto"/>
            <w:right w:val="none" w:sz="0" w:space="0" w:color="auto"/>
          </w:divBdr>
        </w:div>
        <w:div w:id="1843931608">
          <w:marLeft w:val="720"/>
          <w:marRight w:val="0"/>
          <w:marTop w:val="200"/>
          <w:marBottom w:val="0"/>
          <w:divBdr>
            <w:top w:val="none" w:sz="0" w:space="0" w:color="auto"/>
            <w:left w:val="none" w:sz="0" w:space="0" w:color="auto"/>
            <w:bottom w:val="none" w:sz="0" w:space="0" w:color="auto"/>
            <w:right w:val="none" w:sz="0" w:space="0" w:color="auto"/>
          </w:divBdr>
        </w:div>
        <w:div w:id="127018039">
          <w:marLeft w:val="720"/>
          <w:marRight w:val="0"/>
          <w:marTop w:val="200"/>
          <w:marBottom w:val="0"/>
          <w:divBdr>
            <w:top w:val="none" w:sz="0" w:space="0" w:color="auto"/>
            <w:left w:val="none" w:sz="0" w:space="0" w:color="auto"/>
            <w:bottom w:val="none" w:sz="0" w:space="0" w:color="auto"/>
            <w:right w:val="none" w:sz="0" w:space="0" w:color="auto"/>
          </w:divBdr>
        </w:div>
        <w:div w:id="1447117908">
          <w:marLeft w:val="720"/>
          <w:marRight w:val="0"/>
          <w:marTop w:val="200"/>
          <w:marBottom w:val="0"/>
          <w:divBdr>
            <w:top w:val="none" w:sz="0" w:space="0" w:color="auto"/>
            <w:left w:val="none" w:sz="0" w:space="0" w:color="auto"/>
            <w:bottom w:val="none" w:sz="0" w:space="0" w:color="auto"/>
            <w:right w:val="none" w:sz="0" w:space="0" w:color="auto"/>
          </w:divBdr>
        </w:div>
        <w:div w:id="1913351778">
          <w:marLeft w:val="720"/>
          <w:marRight w:val="0"/>
          <w:marTop w:val="200"/>
          <w:marBottom w:val="0"/>
          <w:divBdr>
            <w:top w:val="none" w:sz="0" w:space="0" w:color="auto"/>
            <w:left w:val="none" w:sz="0" w:space="0" w:color="auto"/>
            <w:bottom w:val="none" w:sz="0" w:space="0" w:color="auto"/>
            <w:right w:val="none" w:sz="0" w:space="0" w:color="auto"/>
          </w:divBdr>
        </w:div>
      </w:divsChild>
    </w:div>
    <w:div w:id="1110393622">
      <w:bodyDiv w:val="1"/>
      <w:marLeft w:val="0"/>
      <w:marRight w:val="0"/>
      <w:marTop w:val="0"/>
      <w:marBottom w:val="0"/>
      <w:divBdr>
        <w:top w:val="none" w:sz="0" w:space="0" w:color="auto"/>
        <w:left w:val="none" w:sz="0" w:space="0" w:color="auto"/>
        <w:bottom w:val="none" w:sz="0" w:space="0" w:color="auto"/>
        <w:right w:val="none" w:sz="0" w:space="0" w:color="auto"/>
      </w:divBdr>
    </w:div>
    <w:div w:id="1206525330">
      <w:bodyDiv w:val="1"/>
      <w:marLeft w:val="0"/>
      <w:marRight w:val="0"/>
      <w:marTop w:val="0"/>
      <w:marBottom w:val="0"/>
      <w:divBdr>
        <w:top w:val="none" w:sz="0" w:space="0" w:color="auto"/>
        <w:left w:val="none" w:sz="0" w:space="0" w:color="auto"/>
        <w:bottom w:val="none" w:sz="0" w:space="0" w:color="auto"/>
        <w:right w:val="none" w:sz="0" w:space="0" w:color="auto"/>
      </w:divBdr>
    </w:div>
    <w:div w:id="1440761727">
      <w:bodyDiv w:val="1"/>
      <w:marLeft w:val="0"/>
      <w:marRight w:val="0"/>
      <w:marTop w:val="0"/>
      <w:marBottom w:val="0"/>
      <w:divBdr>
        <w:top w:val="none" w:sz="0" w:space="0" w:color="auto"/>
        <w:left w:val="none" w:sz="0" w:space="0" w:color="auto"/>
        <w:bottom w:val="none" w:sz="0" w:space="0" w:color="auto"/>
        <w:right w:val="none" w:sz="0" w:space="0" w:color="auto"/>
      </w:divBdr>
    </w:div>
    <w:div w:id="1477213775">
      <w:bodyDiv w:val="1"/>
      <w:marLeft w:val="0"/>
      <w:marRight w:val="0"/>
      <w:marTop w:val="0"/>
      <w:marBottom w:val="0"/>
      <w:divBdr>
        <w:top w:val="none" w:sz="0" w:space="0" w:color="auto"/>
        <w:left w:val="none" w:sz="0" w:space="0" w:color="auto"/>
        <w:bottom w:val="none" w:sz="0" w:space="0" w:color="auto"/>
        <w:right w:val="none" w:sz="0" w:space="0" w:color="auto"/>
      </w:divBdr>
      <w:divsChild>
        <w:div w:id="521554893">
          <w:marLeft w:val="547"/>
          <w:marRight w:val="0"/>
          <w:marTop w:val="0"/>
          <w:marBottom w:val="0"/>
          <w:divBdr>
            <w:top w:val="none" w:sz="0" w:space="0" w:color="auto"/>
            <w:left w:val="none" w:sz="0" w:space="0" w:color="auto"/>
            <w:bottom w:val="none" w:sz="0" w:space="0" w:color="auto"/>
            <w:right w:val="none" w:sz="0" w:space="0" w:color="auto"/>
          </w:divBdr>
        </w:div>
        <w:div w:id="2027903368">
          <w:marLeft w:val="547"/>
          <w:marRight w:val="0"/>
          <w:marTop w:val="0"/>
          <w:marBottom w:val="0"/>
          <w:divBdr>
            <w:top w:val="none" w:sz="0" w:space="0" w:color="auto"/>
            <w:left w:val="none" w:sz="0" w:space="0" w:color="auto"/>
            <w:bottom w:val="none" w:sz="0" w:space="0" w:color="auto"/>
            <w:right w:val="none" w:sz="0" w:space="0" w:color="auto"/>
          </w:divBdr>
        </w:div>
        <w:div w:id="1847093161">
          <w:marLeft w:val="547"/>
          <w:marRight w:val="0"/>
          <w:marTop w:val="0"/>
          <w:marBottom w:val="0"/>
          <w:divBdr>
            <w:top w:val="none" w:sz="0" w:space="0" w:color="auto"/>
            <w:left w:val="none" w:sz="0" w:space="0" w:color="auto"/>
            <w:bottom w:val="none" w:sz="0" w:space="0" w:color="auto"/>
            <w:right w:val="none" w:sz="0" w:space="0" w:color="auto"/>
          </w:divBdr>
        </w:div>
        <w:div w:id="467892795">
          <w:marLeft w:val="547"/>
          <w:marRight w:val="0"/>
          <w:marTop w:val="0"/>
          <w:marBottom w:val="0"/>
          <w:divBdr>
            <w:top w:val="none" w:sz="0" w:space="0" w:color="auto"/>
            <w:left w:val="none" w:sz="0" w:space="0" w:color="auto"/>
            <w:bottom w:val="none" w:sz="0" w:space="0" w:color="auto"/>
            <w:right w:val="none" w:sz="0" w:space="0" w:color="auto"/>
          </w:divBdr>
        </w:div>
        <w:div w:id="2011636494">
          <w:marLeft w:val="547"/>
          <w:marRight w:val="0"/>
          <w:marTop w:val="0"/>
          <w:marBottom w:val="0"/>
          <w:divBdr>
            <w:top w:val="none" w:sz="0" w:space="0" w:color="auto"/>
            <w:left w:val="none" w:sz="0" w:space="0" w:color="auto"/>
            <w:bottom w:val="none" w:sz="0" w:space="0" w:color="auto"/>
            <w:right w:val="none" w:sz="0" w:space="0" w:color="auto"/>
          </w:divBdr>
        </w:div>
        <w:div w:id="438961792">
          <w:marLeft w:val="547"/>
          <w:marRight w:val="0"/>
          <w:marTop w:val="0"/>
          <w:marBottom w:val="0"/>
          <w:divBdr>
            <w:top w:val="none" w:sz="0" w:space="0" w:color="auto"/>
            <w:left w:val="none" w:sz="0" w:space="0" w:color="auto"/>
            <w:bottom w:val="none" w:sz="0" w:space="0" w:color="auto"/>
            <w:right w:val="none" w:sz="0" w:space="0" w:color="auto"/>
          </w:divBdr>
        </w:div>
      </w:divsChild>
    </w:div>
    <w:div w:id="1537616995">
      <w:bodyDiv w:val="1"/>
      <w:marLeft w:val="0"/>
      <w:marRight w:val="0"/>
      <w:marTop w:val="0"/>
      <w:marBottom w:val="0"/>
      <w:divBdr>
        <w:top w:val="none" w:sz="0" w:space="0" w:color="auto"/>
        <w:left w:val="none" w:sz="0" w:space="0" w:color="auto"/>
        <w:bottom w:val="none" w:sz="0" w:space="0" w:color="auto"/>
        <w:right w:val="none" w:sz="0" w:space="0" w:color="auto"/>
      </w:divBdr>
    </w:div>
    <w:div w:id="1537741175">
      <w:bodyDiv w:val="1"/>
      <w:marLeft w:val="0"/>
      <w:marRight w:val="0"/>
      <w:marTop w:val="0"/>
      <w:marBottom w:val="0"/>
      <w:divBdr>
        <w:top w:val="none" w:sz="0" w:space="0" w:color="auto"/>
        <w:left w:val="none" w:sz="0" w:space="0" w:color="auto"/>
        <w:bottom w:val="none" w:sz="0" w:space="0" w:color="auto"/>
        <w:right w:val="none" w:sz="0" w:space="0" w:color="auto"/>
      </w:divBdr>
    </w:div>
    <w:div w:id="1720278900">
      <w:bodyDiv w:val="1"/>
      <w:marLeft w:val="0"/>
      <w:marRight w:val="0"/>
      <w:marTop w:val="0"/>
      <w:marBottom w:val="0"/>
      <w:divBdr>
        <w:top w:val="none" w:sz="0" w:space="0" w:color="auto"/>
        <w:left w:val="none" w:sz="0" w:space="0" w:color="auto"/>
        <w:bottom w:val="none" w:sz="0" w:space="0" w:color="auto"/>
        <w:right w:val="none" w:sz="0" w:space="0" w:color="auto"/>
      </w:divBdr>
    </w:div>
    <w:div w:id="1742098223">
      <w:bodyDiv w:val="1"/>
      <w:marLeft w:val="0"/>
      <w:marRight w:val="0"/>
      <w:marTop w:val="0"/>
      <w:marBottom w:val="0"/>
      <w:divBdr>
        <w:top w:val="none" w:sz="0" w:space="0" w:color="auto"/>
        <w:left w:val="none" w:sz="0" w:space="0" w:color="auto"/>
        <w:bottom w:val="none" w:sz="0" w:space="0" w:color="auto"/>
        <w:right w:val="none" w:sz="0" w:space="0" w:color="auto"/>
      </w:divBdr>
    </w:div>
    <w:div w:id="18580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tsforvalteren.no/nb/Trondelag/Kurs_konferanser_og_moter/2022/10/eksamenssamlinger-i-grunnskol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5EE2-EE49-4062-B3C9-1234A741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2005</Words>
  <Characters>10629</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Welde, Anne Kirsti</dc:creator>
  <cp:keywords/>
  <dc:description/>
  <cp:lastModifiedBy>Lyng, Ragnhild Sperstad</cp:lastModifiedBy>
  <cp:revision>11</cp:revision>
  <dcterms:created xsi:type="dcterms:W3CDTF">2022-09-15T07:27:00Z</dcterms:created>
  <dcterms:modified xsi:type="dcterms:W3CDTF">2022-09-19T08:25:00Z</dcterms:modified>
</cp:coreProperties>
</file>