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C3B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:rsidR="00987C3B" w:rsidRPr="00247722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247722">
        <w:rPr>
          <w:rFonts w:ascii="Verdana" w:eastAsia="Calibri" w:hAnsi="Verdana"/>
          <w:b/>
          <w:sz w:val="22"/>
          <w:szCs w:val="22"/>
          <w:lang w:eastAsia="en-US"/>
        </w:rPr>
        <w:t xml:space="preserve">SØKNADSSKJEMA </w:t>
      </w:r>
    </w:p>
    <w:p w:rsidR="00987C3B" w:rsidRPr="00247722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:rsidR="00987C3B" w:rsidRPr="00247722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247722">
        <w:rPr>
          <w:rFonts w:ascii="Verdana" w:eastAsia="Calibri" w:hAnsi="Verdana"/>
          <w:b/>
          <w:sz w:val="22"/>
          <w:szCs w:val="22"/>
          <w:lang w:eastAsia="en-US"/>
        </w:rPr>
        <w:t>– MIDLER TIL SVØMMEOPPLÆRING FOR NYANKOMNE MINORITETSSPRÅKLIGE BARN, UNGE OG VOKSNE SOM OMFATTES AV GRUNNSKOLEOPPLÆRINGEN</w:t>
      </w:r>
    </w:p>
    <w:p w:rsidR="00987C3B" w:rsidRPr="00247722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4587"/>
      </w:tblGrid>
      <w:tr w:rsidR="00987C3B" w:rsidRPr="00FC24AD" w:rsidTr="002D1769">
        <w:tc>
          <w:tcPr>
            <w:tcW w:w="4503" w:type="dxa"/>
            <w:shd w:val="clear" w:color="auto" w:fill="F2F2F2"/>
          </w:tcPr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Søkerkommune</w:t>
            </w:r>
          </w:p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9" w:type="dxa"/>
            <w:shd w:val="clear" w:color="auto" w:fill="auto"/>
          </w:tcPr>
          <w:p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:rsidTr="002D1769">
        <w:tc>
          <w:tcPr>
            <w:tcW w:w="4503" w:type="dxa"/>
            <w:tcBorders>
              <w:bottom w:val="single" w:sz="4" w:space="0" w:color="auto"/>
            </w:tcBorders>
            <w:shd w:val="clear" w:color="auto" w:fill="F2F2F2"/>
          </w:tcPr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Andre involverte kommuner</w:t>
            </w:r>
          </w:p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9" w:type="dxa"/>
            <w:shd w:val="clear" w:color="auto" w:fill="auto"/>
          </w:tcPr>
          <w:p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:rsidTr="002D17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Kontaktinformasjon</w:t>
            </w:r>
          </w:p>
        </w:tc>
        <w:tc>
          <w:tcPr>
            <w:tcW w:w="4709" w:type="dxa"/>
            <w:tcBorders>
              <w:left w:val="single" w:sz="4" w:space="0" w:color="auto"/>
            </w:tcBorders>
            <w:shd w:val="clear" w:color="auto" w:fill="auto"/>
          </w:tcPr>
          <w:p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:rsidTr="002D1769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987C3B" w:rsidRPr="00FC24AD" w:rsidRDefault="00987C3B" w:rsidP="002D1769">
            <w:pPr>
              <w:jc w:val="right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Navn</w:t>
            </w:r>
          </w:p>
        </w:tc>
        <w:tc>
          <w:tcPr>
            <w:tcW w:w="4709" w:type="dxa"/>
            <w:tcBorders>
              <w:left w:val="single" w:sz="4" w:space="0" w:color="auto"/>
            </w:tcBorders>
            <w:shd w:val="clear" w:color="auto" w:fill="auto"/>
          </w:tcPr>
          <w:p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:rsidTr="002D1769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987C3B" w:rsidRPr="00FC24AD" w:rsidRDefault="00987C3B" w:rsidP="002D1769">
            <w:pPr>
              <w:jc w:val="right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4709" w:type="dxa"/>
            <w:tcBorders>
              <w:left w:val="single" w:sz="4" w:space="0" w:color="auto"/>
            </w:tcBorders>
            <w:shd w:val="clear" w:color="auto" w:fill="auto"/>
          </w:tcPr>
          <w:p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:rsidTr="002D1769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987C3B" w:rsidRPr="00FC24AD" w:rsidRDefault="00987C3B" w:rsidP="002D1769">
            <w:pPr>
              <w:jc w:val="right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E-post</w:t>
            </w:r>
          </w:p>
        </w:tc>
        <w:tc>
          <w:tcPr>
            <w:tcW w:w="4709" w:type="dxa"/>
            <w:tcBorders>
              <w:left w:val="single" w:sz="4" w:space="0" w:color="auto"/>
            </w:tcBorders>
            <w:shd w:val="clear" w:color="auto" w:fill="auto"/>
          </w:tcPr>
          <w:p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:rsidTr="002D1769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C3B" w:rsidRPr="00FC24AD" w:rsidRDefault="00987C3B" w:rsidP="002D1769">
            <w:pPr>
              <w:jc w:val="right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Utfylt av</w:t>
            </w:r>
          </w:p>
        </w:tc>
        <w:tc>
          <w:tcPr>
            <w:tcW w:w="4709" w:type="dxa"/>
            <w:tcBorders>
              <w:left w:val="single" w:sz="4" w:space="0" w:color="auto"/>
            </w:tcBorders>
            <w:shd w:val="clear" w:color="auto" w:fill="auto"/>
          </w:tcPr>
          <w:p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:rsidR="00987C3B" w:rsidRPr="00247722" w:rsidRDefault="00987C3B" w:rsidP="00987C3B">
      <w:pPr>
        <w:rPr>
          <w:rFonts w:ascii="Verdana" w:eastAsia="Calibri" w:hAnsi="Verdana"/>
          <w:b/>
          <w:sz w:val="22"/>
          <w:szCs w:val="22"/>
          <w:lang w:eastAsia="en-US"/>
        </w:rPr>
      </w:pPr>
      <w:r w:rsidRPr="00247722">
        <w:rPr>
          <w:rFonts w:ascii="Verdana" w:eastAsia="Calibri" w:hAnsi="Verdana"/>
          <w:b/>
          <w:sz w:val="22"/>
          <w:szCs w:val="22"/>
          <w:lang w:eastAsia="en-US"/>
        </w:rPr>
        <w:t>Antall det søkes om tilskudd til svømmeopplæring for:</w:t>
      </w:r>
      <w:r w:rsidRPr="00247722">
        <w:rPr>
          <w:rFonts w:ascii="Verdana" w:eastAsia="Calibri" w:hAnsi="Verdana"/>
          <w:b/>
          <w:sz w:val="22"/>
          <w:szCs w:val="22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</w:tblGrid>
      <w:tr w:rsidR="00987C3B" w:rsidRPr="00FC24AD" w:rsidTr="002D1769">
        <w:tc>
          <w:tcPr>
            <w:tcW w:w="2518" w:type="dxa"/>
            <w:shd w:val="clear" w:color="auto" w:fill="F2F2F2"/>
          </w:tcPr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Antall nyankomne </w:t>
            </w:r>
          </w:p>
        </w:tc>
        <w:tc>
          <w:tcPr>
            <w:tcW w:w="2410" w:type="dxa"/>
            <w:shd w:val="clear" w:color="auto" w:fill="auto"/>
          </w:tcPr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:rsidTr="002D1769">
        <w:tc>
          <w:tcPr>
            <w:tcW w:w="2518" w:type="dxa"/>
            <w:shd w:val="clear" w:color="auto" w:fill="F2F2F2"/>
          </w:tcPr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sz w:val="22"/>
                <w:szCs w:val="22"/>
                <w:lang w:eastAsia="en-US"/>
              </w:rPr>
              <w:t>Antall andre</w:t>
            </w:r>
          </w:p>
        </w:tc>
        <w:tc>
          <w:tcPr>
            <w:tcW w:w="2410" w:type="dxa"/>
            <w:shd w:val="clear" w:color="auto" w:fill="auto"/>
          </w:tcPr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:rsidTr="002D1769">
        <w:tc>
          <w:tcPr>
            <w:tcW w:w="2518" w:type="dxa"/>
            <w:shd w:val="clear" w:color="auto" w:fill="F2F2F2"/>
          </w:tcPr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Antall totalt</w:t>
            </w:r>
          </w:p>
        </w:tc>
        <w:tc>
          <w:tcPr>
            <w:tcW w:w="2410" w:type="dxa"/>
            <w:shd w:val="clear" w:color="auto" w:fill="auto"/>
          </w:tcPr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</w:tr>
    </w:tbl>
    <w:p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:rsidR="00987C3B" w:rsidRPr="00247722" w:rsidRDefault="00987C3B" w:rsidP="00987C3B">
      <w:pPr>
        <w:rPr>
          <w:rFonts w:ascii="Verdana" w:eastAsia="Calibri" w:hAnsi="Verdana"/>
          <w:i/>
          <w:sz w:val="22"/>
          <w:szCs w:val="22"/>
          <w:lang w:eastAsia="en-US"/>
        </w:rPr>
      </w:pPr>
      <w:r w:rsidRPr="00247722">
        <w:rPr>
          <w:rFonts w:ascii="Verdana" w:eastAsia="Calibri" w:hAnsi="Verdana"/>
          <w:i/>
          <w:sz w:val="22"/>
          <w:szCs w:val="22"/>
          <w:lang w:eastAsia="en-US"/>
        </w:rPr>
        <w:t>Dersom “Antall andre” er fylt ut, forklar hvilke deltakere dette gjelder: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987C3B" w:rsidRPr="00FC24AD" w:rsidTr="002D1769">
        <w:tc>
          <w:tcPr>
            <w:tcW w:w="9212" w:type="dxa"/>
            <w:shd w:val="clear" w:color="auto" w:fill="auto"/>
          </w:tcPr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</w:tblGrid>
      <w:tr w:rsidR="00987C3B" w:rsidRPr="00FC24AD" w:rsidTr="002D1769">
        <w:tc>
          <w:tcPr>
            <w:tcW w:w="2943" w:type="dxa"/>
            <w:shd w:val="clear" w:color="auto" w:fill="F2F2F2"/>
          </w:tcPr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Samlet søknadssum</w:t>
            </w:r>
          </w:p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</w:tr>
    </w:tbl>
    <w:p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:rsidR="00987C3B" w:rsidRPr="00247722" w:rsidRDefault="00987C3B" w:rsidP="00987C3B">
      <w:pPr>
        <w:rPr>
          <w:rFonts w:ascii="Verdana" w:eastAsia="Calibri" w:hAnsi="Verdana"/>
          <w:i/>
          <w:sz w:val="22"/>
          <w:szCs w:val="22"/>
          <w:lang w:eastAsia="en-US"/>
        </w:rPr>
      </w:pPr>
      <w:r w:rsidRPr="00247722">
        <w:rPr>
          <w:rFonts w:ascii="Verdana" w:eastAsia="Calibri" w:hAnsi="Verdana"/>
          <w:i/>
          <w:sz w:val="22"/>
          <w:szCs w:val="22"/>
          <w:lang w:eastAsia="en-US"/>
        </w:rPr>
        <w:t>Beskrivelse av etablert/videreført samarbeid med frivillige organisasjoner: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987C3B" w:rsidRPr="00FC24AD" w:rsidTr="002D1769">
        <w:tc>
          <w:tcPr>
            <w:tcW w:w="9212" w:type="dxa"/>
            <w:shd w:val="clear" w:color="auto" w:fill="auto"/>
          </w:tcPr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:rsidR="00987C3B" w:rsidRPr="001F25C3" w:rsidRDefault="00987C3B" w:rsidP="00987C3B">
      <w:pPr>
        <w:rPr>
          <w:rFonts w:ascii="Verdana" w:eastAsia="Calibri" w:hAnsi="Verdana"/>
          <w:i/>
          <w:sz w:val="22"/>
          <w:szCs w:val="22"/>
          <w:lang w:eastAsia="en-US"/>
        </w:rPr>
      </w:pPr>
      <w:r w:rsidRPr="001F25C3">
        <w:rPr>
          <w:rFonts w:ascii="Verdana" w:eastAsia="Calibri" w:hAnsi="Verdana"/>
          <w:i/>
          <w:sz w:val="22"/>
          <w:szCs w:val="22"/>
          <w:lang w:eastAsia="en-US"/>
        </w:rPr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987C3B" w:rsidRPr="00FC24AD" w:rsidTr="002D1769">
        <w:tc>
          <w:tcPr>
            <w:tcW w:w="9212" w:type="dxa"/>
            <w:shd w:val="clear" w:color="auto" w:fill="auto"/>
          </w:tcPr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C3B" w:rsidRPr="00FC24AD" w:rsidRDefault="00987C3B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987C3B" w:rsidRPr="00545014" w:rsidRDefault="00987C3B" w:rsidP="00987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tLeast"/>
        <w:rPr>
          <w:rFonts w:ascii="Verdana" w:hAnsi="Verdana"/>
          <w:sz w:val="22"/>
          <w:szCs w:val="22"/>
        </w:rPr>
      </w:pPr>
      <w:bookmarkStart w:id="0" w:name="Start"/>
      <w:bookmarkEnd w:id="0"/>
    </w:p>
    <w:p w:rsidR="00B44074" w:rsidRPr="00A71B6E" w:rsidRDefault="00830E8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Søknadsfristen er 1. </w:t>
      </w:r>
      <w:r w:rsidR="002D1769">
        <w:rPr>
          <w:rFonts w:ascii="Verdana" w:hAnsi="Verdana"/>
          <w:b/>
          <w:sz w:val="22"/>
          <w:szCs w:val="22"/>
        </w:rPr>
        <w:t>september</w:t>
      </w:r>
      <w:r w:rsidR="00B17EA4">
        <w:rPr>
          <w:rFonts w:ascii="Verdana" w:hAnsi="Verdana"/>
          <w:b/>
          <w:sz w:val="22"/>
          <w:szCs w:val="22"/>
        </w:rPr>
        <w:t xml:space="preserve"> 201</w:t>
      </w:r>
      <w:r w:rsidR="00667E2C">
        <w:rPr>
          <w:rFonts w:ascii="Verdana" w:hAnsi="Verdana"/>
          <w:b/>
          <w:sz w:val="22"/>
          <w:szCs w:val="22"/>
        </w:rPr>
        <w:t>9</w:t>
      </w:r>
      <w:bookmarkStart w:id="1" w:name="_GoBack"/>
      <w:bookmarkEnd w:id="1"/>
      <w:r w:rsidR="00A71B6E" w:rsidRPr="00A71B6E">
        <w:rPr>
          <w:rFonts w:ascii="Verdana" w:hAnsi="Verdana"/>
          <w:b/>
          <w:sz w:val="22"/>
          <w:szCs w:val="22"/>
        </w:rPr>
        <w:t>. Vi minner om at det kun skal sendes ett skjema fra hver kommune.</w:t>
      </w:r>
    </w:p>
    <w:sectPr w:rsidR="00B44074" w:rsidRPr="00A71B6E" w:rsidSect="00987C3B">
      <w:footnotePr>
        <w:numFmt w:val="lowerRoman"/>
      </w:footnotePr>
      <w:endnotePr>
        <w:numFmt w:val="decimal"/>
      </w:endnotePr>
      <w:pgSz w:w="11907" w:h="16840" w:code="9"/>
      <w:pgMar w:top="1440" w:right="1417" w:bottom="1440" w:left="1440" w:header="391" w:footer="420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3B"/>
    <w:rsid w:val="00024C7B"/>
    <w:rsid w:val="000375D8"/>
    <w:rsid w:val="002D1769"/>
    <w:rsid w:val="0032084A"/>
    <w:rsid w:val="00445BD2"/>
    <w:rsid w:val="00667E2C"/>
    <w:rsid w:val="00830E8F"/>
    <w:rsid w:val="008710C4"/>
    <w:rsid w:val="0089215C"/>
    <w:rsid w:val="00987C3B"/>
    <w:rsid w:val="00A71B6E"/>
    <w:rsid w:val="00B17EA4"/>
    <w:rsid w:val="00B44074"/>
    <w:rsid w:val="00B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98D5"/>
  <w15:docId w15:val="{3E99553F-323E-40D1-9ABD-2CB1B38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C3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Oppland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Johannessen, Viljar</dc:creator>
  <cp:lastModifiedBy>Isaksætre, Pia</cp:lastModifiedBy>
  <cp:revision>4</cp:revision>
  <dcterms:created xsi:type="dcterms:W3CDTF">2019-04-24T12:17:00Z</dcterms:created>
  <dcterms:modified xsi:type="dcterms:W3CDTF">2019-04-24T12:54:00Z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\\FMOPEPHWEB1\ARBEIDSDOK\fmopbsk\699671_DOCX.XML</vt:lpwstr>
  </property>
  <property fmtid="{D5CDD505-2E9C-101B-9397-08002B2CF9AE}" pid="3" name="CheckInType">
    <vt:lpwstr/>
  </property>
  <property fmtid="{D5CDD505-2E9C-101B-9397-08002B2CF9AE}" pid="4" name="CheckInDocForm">
    <vt:lpwstr>http://fmopephweb1/ePhorteWeb/shared/aspx/Default/CheckInDocForm.aspx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717605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http%3a%2f%2ffmopephweb1%2fePhorteWeb%2fshared%2faspx%2fdefault%2fdetails.aspx%3ff%3dViewJP%26JP_ID%3d518054%26SubElGroup%3d55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%5c%5cFMOPEPHWEB1%5cARBEIDSDOK%5cfmopbsk%5c699671.DOCX</vt:lpwstr>
  </property>
  <property fmtid="{D5CDD505-2E9C-101B-9397-08002B2CF9AE}" pid="13" name="LinkId">
    <vt:i4>518054</vt:i4>
  </property>
</Properties>
</file>