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223F02">
            <w:pPr>
              <w:tabs>
                <w:tab w:val="left" w:pos="340"/>
                <w:tab w:val="left" w:pos="1013"/>
              </w:tabs>
            </w:pPr>
            <w:bookmarkStart w:id="0" w:name="_GoBack"/>
            <w:bookmarkEnd w:id="0"/>
            <w:r w:rsidRPr="00E85FCA">
              <w:rPr>
                <w:noProof/>
              </w:rPr>
              <w:drawing>
                <wp:anchor distT="0" distB="0" distL="114300" distR="114300" simplePos="0" relativeHeight="251658240" behindDoc="0" locked="1" layoutInCell="1" allowOverlap="0">
                  <wp:simplePos x="0" y="0"/>
                  <wp:positionH relativeFrom="column">
                    <wp:posOffset>-478790</wp:posOffset>
                  </wp:positionH>
                  <wp:positionV relativeFrom="page">
                    <wp:posOffset>-125730</wp:posOffset>
                  </wp:positionV>
                  <wp:extent cx="2437200" cy="399600"/>
                  <wp:effectExtent l="0" t="0" r="1270" b="63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37200" cy="39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B713B2" w:rsidP="00A81FDC">
            <w:bookmarkStart w:id="1" w:name="BREVDATO"/>
            <w:r>
              <w:t>11.02.2019</w:t>
            </w:r>
            <w:bookmarkEnd w:id="1"/>
          </w:p>
        </w:tc>
        <w:tc>
          <w:tcPr>
            <w:tcW w:w="227" w:type="dxa"/>
          </w:tcPr>
          <w:p w:rsidR="003923F7" w:rsidRPr="00E85FCA" w:rsidRDefault="003923F7" w:rsidP="00A81FDC"/>
        </w:tc>
        <w:tc>
          <w:tcPr>
            <w:tcW w:w="2129" w:type="dxa"/>
          </w:tcPr>
          <w:p w:rsidR="003923F7" w:rsidRPr="00E85FCA" w:rsidRDefault="00B713B2" w:rsidP="00A81FDC">
            <w:bookmarkStart w:id="2" w:name="SAKSNR"/>
            <w:r>
              <w:t>2019/5314</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bookmarkStart w:id="3" w:name="REFDATO"/>
            <w:bookmarkEnd w:id="3"/>
          </w:p>
        </w:tc>
        <w:tc>
          <w:tcPr>
            <w:tcW w:w="227" w:type="dxa"/>
          </w:tcPr>
          <w:p w:rsidR="003923F7" w:rsidRPr="00E85FCA" w:rsidRDefault="003923F7" w:rsidP="00A81FDC"/>
        </w:tc>
        <w:tc>
          <w:tcPr>
            <w:tcW w:w="2129" w:type="dxa"/>
          </w:tcPr>
          <w:p w:rsidR="003923F7" w:rsidRPr="00E85FCA" w:rsidRDefault="003923F7" w:rsidP="00A81FDC">
            <w:bookmarkStart w:id="4" w:name="REF"/>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FA600C" w:rsidRPr="00E85FCA" w:rsidRDefault="00B713B2" w:rsidP="00A81FDC">
            <w:bookmarkStart w:id="5" w:name="MOTTAKERNAVN"/>
            <w:r>
              <w:t>Kommunene i Innlandet</w:t>
            </w:r>
            <w:bookmarkEnd w:id="5"/>
          </w:p>
          <w:p w:rsidR="00FA600C" w:rsidRPr="00E85FCA" w:rsidRDefault="00FA600C" w:rsidP="00A81FDC">
            <w:bookmarkStart w:id="6" w:name="ADRESSE"/>
            <w:bookmarkEnd w:id="6"/>
          </w:p>
          <w:p w:rsidR="00FA600C" w:rsidRPr="00E85FCA" w:rsidRDefault="00FA600C" w:rsidP="00A81FDC">
            <w:bookmarkStart w:id="7" w:name="POSTNR"/>
            <w:bookmarkEnd w:id="7"/>
            <w:r w:rsidRPr="00E85FCA">
              <w:t xml:space="preserve"> </w:t>
            </w:r>
            <w:bookmarkStart w:id="8" w:name="POSTSTED"/>
            <w:bookmarkEnd w:id="8"/>
          </w:p>
          <w:p w:rsidR="00FA600C" w:rsidRPr="00E85FCA" w:rsidRDefault="00FA600C" w:rsidP="00A81FDC">
            <w:bookmarkStart w:id="9" w:name="KONTAKT"/>
            <w:bookmarkEnd w:id="9"/>
          </w:p>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B713B2" w:rsidP="00A81FDC">
            <w:bookmarkStart w:id="10" w:name="SAKSBEHANDLERNAVN"/>
            <w:r>
              <w:t>Irene Hanssen</w:t>
            </w:r>
            <w:bookmarkEnd w:id="10"/>
            <w:r w:rsidR="00FA600C" w:rsidRPr="00E85FCA">
              <w:t xml:space="preserve">, </w:t>
            </w:r>
            <w:bookmarkStart w:id="11" w:name="SAKSBEHTLF"/>
            <w:r>
              <w:t>62 55 13 58</w:t>
            </w:r>
            <w:bookmarkEnd w:id="11"/>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12" w:name="UOFFPARAGRAF"/>
            <w:bookmarkEnd w:id="12"/>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default" r:id="rId9"/>
          <w:footerReference w:type="first" r:id="rId10"/>
          <w:pgSz w:w="11906" w:h="16838"/>
          <w:pgMar w:top="851" w:right="1106" w:bottom="1531" w:left="1418" w:header="709" w:footer="709" w:gutter="0"/>
          <w:cols w:space="708"/>
          <w:titlePg/>
          <w:docGrid w:linePitch="360"/>
        </w:sectPr>
      </w:pPr>
      <w:bookmarkStart w:id="13" w:name="Fasttabell"/>
      <w:bookmarkEnd w:id="13"/>
    </w:p>
    <w:p w:rsidR="00226258" w:rsidRPr="00E85FCA" w:rsidRDefault="00226258" w:rsidP="00A81FDC"/>
    <w:p w:rsidR="00226258" w:rsidRPr="00E85FCA" w:rsidRDefault="00B713B2" w:rsidP="007D26E4">
      <w:pPr>
        <w:pStyle w:val="Overskrift1"/>
      </w:pPr>
      <w:bookmarkStart w:id="14" w:name="TITTEL"/>
      <w:r>
        <w:t>2019 - Søknad om tilskudd til kompetanseheving, rehabilitering/habilitering og øvrige innovasjonsprosjekter</w:t>
      </w:r>
      <w:bookmarkEnd w:id="14"/>
    </w:p>
    <w:p w:rsidR="00CA6814" w:rsidRDefault="00CA6814" w:rsidP="00CA6814">
      <w:pPr>
        <w:pStyle w:val="Default"/>
        <w:rPr>
          <w:sz w:val="22"/>
          <w:szCs w:val="22"/>
        </w:rPr>
      </w:pPr>
      <w:bookmarkStart w:id="15" w:name="Start"/>
      <w:bookmarkEnd w:id="15"/>
      <w:r>
        <w:rPr>
          <w:sz w:val="22"/>
          <w:szCs w:val="22"/>
        </w:rPr>
        <w:t xml:space="preserve">Fylkesmannen viser til nasjonale mål og føringer i Meld. St 26 – Primærhelsemeldinga og </w:t>
      </w:r>
    </w:p>
    <w:p w:rsidR="00CA6814" w:rsidRDefault="00CA6814" w:rsidP="00CA6814">
      <w:pPr>
        <w:pStyle w:val="Default"/>
        <w:rPr>
          <w:sz w:val="22"/>
          <w:szCs w:val="22"/>
        </w:rPr>
      </w:pPr>
      <w:r>
        <w:rPr>
          <w:sz w:val="22"/>
          <w:szCs w:val="22"/>
        </w:rPr>
        <w:t xml:space="preserve">Omsorg 2020, regjeringens plan for omsorgsfeltet 2015-2020 og Kompetanseløftet 2020. Det vises også til opptrappingsplan for habilitering og rehabilitering 2017-2019 hvor målet er å sette kommunene i stand til å gi et godt og tilrettelagt habiliterings- og rehabiliteringstilbud. </w:t>
      </w:r>
    </w:p>
    <w:p w:rsidR="00CA6814" w:rsidRDefault="00CA6814" w:rsidP="00CA6814">
      <w:pPr>
        <w:pStyle w:val="Default"/>
        <w:rPr>
          <w:sz w:val="22"/>
          <w:szCs w:val="22"/>
        </w:rPr>
      </w:pPr>
    </w:p>
    <w:p w:rsidR="00CA6814" w:rsidRDefault="00CA6814" w:rsidP="00CA6814">
      <w:pPr>
        <w:pStyle w:val="Default"/>
        <w:rPr>
          <w:sz w:val="22"/>
          <w:szCs w:val="22"/>
        </w:rPr>
      </w:pPr>
      <w:r>
        <w:rPr>
          <w:sz w:val="22"/>
          <w:szCs w:val="22"/>
        </w:rPr>
        <w:t xml:space="preserve">Fylkesmannen har som oppdrag å forvalte kompetanse- og innovasjonstilskuddet, </w:t>
      </w:r>
    </w:p>
    <w:p w:rsidR="00CA6814" w:rsidRDefault="00CA6814" w:rsidP="00CA6814">
      <w:pPr>
        <w:pStyle w:val="Default"/>
        <w:rPr>
          <w:sz w:val="22"/>
          <w:szCs w:val="22"/>
        </w:rPr>
      </w:pPr>
      <w:r>
        <w:rPr>
          <w:sz w:val="22"/>
          <w:szCs w:val="22"/>
        </w:rPr>
        <w:t xml:space="preserve">statsbudsjettets kapittel 0761 post 68, og tilskudd til rehabilitering/habiliteringsprosjekter kapittel 0762 post 64. </w:t>
      </w:r>
    </w:p>
    <w:p w:rsidR="00CA6814" w:rsidRDefault="00CA6814" w:rsidP="00CA6814">
      <w:pPr>
        <w:pStyle w:val="Default"/>
        <w:rPr>
          <w:sz w:val="22"/>
          <w:szCs w:val="22"/>
        </w:rPr>
      </w:pPr>
    </w:p>
    <w:p w:rsidR="00CA6814" w:rsidRDefault="00CA6814" w:rsidP="00CA6814">
      <w:pPr>
        <w:pStyle w:val="Default"/>
        <w:rPr>
          <w:sz w:val="22"/>
          <w:szCs w:val="22"/>
        </w:rPr>
      </w:pPr>
      <w:r>
        <w:rPr>
          <w:sz w:val="22"/>
          <w:szCs w:val="22"/>
        </w:rPr>
        <w:t xml:space="preserve">Kompetanseløftet 2020 er regjeringens plan for rekruttering, kompetanse og fagutvikling i de </w:t>
      </w:r>
    </w:p>
    <w:p w:rsidR="00CA6814" w:rsidRDefault="00CA6814" w:rsidP="00CA6814">
      <w:pPr>
        <w:pStyle w:val="Default"/>
        <w:rPr>
          <w:sz w:val="22"/>
          <w:szCs w:val="22"/>
        </w:rPr>
      </w:pPr>
      <w:r>
        <w:rPr>
          <w:sz w:val="22"/>
          <w:szCs w:val="22"/>
        </w:rPr>
        <w:t xml:space="preserve">kommunale helse- og omsorgstjenester. I Primærhelsemeldingen, Meld. St. 26 (2014-205) er det </w:t>
      </w:r>
    </w:p>
    <w:p w:rsidR="00CA6814" w:rsidRDefault="00CA6814" w:rsidP="00CA6814">
      <w:pPr>
        <w:pStyle w:val="Default"/>
        <w:rPr>
          <w:sz w:val="22"/>
          <w:szCs w:val="22"/>
        </w:rPr>
      </w:pPr>
      <w:r>
        <w:rPr>
          <w:sz w:val="22"/>
          <w:szCs w:val="22"/>
        </w:rPr>
        <w:t xml:space="preserve">foreslått nye og flere oppgaver for primærhelsetjenesten. </w:t>
      </w:r>
    </w:p>
    <w:p w:rsidR="00CA6814" w:rsidRDefault="00CA6814" w:rsidP="00CA6814">
      <w:pPr>
        <w:pStyle w:val="Default"/>
        <w:rPr>
          <w:sz w:val="22"/>
          <w:szCs w:val="22"/>
        </w:rPr>
      </w:pPr>
    </w:p>
    <w:p w:rsidR="00CA6814" w:rsidRDefault="00CA6814" w:rsidP="00CA6814">
      <w:pPr>
        <w:pStyle w:val="Default"/>
        <w:rPr>
          <w:sz w:val="22"/>
          <w:szCs w:val="22"/>
        </w:rPr>
      </w:pPr>
      <w:r>
        <w:rPr>
          <w:sz w:val="22"/>
          <w:szCs w:val="22"/>
        </w:rPr>
        <w:t xml:space="preserve">Det er sterke anbefalinger om at kommunene bør ha en strategi for kompetanseplanlegging. Det er utført kartlegginger og intervjuer med kommuner som har en strategisk kompetanseplan. Resultatene viser at «Gode kommuner har en plan» se rapport fra Rambøll som ligger på Helsedirektoratets hjemmeside. </w:t>
      </w:r>
      <w:hyperlink r:id="rId11" w:history="1">
        <w:r w:rsidRPr="00A15728">
          <w:rPr>
            <w:rStyle w:val="Hyperkobling"/>
            <w:sz w:val="22"/>
            <w:szCs w:val="22"/>
          </w:rPr>
          <w:t>https://helsedirektoratet.no/Documents/Godkjenning%20og%20autorisasjon/Strategisk%20kompetanseplanlegging%20i%20kommunene_Rapport.pdf</w:t>
        </w:r>
      </w:hyperlink>
    </w:p>
    <w:p w:rsidR="00CA6814" w:rsidRDefault="00CA6814" w:rsidP="00CA6814">
      <w:pPr>
        <w:pStyle w:val="Default"/>
        <w:rPr>
          <w:sz w:val="22"/>
          <w:szCs w:val="22"/>
        </w:rPr>
      </w:pPr>
    </w:p>
    <w:p w:rsidR="00CA6814" w:rsidRDefault="00CA6814" w:rsidP="00CA6814">
      <w:pPr>
        <w:pStyle w:val="Default"/>
        <w:rPr>
          <w:sz w:val="22"/>
          <w:szCs w:val="22"/>
        </w:rPr>
      </w:pPr>
      <w:r>
        <w:rPr>
          <w:sz w:val="22"/>
          <w:szCs w:val="22"/>
        </w:rPr>
        <w:t xml:space="preserve">Fylkesmannen ber derfor om at kommunene vedlegger sin rekrutterings- og kompetanseplan når det søkes om tilskudd til kompetanseheving. </w:t>
      </w:r>
    </w:p>
    <w:p w:rsidR="00CA6814" w:rsidRDefault="00CA6814" w:rsidP="00CA6814">
      <w:pPr>
        <w:pStyle w:val="Default"/>
        <w:rPr>
          <w:sz w:val="22"/>
          <w:szCs w:val="22"/>
        </w:rPr>
      </w:pPr>
    </w:p>
    <w:p w:rsidR="00CA6814" w:rsidRDefault="00CA6814" w:rsidP="00CA6814">
      <w:pPr>
        <w:pStyle w:val="Default"/>
        <w:rPr>
          <w:sz w:val="22"/>
          <w:szCs w:val="22"/>
        </w:rPr>
      </w:pPr>
      <w:r>
        <w:rPr>
          <w:sz w:val="22"/>
          <w:szCs w:val="22"/>
        </w:rPr>
        <w:t xml:space="preserve">Når det gjelder opptrappingsplanen for habilitering og rehabilitering er det et mål at alle kommuner innen utgangen av 2019 har beskrevet utfordringer og tiltak i kommunens plansystem. Vi ber om at kommuner som allerede har dette på plass vedlegger denne i en evt. søknad om prosjektmidler. </w:t>
      </w:r>
    </w:p>
    <w:p w:rsidR="00CA6814" w:rsidRDefault="00CA6814" w:rsidP="00CA6814">
      <w:pPr>
        <w:pStyle w:val="Default"/>
        <w:rPr>
          <w:rFonts w:ascii="Arial" w:hAnsi="Arial" w:cs="Arial"/>
          <w:b/>
          <w:bCs/>
          <w:sz w:val="22"/>
          <w:szCs w:val="22"/>
        </w:rPr>
      </w:pPr>
    </w:p>
    <w:p w:rsidR="00CA6814" w:rsidRDefault="00CA6814" w:rsidP="00CA6814">
      <w:pPr>
        <w:pStyle w:val="Default"/>
        <w:rPr>
          <w:sz w:val="22"/>
          <w:szCs w:val="22"/>
        </w:rPr>
      </w:pPr>
      <w:r>
        <w:rPr>
          <w:rFonts w:ascii="Arial" w:hAnsi="Arial" w:cs="Arial"/>
          <w:b/>
          <w:bCs/>
          <w:sz w:val="22"/>
          <w:szCs w:val="22"/>
        </w:rPr>
        <w:t>Hvem kan søke</w:t>
      </w:r>
      <w:r>
        <w:rPr>
          <w:sz w:val="22"/>
          <w:szCs w:val="22"/>
        </w:rPr>
        <w:t xml:space="preserve">: Kommuner alene eller i samarbeid med andre kommuner, helseforetak, </w:t>
      </w:r>
    </w:p>
    <w:p w:rsidR="00CA6814" w:rsidRDefault="00CA6814" w:rsidP="00CA6814">
      <w:pPr>
        <w:pStyle w:val="Default"/>
        <w:rPr>
          <w:sz w:val="15"/>
          <w:szCs w:val="15"/>
        </w:rPr>
      </w:pPr>
      <w:r>
        <w:rPr>
          <w:sz w:val="22"/>
          <w:szCs w:val="22"/>
        </w:rPr>
        <w:t xml:space="preserve">næringsliv, frivillig sektor eller andre aktører. </w:t>
      </w:r>
    </w:p>
    <w:p w:rsidR="00CA6814" w:rsidRDefault="00CA6814" w:rsidP="00CA6814">
      <w:pPr>
        <w:pStyle w:val="Default"/>
        <w:pageBreakBefore/>
        <w:rPr>
          <w:sz w:val="22"/>
          <w:szCs w:val="22"/>
        </w:rPr>
      </w:pPr>
      <w:r>
        <w:rPr>
          <w:sz w:val="22"/>
          <w:szCs w:val="22"/>
        </w:rPr>
        <w:lastRenderedPageBreak/>
        <w:t xml:space="preserve">Hovedmålet for ordningene er å stimulere kommunene til kompetanseutvikling og innovasjon for å møte fremtidens utfordringer på helse- og omsorgsfeltet med gode tiltak og tjenester. </w:t>
      </w:r>
    </w:p>
    <w:p w:rsidR="00CA6814" w:rsidRDefault="00CA6814" w:rsidP="00CA6814">
      <w:pPr>
        <w:pStyle w:val="Default"/>
        <w:rPr>
          <w:sz w:val="22"/>
          <w:szCs w:val="22"/>
        </w:rPr>
      </w:pPr>
    </w:p>
    <w:p w:rsidR="00CA6814" w:rsidRPr="00CA6814" w:rsidRDefault="00CA6814" w:rsidP="00CA6814">
      <w:pPr>
        <w:pStyle w:val="Default"/>
        <w:rPr>
          <w:sz w:val="22"/>
          <w:szCs w:val="22"/>
          <w:u w:val="single"/>
        </w:rPr>
      </w:pPr>
      <w:r w:rsidRPr="00CA6814">
        <w:rPr>
          <w:sz w:val="22"/>
          <w:szCs w:val="22"/>
          <w:u w:val="single"/>
        </w:rPr>
        <w:t xml:space="preserve">Delmål er: </w:t>
      </w:r>
    </w:p>
    <w:p w:rsidR="00CA6814" w:rsidRDefault="00CA6814" w:rsidP="00CA6814">
      <w:pPr>
        <w:pStyle w:val="Default"/>
        <w:numPr>
          <w:ilvl w:val="0"/>
          <w:numId w:val="8"/>
        </w:numPr>
        <w:rPr>
          <w:sz w:val="22"/>
          <w:szCs w:val="22"/>
        </w:rPr>
      </w:pPr>
      <w:r>
        <w:rPr>
          <w:sz w:val="22"/>
          <w:szCs w:val="22"/>
        </w:rPr>
        <w:t xml:space="preserve">Sterkere brukerinnflytelse og bedre samspill med pårørende, frivillige og lokalsamfunnet </w:t>
      </w:r>
    </w:p>
    <w:p w:rsidR="00CA6814" w:rsidRDefault="00CA6814" w:rsidP="00CA6814">
      <w:pPr>
        <w:pStyle w:val="Default"/>
        <w:numPr>
          <w:ilvl w:val="0"/>
          <w:numId w:val="8"/>
        </w:numPr>
        <w:rPr>
          <w:sz w:val="22"/>
          <w:szCs w:val="22"/>
        </w:rPr>
      </w:pPr>
      <w:r>
        <w:rPr>
          <w:sz w:val="22"/>
          <w:szCs w:val="22"/>
        </w:rPr>
        <w:t xml:space="preserve">Forebygge og utsette behov for kompenserende tjenester og bidra til at brukerne </w:t>
      </w:r>
    </w:p>
    <w:p w:rsidR="00CA6814" w:rsidRDefault="00CA6814" w:rsidP="00CA6814">
      <w:pPr>
        <w:pStyle w:val="Default"/>
        <w:numPr>
          <w:ilvl w:val="0"/>
          <w:numId w:val="8"/>
        </w:numPr>
        <w:rPr>
          <w:sz w:val="22"/>
          <w:szCs w:val="22"/>
        </w:rPr>
      </w:pPr>
      <w:r>
        <w:rPr>
          <w:sz w:val="22"/>
          <w:szCs w:val="22"/>
        </w:rPr>
        <w:t xml:space="preserve">opprettholder eller gjenvinner sin funksjonsevne og selvstendighet. </w:t>
      </w:r>
    </w:p>
    <w:p w:rsidR="00CA6814" w:rsidRPr="00CA6814" w:rsidRDefault="00CA6814" w:rsidP="00CA6814">
      <w:pPr>
        <w:pStyle w:val="Default"/>
        <w:numPr>
          <w:ilvl w:val="0"/>
          <w:numId w:val="8"/>
        </w:numPr>
        <w:rPr>
          <w:sz w:val="22"/>
          <w:szCs w:val="22"/>
        </w:rPr>
      </w:pPr>
      <w:r w:rsidRPr="00CA6814">
        <w:rPr>
          <w:sz w:val="22"/>
          <w:szCs w:val="22"/>
        </w:rPr>
        <w:t xml:space="preserve">Styrke lederkompetanse, fagutvikling, større faglig bredde og tilstrekkelig, kompetent og </w:t>
      </w:r>
    </w:p>
    <w:p w:rsidR="00CA6814" w:rsidRDefault="00CA6814" w:rsidP="00CA6814">
      <w:pPr>
        <w:pStyle w:val="Default"/>
        <w:numPr>
          <w:ilvl w:val="0"/>
          <w:numId w:val="8"/>
        </w:numPr>
        <w:rPr>
          <w:sz w:val="22"/>
          <w:szCs w:val="22"/>
        </w:rPr>
      </w:pPr>
      <w:r>
        <w:rPr>
          <w:sz w:val="22"/>
          <w:szCs w:val="22"/>
        </w:rPr>
        <w:t xml:space="preserve">stabil bemanning. </w:t>
      </w:r>
    </w:p>
    <w:p w:rsidR="00CA6814" w:rsidRDefault="00CA6814" w:rsidP="00CA6814">
      <w:pPr>
        <w:pStyle w:val="Default"/>
        <w:numPr>
          <w:ilvl w:val="0"/>
          <w:numId w:val="8"/>
        </w:numPr>
        <w:rPr>
          <w:sz w:val="22"/>
          <w:szCs w:val="22"/>
        </w:rPr>
      </w:pPr>
      <w:r>
        <w:rPr>
          <w:sz w:val="22"/>
          <w:szCs w:val="22"/>
        </w:rPr>
        <w:t xml:space="preserve">Etisk refleksjon og kunnskapsbasert praksis. </w:t>
      </w:r>
    </w:p>
    <w:p w:rsidR="00CA6814" w:rsidRDefault="00CA6814" w:rsidP="00CA6814">
      <w:pPr>
        <w:pStyle w:val="Default"/>
        <w:rPr>
          <w:sz w:val="22"/>
          <w:szCs w:val="22"/>
        </w:rPr>
      </w:pPr>
    </w:p>
    <w:p w:rsidR="00CA6814" w:rsidRDefault="00CA6814" w:rsidP="00CA6814">
      <w:pPr>
        <w:pStyle w:val="Default"/>
        <w:rPr>
          <w:sz w:val="23"/>
          <w:szCs w:val="23"/>
        </w:rPr>
      </w:pPr>
      <w:r>
        <w:rPr>
          <w:rFonts w:ascii="Arial" w:hAnsi="Arial" w:cs="Arial"/>
          <w:b/>
          <w:bCs/>
          <w:sz w:val="23"/>
          <w:szCs w:val="23"/>
        </w:rPr>
        <w:t>Tildelingskriterier og prioriteringer for ordningen</w:t>
      </w:r>
      <w:r>
        <w:rPr>
          <w:sz w:val="23"/>
          <w:szCs w:val="23"/>
        </w:rPr>
        <w:t xml:space="preserve">. </w:t>
      </w:r>
    </w:p>
    <w:p w:rsidR="00CA6814" w:rsidRDefault="00CA6814" w:rsidP="00CA6814">
      <w:pPr>
        <w:pStyle w:val="Default"/>
        <w:rPr>
          <w:sz w:val="22"/>
          <w:szCs w:val="22"/>
        </w:rPr>
      </w:pPr>
      <w:r>
        <w:rPr>
          <w:sz w:val="22"/>
          <w:szCs w:val="22"/>
        </w:rPr>
        <w:t xml:space="preserve">Det gis tilskudd til kompetansetiltak og innovasjonsprosjekter i prioritert rekkefølge: </w:t>
      </w:r>
    </w:p>
    <w:p w:rsidR="00CA6814" w:rsidRDefault="00CA6814" w:rsidP="00CA6814">
      <w:pPr>
        <w:pStyle w:val="Default"/>
        <w:rPr>
          <w:sz w:val="22"/>
          <w:szCs w:val="22"/>
        </w:rPr>
      </w:pPr>
      <w:r>
        <w:rPr>
          <w:i/>
          <w:iCs/>
          <w:sz w:val="22"/>
          <w:szCs w:val="22"/>
        </w:rPr>
        <w:t xml:space="preserve">Kompetanseløftet 2020: </w:t>
      </w:r>
    </w:p>
    <w:p w:rsidR="00CA6814" w:rsidRDefault="00CA6814" w:rsidP="00CA6814">
      <w:pPr>
        <w:pStyle w:val="Default"/>
        <w:numPr>
          <w:ilvl w:val="0"/>
          <w:numId w:val="9"/>
        </w:numPr>
        <w:rPr>
          <w:sz w:val="22"/>
          <w:szCs w:val="22"/>
        </w:rPr>
      </w:pPr>
      <w:r>
        <w:rPr>
          <w:sz w:val="22"/>
          <w:szCs w:val="22"/>
        </w:rPr>
        <w:t xml:space="preserve">Lederutdanning </w:t>
      </w:r>
    </w:p>
    <w:p w:rsidR="00CA6814" w:rsidRDefault="00CA6814" w:rsidP="00CA6814">
      <w:pPr>
        <w:pStyle w:val="Default"/>
        <w:numPr>
          <w:ilvl w:val="0"/>
          <w:numId w:val="9"/>
        </w:numPr>
        <w:rPr>
          <w:sz w:val="22"/>
          <w:szCs w:val="22"/>
        </w:rPr>
      </w:pPr>
      <w:r>
        <w:rPr>
          <w:sz w:val="22"/>
          <w:szCs w:val="22"/>
        </w:rPr>
        <w:t xml:space="preserve">Høyere utdanning, inkludert relevante videre- og masterutdanninger </w:t>
      </w:r>
    </w:p>
    <w:p w:rsidR="00CA6814" w:rsidRDefault="00CA6814" w:rsidP="00CA6814">
      <w:pPr>
        <w:pStyle w:val="Default"/>
        <w:numPr>
          <w:ilvl w:val="0"/>
          <w:numId w:val="9"/>
        </w:numPr>
        <w:rPr>
          <w:sz w:val="22"/>
          <w:szCs w:val="22"/>
        </w:rPr>
      </w:pPr>
      <w:r>
        <w:rPr>
          <w:sz w:val="22"/>
          <w:szCs w:val="22"/>
        </w:rPr>
        <w:t xml:space="preserve">Videregående opplæring </w:t>
      </w:r>
    </w:p>
    <w:p w:rsidR="00CA6814" w:rsidRDefault="00CA6814" w:rsidP="00CA6814">
      <w:pPr>
        <w:pStyle w:val="Default"/>
        <w:numPr>
          <w:ilvl w:val="0"/>
          <w:numId w:val="9"/>
        </w:numPr>
        <w:rPr>
          <w:sz w:val="22"/>
          <w:szCs w:val="22"/>
        </w:rPr>
      </w:pPr>
      <w:r>
        <w:rPr>
          <w:sz w:val="22"/>
          <w:szCs w:val="22"/>
        </w:rPr>
        <w:t xml:space="preserve">Fagskoleutdanninger </w:t>
      </w:r>
    </w:p>
    <w:p w:rsidR="00CA6814" w:rsidRDefault="00CA6814" w:rsidP="00CA6814">
      <w:pPr>
        <w:pStyle w:val="Default"/>
        <w:numPr>
          <w:ilvl w:val="4"/>
          <w:numId w:val="9"/>
        </w:numPr>
        <w:rPr>
          <w:sz w:val="22"/>
          <w:szCs w:val="22"/>
        </w:rPr>
      </w:pPr>
      <w:r>
        <w:rPr>
          <w:sz w:val="22"/>
          <w:szCs w:val="22"/>
        </w:rPr>
        <w:t xml:space="preserve">Kompetanseheving for ansatte i kommunene som jobber i boliger med psykisk                utviklingshemmede </w:t>
      </w:r>
    </w:p>
    <w:p w:rsidR="00CA6814" w:rsidRDefault="00CA6814" w:rsidP="00CA6814">
      <w:pPr>
        <w:pStyle w:val="Default"/>
        <w:numPr>
          <w:ilvl w:val="0"/>
          <w:numId w:val="9"/>
        </w:numPr>
        <w:rPr>
          <w:sz w:val="22"/>
          <w:szCs w:val="22"/>
        </w:rPr>
      </w:pPr>
      <w:r>
        <w:rPr>
          <w:sz w:val="22"/>
          <w:szCs w:val="22"/>
        </w:rPr>
        <w:t xml:space="preserve">ABC-opplæring, etterutdanning og/eller andre arbeidsplassbaserte opplæringstiltak </w:t>
      </w:r>
    </w:p>
    <w:p w:rsidR="00CA6814" w:rsidRDefault="00CA6814" w:rsidP="00CA6814">
      <w:pPr>
        <w:pStyle w:val="Default"/>
        <w:rPr>
          <w:sz w:val="22"/>
          <w:szCs w:val="22"/>
        </w:rPr>
      </w:pPr>
    </w:p>
    <w:p w:rsidR="00CA6814" w:rsidRDefault="00CA6814" w:rsidP="00CA6814">
      <w:pPr>
        <w:pStyle w:val="Default"/>
        <w:rPr>
          <w:sz w:val="22"/>
          <w:szCs w:val="22"/>
        </w:rPr>
      </w:pPr>
      <w:r>
        <w:rPr>
          <w:i/>
          <w:iCs/>
          <w:sz w:val="22"/>
          <w:szCs w:val="22"/>
        </w:rPr>
        <w:t xml:space="preserve">Opplæring knyttet til BPA i følgende prioriteringsrekkefølge: </w:t>
      </w:r>
    </w:p>
    <w:p w:rsidR="00CA6814" w:rsidRDefault="00CA6814" w:rsidP="00CA6814">
      <w:pPr>
        <w:pStyle w:val="Default"/>
        <w:numPr>
          <w:ilvl w:val="0"/>
          <w:numId w:val="9"/>
        </w:numPr>
        <w:rPr>
          <w:sz w:val="22"/>
          <w:szCs w:val="22"/>
        </w:rPr>
      </w:pPr>
      <w:r>
        <w:rPr>
          <w:sz w:val="22"/>
          <w:szCs w:val="22"/>
        </w:rPr>
        <w:t xml:space="preserve">Opplæringstilskudd for nye og etablerte brukere/arbeidsledere. Etablerte arbeidsledere </w:t>
      </w:r>
    </w:p>
    <w:p w:rsidR="00CA6814" w:rsidRDefault="00CA6814" w:rsidP="00CA6814">
      <w:pPr>
        <w:pStyle w:val="Default"/>
        <w:numPr>
          <w:ilvl w:val="0"/>
          <w:numId w:val="9"/>
        </w:numPr>
        <w:rPr>
          <w:sz w:val="22"/>
          <w:szCs w:val="22"/>
        </w:rPr>
      </w:pPr>
      <w:r>
        <w:rPr>
          <w:sz w:val="22"/>
          <w:szCs w:val="22"/>
        </w:rPr>
        <w:t xml:space="preserve">som ikke har fått opplæring i løpet av de siste tre årene </w:t>
      </w:r>
    </w:p>
    <w:p w:rsidR="00CA6814" w:rsidRDefault="00CA6814" w:rsidP="00CA6814">
      <w:pPr>
        <w:pStyle w:val="Default"/>
        <w:numPr>
          <w:ilvl w:val="0"/>
          <w:numId w:val="9"/>
        </w:numPr>
        <w:rPr>
          <w:sz w:val="22"/>
          <w:szCs w:val="22"/>
        </w:rPr>
      </w:pPr>
      <w:r>
        <w:rPr>
          <w:sz w:val="22"/>
          <w:szCs w:val="22"/>
        </w:rPr>
        <w:t xml:space="preserve">Opplæringstilskudd for kommunens saksbehandlere som ikke har fått opplæring </w:t>
      </w:r>
    </w:p>
    <w:p w:rsidR="00CA6814" w:rsidRDefault="00CA6814" w:rsidP="00CA6814">
      <w:pPr>
        <w:pStyle w:val="Default"/>
        <w:numPr>
          <w:ilvl w:val="0"/>
          <w:numId w:val="9"/>
        </w:numPr>
        <w:rPr>
          <w:sz w:val="22"/>
          <w:szCs w:val="22"/>
        </w:rPr>
      </w:pPr>
      <w:r>
        <w:rPr>
          <w:sz w:val="22"/>
          <w:szCs w:val="22"/>
        </w:rPr>
        <w:t xml:space="preserve">tidligere. </w:t>
      </w:r>
    </w:p>
    <w:p w:rsidR="00CA6814" w:rsidRDefault="00CA6814" w:rsidP="00CA6814">
      <w:pPr>
        <w:pStyle w:val="Default"/>
        <w:numPr>
          <w:ilvl w:val="0"/>
          <w:numId w:val="9"/>
        </w:numPr>
        <w:rPr>
          <w:sz w:val="22"/>
          <w:szCs w:val="22"/>
        </w:rPr>
      </w:pPr>
      <w:r>
        <w:rPr>
          <w:sz w:val="22"/>
          <w:szCs w:val="22"/>
        </w:rPr>
        <w:t xml:space="preserve">Opplæringstilskudd for assistenter som ikke har fått opplæring tidligere eller som har </w:t>
      </w:r>
    </w:p>
    <w:p w:rsidR="00CA6814" w:rsidRDefault="00CA6814" w:rsidP="00CA6814">
      <w:pPr>
        <w:pStyle w:val="Default"/>
        <w:ind w:firstLine="708"/>
        <w:rPr>
          <w:sz w:val="22"/>
          <w:szCs w:val="22"/>
        </w:rPr>
      </w:pPr>
      <w:r>
        <w:rPr>
          <w:sz w:val="22"/>
          <w:szCs w:val="22"/>
        </w:rPr>
        <w:t xml:space="preserve">behov for nye kompetanse. </w:t>
      </w:r>
    </w:p>
    <w:p w:rsidR="00CA6814" w:rsidRDefault="00CA6814" w:rsidP="00CA6814">
      <w:pPr>
        <w:pStyle w:val="Default"/>
        <w:rPr>
          <w:i/>
          <w:iCs/>
          <w:sz w:val="22"/>
          <w:szCs w:val="22"/>
        </w:rPr>
      </w:pPr>
    </w:p>
    <w:p w:rsidR="00CA6814" w:rsidRDefault="00CA6814" w:rsidP="00CA6814">
      <w:pPr>
        <w:pStyle w:val="Default"/>
        <w:rPr>
          <w:sz w:val="22"/>
          <w:szCs w:val="22"/>
        </w:rPr>
      </w:pPr>
      <w:r>
        <w:rPr>
          <w:i/>
          <w:iCs/>
          <w:sz w:val="22"/>
          <w:szCs w:val="22"/>
        </w:rPr>
        <w:t xml:space="preserve">Prosjekter innen habilitering/rehabilitering </w:t>
      </w:r>
    </w:p>
    <w:p w:rsidR="00CA6814" w:rsidRDefault="00CA6814" w:rsidP="00CA6814">
      <w:pPr>
        <w:pStyle w:val="Default"/>
        <w:rPr>
          <w:sz w:val="22"/>
          <w:szCs w:val="22"/>
        </w:rPr>
      </w:pPr>
      <w:r>
        <w:rPr>
          <w:sz w:val="22"/>
          <w:szCs w:val="22"/>
        </w:rPr>
        <w:t xml:space="preserve">Prosjekter med fokus på utvikling av habilitering – rehabiliteringsplan vil bli prioritert. Forøvrig prioriteres prosjekter som styrker kommunens habiliterings- og rehabiliteringstilbud generelt, og prosjekter som bidrar til økt brukermedvirkning og tverrfaglig samarbeid. </w:t>
      </w:r>
    </w:p>
    <w:p w:rsidR="00CA6814" w:rsidRDefault="00CA6814" w:rsidP="00CA6814">
      <w:pPr>
        <w:pStyle w:val="Default"/>
        <w:rPr>
          <w:sz w:val="22"/>
          <w:szCs w:val="22"/>
        </w:rPr>
      </w:pPr>
      <w:r>
        <w:rPr>
          <w:sz w:val="22"/>
          <w:szCs w:val="22"/>
        </w:rPr>
        <w:t>Kommuner som fikk tilskudd i 201</w:t>
      </w:r>
      <w:r w:rsidR="00F152B1">
        <w:rPr>
          <w:sz w:val="22"/>
          <w:szCs w:val="22"/>
        </w:rPr>
        <w:t>8</w:t>
      </w:r>
      <w:r>
        <w:rPr>
          <w:sz w:val="22"/>
          <w:szCs w:val="22"/>
        </w:rPr>
        <w:t xml:space="preserve"> </w:t>
      </w:r>
      <w:r w:rsidR="00F152B1">
        <w:rPr>
          <w:sz w:val="22"/>
          <w:szCs w:val="22"/>
        </w:rPr>
        <w:t xml:space="preserve">og ønsker å videreføre prosjektet i 2019 </w:t>
      </w:r>
      <w:r>
        <w:rPr>
          <w:sz w:val="22"/>
          <w:szCs w:val="22"/>
        </w:rPr>
        <w:t>må sende ny søknad for 201</w:t>
      </w:r>
      <w:r w:rsidR="00F152B1">
        <w:rPr>
          <w:sz w:val="22"/>
          <w:szCs w:val="22"/>
        </w:rPr>
        <w:t>9</w:t>
      </w:r>
      <w:r>
        <w:rPr>
          <w:sz w:val="22"/>
          <w:szCs w:val="22"/>
        </w:rPr>
        <w:t xml:space="preserve">. </w:t>
      </w:r>
    </w:p>
    <w:p w:rsidR="0017621F" w:rsidRDefault="0017621F" w:rsidP="00CA6814">
      <w:pPr>
        <w:pStyle w:val="Default"/>
        <w:rPr>
          <w:i/>
          <w:iCs/>
          <w:sz w:val="22"/>
          <w:szCs w:val="22"/>
        </w:rPr>
      </w:pPr>
    </w:p>
    <w:p w:rsidR="0017621F" w:rsidRDefault="00CA6814" w:rsidP="00CA6814">
      <w:pPr>
        <w:pStyle w:val="Default"/>
        <w:rPr>
          <w:sz w:val="22"/>
          <w:szCs w:val="22"/>
        </w:rPr>
      </w:pPr>
      <w:r>
        <w:rPr>
          <w:i/>
          <w:iCs/>
          <w:sz w:val="22"/>
          <w:szCs w:val="22"/>
        </w:rPr>
        <w:t xml:space="preserve">Innovasjonsprosjekter: </w:t>
      </w:r>
    </w:p>
    <w:p w:rsidR="00CA6814" w:rsidRDefault="00CA6814" w:rsidP="00F152B1">
      <w:pPr>
        <w:pStyle w:val="Default"/>
        <w:numPr>
          <w:ilvl w:val="0"/>
          <w:numId w:val="9"/>
        </w:numPr>
        <w:rPr>
          <w:sz w:val="22"/>
          <w:szCs w:val="22"/>
        </w:rPr>
      </w:pPr>
      <w:r>
        <w:rPr>
          <w:sz w:val="22"/>
          <w:szCs w:val="22"/>
        </w:rPr>
        <w:t xml:space="preserve">Forebygging, tidlig innsats og egenmestring </w:t>
      </w:r>
    </w:p>
    <w:p w:rsidR="00CA6814" w:rsidRDefault="00CA6814" w:rsidP="00F152B1">
      <w:pPr>
        <w:pStyle w:val="Default"/>
        <w:numPr>
          <w:ilvl w:val="0"/>
          <w:numId w:val="9"/>
        </w:numPr>
        <w:rPr>
          <w:sz w:val="22"/>
          <w:szCs w:val="22"/>
        </w:rPr>
      </w:pPr>
      <w:r>
        <w:rPr>
          <w:sz w:val="22"/>
          <w:szCs w:val="22"/>
        </w:rPr>
        <w:t xml:space="preserve">Velferdsteknologiske løsninger </w:t>
      </w:r>
    </w:p>
    <w:p w:rsidR="00CA6814" w:rsidRDefault="00CA6814" w:rsidP="00F152B1">
      <w:pPr>
        <w:pStyle w:val="Default"/>
        <w:numPr>
          <w:ilvl w:val="0"/>
          <w:numId w:val="9"/>
        </w:numPr>
        <w:rPr>
          <w:sz w:val="22"/>
          <w:szCs w:val="22"/>
        </w:rPr>
      </w:pPr>
      <w:r>
        <w:rPr>
          <w:sz w:val="22"/>
          <w:szCs w:val="22"/>
        </w:rPr>
        <w:t xml:space="preserve">Samspill med pårørende og frivillige i omsorgssektoren generelt og demensomsorgen </w:t>
      </w:r>
    </w:p>
    <w:p w:rsidR="00CA6814" w:rsidRDefault="00CA6814" w:rsidP="00F152B1">
      <w:pPr>
        <w:pStyle w:val="Default"/>
        <w:numPr>
          <w:ilvl w:val="0"/>
          <w:numId w:val="9"/>
        </w:numPr>
        <w:rPr>
          <w:sz w:val="22"/>
          <w:szCs w:val="22"/>
        </w:rPr>
      </w:pPr>
      <w:r>
        <w:rPr>
          <w:sz w:val="22"/>
          <w:szCs w:val="22"/>
        </w:rPr>
        <w:t xml:space="preserve">spesielt </w:t>
      </w:r>
    </w:p>
    <w:p w:rsidR="00CA6814" w:rsidRDefault="00CA6814" w:rsidP="00F152B1">
      <w:pPr>
        <w:pStyle w:val="Default"/>
        <w:numPr>
          <w:ilvl w:val="0"/>
          <w:numId w:val="9"/>
        </w:numPr>
        <w:rPr>
          <w:sz w:val="22"/>
          <w:szCs w:val="22"/>
        </w:rPr>
      </w:pPr>
      <w:r>
        <w:rPr>
          <w:sz w:val="22"/>
          <w:szCs w:val="22"/>
        </w:rPr>
        <w:t xml:space="preserve">Legemiddelhåndtering </w:t>
      </w:r>
    </w:p>
    <w:p w:rsidR="00CA6814" w:rsidRDefault="00CA6814" w:rsidP="00F152B1">
      <w:pPr>
        <w:pStyle w:val="Default"/>
        <w:numPr>
          <w:ilvl w:val="0"/>
          <w:numId w:val="9"/>
        </w:numPr>
        <w:rPr>
          <w:sz w:val="22"/>
          <w:szCs w:val="22"/>
        </w:rPr>
      </w:pPr>
      <w:r>
        <w:rPr>
          <w:sz w:val="22"/>
          <w:szCs w:val="22"/>
        </w:rPr>
        <w:t xml:space="preserve">Ernæring </w:t>
      </w:r>
    </w:p>
    <w:p w:rsidR="00CA6814" w:rsidRDefault="00CA6814" w:rsidP="00F152B1">
      <w:pPr>
        <w:pStyle w:val="Default"/>
        <w:numPr>
          <w:ilvl w:val="0"/>
          <w:numId w:val="9"/>
        </w:numPr>
        <w:rPr>
          <w:sz w:val="22"/>
          <w:szCs w:val="22"/>
        </w:rPr>
      </w:pPr>
      <w:r>
        <w:rPr>
          <w:sz w:val="22"/>
          <w:szCs w:val="22"/>
        </w:rPr>
        <w:t xml:space="preserve">Aktivitet og kulturopplevelser </w:t>
      </w:r>
    </w:p>
    <w:p w:rsidR="008B23B6" w:rsidRDefault="008B23B6" w:rsidP="00CA6814">
      <w:pPr>
        <w:pStyle w:val="Default"/>
        <w:rPr>
          <w:sz w:val="22"/>
          <w:szCs w:val="22"/>
        </w:rPr>
      </w:pPr>
    </w:p>
    <w:p w:rsidR="00CA6814" w:rsidRDefault="00CA6814" w:rsidP="00CA6814">
      <w:pPr>
        <w:pStyle w:val="Default"/>
        <w:rPr>
          <w:sz w:val="22"/>
          <w:szCs w:val="22"/>
        </w:rPr>
      </w:pPr>
      <w:r>
        <w:rPr>
          <w:sz w:val="22"/>
          <w:szCs w:val="22"/>
        </w:rPr>
        <w:t xml:space="preserve">Tiltak eller prosjekter som har innovasjonsfelleskap med næringsliv og eller utdannings- og </w:t>
      </w:r>
    </w:p>
    <w:p w:rsidR="00CA6814" w:rsidRDefault="00CA6814" w:rsidP="00CA6814">
      <w:pPr>
        <w:pStyle w:val="Default"/>
        <w:rPr>
          <w:sz w:val="22"/>
          <w:szCs w:val="22"/>
        </w:rPr>
      </w:pPr>
      <w:r>
        <w:rPr>
          <w:sz w:val="22"/>
          <w:szCs w:val="22"/>
        </w:rPr>
        <w:t xml:space="preserve">forskningsinstitusjoner skal gis et fortrinn. </w:t>
      </w:r>
    </w:p>
    <w:p w:rsidR="00CA6814" w:rsidRDefault="00CA6814" w:rsidP="00CA6814">
      <w:pPr>
        <w:pStyle w:val="Default"/>
        <w:rPr>
          <w:sz w:val="22"/>
          <w:szCs w:val="22"/>
        </w:rPr>
      </w:pPr>
      <w:r>
        <w:rPr>
          <w:sz w:val="22"/>
          <w:szCs w:val="22"/>
        </w:rPr>
        <w:t xml:space="preserve">Ved tildeling legges det til grunn en kommunal egenandel. Hvis det søkes om flere </w:t>
      </w:r>
    </w:p>
    <w:p w:rsidR="00CA6814" w:rsidRDefault="00CA6814" w:rsidP="00CA6814">
      <w:pPr>
        <w:pStyle w:val="Default"/>
        <w:rPr>
          <w:sz w:val="22"/>
          <w:szCs w:val="22"/>
        </w:rPr>
      </w:pPr>
      <w:r>
        <w:rPr>
          <w:sz w:val="22"/>
          <w:szCs w:val="22"/>
        </w:rPr>
        <w:lastRenderedPageBreak/>
        <w:t xml:space="preserve">innovasjonsprosjekter ber vi om kommunens prioritering. </w:t>
      </w:r>
    </w:p>
    <w:p w:rsidR="008B23B6" w:rsidRDefault="00CA6814" w:rsidP="00CA6814">
      <w:pPr>
        <w:pStyle w:val="Default"/>
        <w:rPr>
          <w:sz w:val="22"/>
          <w:szCs w:val="22"/>
        </w:rPr>
      </w:pPr>
      <w:r>
        <w:rPr>
          <w:sz w:val="22"/>
          <w:szCs w:val="22"/>
        </w:rPr>
        <w:t xml:space="preserve">Vi legger ved en </w:t>
      </w:r>
      <w:proofErr w:type="spellStart"/>
      <w:r>
        <w:rPr>
          <w:sz w:val="22"/>
          <w:szCs w:val="22"/>
        </w:rPr>
        <w:t>søknadsmal</w:t>
      </w:r>
      <w:proofErr w:type="spellEnd"/>
      <w:r>
        <w:rPr>
          <w:sz w:val="22"/>
          <w:szCs w:val="22"/>
        </w:rPr>
        <w:t xml:space="preserve"> som dere kan benytte, og vi håper det vil være til hjelp i søknadsprosessen.</w:t>
      </w:r>
    </w:p>
    <w:p w:rsidR="008B23B6" w:rsidRDefault="008B23B6" w:rsidP="00CA6814">
      <w:pPr>
        <w:pStyle w:val="Default"/>
        <w:rPr>
          <w:sz w:val="22"/>
          <w:szCs w:val="22"/>
        </w:rPr>
      </w:pPr>
    </w:p>
    <w:p w:rsidR="00CA6814" w:rsidRDefault="00CA6814" w:rsidP="00CA6814">
      <w:pPr>
        <w:pStyle w:val="Default"/>
        <w:rPr>
          <w:sz w:val="22"/>
          <w:szCs w:val="22"/>
        </w:rPr>
      </w:pPr>
      <w:r>
        <w:rPr>
          <w:sz w:val="22"/>
          <w:szCs w:val="22"/>
        </w:rPr>
        <w:t xml:space="preserve">Søknaden bør fylles ut elektronisk, og den er også oversendt elektronisk til postmottak i kommunen. Den finnes for øvrig på fylkesmannens hjemmesider. </w:t>
      </w:r>
    </w:p>
    <w:p w:rsidR="008B23B6" w:rsidRDefault="008B23B6" w:rsidP="00CA6814">
      <w:pPr>
        <w:pStyle w:val="Default"/>
        <w:rPr>
          <w:sz w:val="22"/>
          <w:szCs w:val="22"/>
        </w:rPr>
      </w:pPr>
    </w:p>
    <w:p w:rsidR="00CA6814" w:rsidRDefault="00CA6814" w:rsidP="00CA6814">
      <w:pPr>
        <w:pStyle w:val="Default"/>
        <w:rPr>
          <w:sz w:val="22"/>
          <w:szCs w:val="22"/>
        </w:rPr>
      </w:pPr>
      <w:r>
        <w:rPr>
          <w:sz w:val="22"/>
          <w:szCs w:val="22"/>
        </w:rPr>
        <w:t xml:space="preserve">Søknadsfristen settes til </w:t>
      </w:r>
      <w:r w:rsidR="008B23B6" w:rsidRPr="004D3375">
        <w:rPr>
          <w:b/>
          <w:sz w:val="22"/>
          <w:szCs w:val="22"/>
        </w:rPr>
        <w:t>1</w:t>
      </w:r>
      <w:r>
        <w:rPr>
          <w:rFonts w:ascii="Arial" w:hAnsi="Arial" w:cs="Arial"/>
          <w:b/>
          <w:bCs/>
          <w:sz w:val="22"/>
          <w:szCs w:val="22"/>
        </w:rPr>
        <w:t>. april 201</w:t>
      </w:r>
      <w:r w:rsidR="008B23B6">
        <w:rPr>
          <w:rFonts w:ascii="Arial" w:hAnsi="Arial" w:cs="Arial"/>
          <w:b/>
          <w:bCs/>
          <w:sz w:val="22"/>
          <w:szCs w:val="22"/>
        </w:rPr>
        <w:t>9</w:t>
      </w:r>
      <w:r>
        <w:rPr>
          <w:rFonts w:ascii="Arial" w:hAnsi="Arial" w:cs="Arial"/>
          <w:b/>
          <w:bCs/>
          <w:sz w:val="22"/>
          <w:szCs w:val="22"/>
        </w:rPr>
        <w:t xml:space="preserve"> </w:t>
      </w:r>
      <w:r>
        <w:rPr>
          <w:sz w:val="22"/>
          <w:szCs w:val="22"/>
        </w:rPr>
        <w:t xml:space="preserve">og vi ber om </w:t>
      </w:r>
      <w:r>
        <w:rPr>
          <w:rFonts w:ascii="Arial" w:hAnsi="Arial" w:cs="Arial"/>
          <w:b/>
          <w:bCs/>
          <w:sz w:val="22"/>
          <w:szCs w:val="22"/>
        </w:rPr>
        <w:t xml:space="preserve">en </w:t>
      </w:r>
      <w:r>
        <w:rPr>
          <w:sz w:val="22"/>
          <w:szCs w:val="22"/>
        </w:rPr>
        <w:t>felles søknad på alle tiltakene. Søknaden</w:t>
      </w:r>
      <w:r w:rsidR="008B23B6">
        <w:rPr>
          <w:sz w:val="22"/>
          <w:szCs w:val="22"/>
        </w:rPr>
        <w:t xml:space="preserve"> </w:t>
      </w:r>
      <w:r>
        <w:rPr>
          <w:sz w:val="22"/>
          <w:szCs w:val="22"/>
        </w:rPr>
        <w:t xml:space="preserve">kan sendes elektronisk til </w:t>
      </w:r>
      <w:hyperlink r:id="rId12" w:history="1">
        <w:r w:rsidR="00F152B1" w:rsidRPr="00A15728">
          <w:rPr>
            <w:rStyle w:val="Hyperkobling"/>
            <w:sz w:val="22"/>
            <w:szCs w:val="22"/>
          </w:rPr>
          <w:t>fminpost@fylkesmannen.no</w:t>
        </w:r>
      </w:hyperlink>
      <w:r w:rsidR="00F152B1">
        <w:rPr>
          <w:sz w:val="22"/>
          <w:szCs w:val="22"/>
        </w:rPr>
        <w:t xml:space="preserve"> merk </w:t>
      </w:r>
      <w:r w:rsidR="008B23B6">
        <w:rPr>
          <w:sz w:val="22"/>
          <w:szCs w:val="22"/>
        </w:rPr>
        <w:t>sak 19/5314</w:t>
      </w:r>
    </w:p>
    <w:p w:rsidR="008B23B6" w:rsidRDefault="008B23B6" w:rsidP="00CA6814">
      <w:pPr>
        <w:pStyle w:val="Default"/>
        <w:rPr>
          <w:sz w:val="22"/>
          <w:szCs w:val="22"/>
        </w:rPr>
      </w:pPr>
    </w:p>
    <w:p w:rsidR="008B23B6" w:rsidRDefault="00CA6814" w:rsidP="00CA6814">
      <w:pPr>
        <w:pStyle w:val="Default"/>
        <w:rPr>
          <w:sz w:val="22"/>
          <w:szCs w:val="22"/>
        </w:rPr>
      </w:pPr>
      <w:r>
        <w:rPr>
          <w:sz w:val="22"/>
          <w:szCs w:val="22"/>
        </w:rPr>
        <w:t xml:space="preserve">Spørsmål om </w:t>
      </w:r>
      <w:r w:rsidR="008B23B6">
        <w:rPr>
          <w:sz w:val="22"/>
          <w:szCs w:val="22"/>
        </w:rPr>
        <w:t xml:space="preserve">søknaden </w:t>
      </w:r>
      <w:r>
        <w:rPr>
          <w:sz w:val="22"/>
          <w:szCs w:val="22"/>
        </w:rPr>
        <w:t xml:space="preserve">kan rettes til </w:t>
      </w:r>
    </w:p>
    <w:p w:rsidR="008B23B6" w:rsidRDefault="00CA6814" w:rsidP="00CA6814">
      <w:pPr>
        <w:pStyle w:val="Default"/>
        <w:rPr>
          <w:sz w:val="22"/>
          <w:szCs w:val="22"/>
        </w:rPr>
      </w:pPr>
      <w:r>
        <w:rPr>
          <w:sz w:val="22"/>
          <w:szCs w:val="22"/>
        </w:rPr>
        <w:t xml:space="preserve">Irene Hanssen telefon 62 55 13 58 eller 48 25 13 24 eller e-post: </w:t>
      </w:r>
      <w:hyperlink r:id="rId13" w:history="1">
        <w:r w:rsidR="008B23B6" w:rsidRPr="00A15728">
          <w:rPr>
            <w:rStyle w:val="Hyperkobling"/>
            <w:sz w:val="22"/>
            <w:szCs w:val="22"/>
          </w:rPr>
          <w:t>fmheiha@fylkesmannen.no</w:t>
        </w:r>
      </w:hyperlink>
      <w:r w:rsidR="008B23B6">
        <w:rPr>
          <w:sz w:val="22"/>
          <w:szCs w:val="22"/>
        </w:rPr>
        <w:t xml:space="preserve"> eller </w:t>
      </w:r>
    </w:p>
    <w:p w:rsidR="00F152B1" w:rsidRDefault="00F152B1" w:rsidP="00CA6814">
      <w:pPr>
        <w:pStyle w:val="Default"/>
        <w:rPr>
          <w:sz w:val="22"/>
          <w:szCs w:val="22"/>
        </w:rPr>
      </w:pPr>
    </w:p>
    <w:p w:rsidR="00CA6814" w:rsidRDefault="008B23B6" w:rsidP="00CA6814">
      <w:pPr>
        <w:pStyle w:val="Default"/>
        <w:rPr>
          <w:sz w:val="22"/>
          <w:szCs w:val="22"/>
        </w:rPr>
      </w:pPr>
      <w:r>
        <w:rPr>
          <w:sz w:val="22"/>
          <w:szCs w:val="22"/>
        </w:rPr>
        <w:t xml:space="preserve">Irene Imingen telefon 62 55 11 43 </w:t>
      </w:r>
      <w:hyperlink r:id="rId14" w:history="1">
        <w:r w:rsidRPr="00A15728">
          <w:rPr>
            <w:rStyle w:val="Hyperkobling"/>
            <w:sz w:val="22"/>
            <w:szCs w:val="22"/>
          </w:rPr>
          <w:t>fmheirim@fylkesmannen.no</w:t>
        </w:r>
      </w:hyperlink>
      <w:r>
        <w:rPr>
          <w:sz w:val="22"/>
          <w:szCs w:val="22"/>
        </w:rPr>
        <w:t xml:space="preserve"> eller </w:t>
      </w:r>
      <w:r w:rsidR="00CA6814">
        <w:rPr>
          <w:sz w:val="22"/>
          <w:szCs w:val="22"/>
        </w:rPr>
        <w:t xml:space="preserve"> </w:t>
      </w:r>
    </w:p>
    <w:p w:rsidR="00F152B1" w:rsidRDefault="00F152B1" w:rsidP="00CA6814">
      <w:pPr>
        <w:pStyle w:val="Default"/>
        <w:rPr>
          <w:sz w:val="22"/>
          <w:szCs w:val="22"/>
        </w:rPr>
      </w:pPr>
    </w:p>
    <w:p w:rsidR="008B23B6" w:rsidRDefault="008B23B6" w:rsidP="00CA6814">
      <w:pPr>
        <w:pStyle w:val="Default"/>
        <w:rPr>
          <w:sz w:val="22"/>
          <w:szCs w:val="22"/>
        </w:rPr>
      </w:pPr>
      <w:r>
        <w:rPr>
          <w:sz w:val="22"/>
          <w:szCs w:val="22"/>
        </w:rPr>
        <w:t>Helene Dypdal telefon 61266104 fmophdy@fylkesmannen.no</w:t>
      </w:r>
    </w:p>
    <w:p w:rsidR="00CA6814" w:rsidRDefault="00CA6814" w:rsidP="00CA6814"/>
    <w:p w:rsidR="008B23B6" w:rsidRDefault="008B23B6" w:rsidP="00CA6814"/>
    <w:tbl>
      <w:tblPr>
        <w:tblStyle w:val="Tabellrutenet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284"/>
        <w:gridCol w:w="4552"/>
      </w:tblGrid>
      <w:tr w:rsidR="00A81FDC" w:rsidRPr="00E85FCA" w:rsidTr="00151FCE">
        <w:tc>
          <w:tcPr>
            <w:tcW w:w="4394" w:type="dxa"/>
          </w:tcPr>
          <w:p w:rsidR="00A81FDC" w:rsidRPr="00E85FCA" w:rsidRDefault="00A81FDC" w:rsidP="00A81FDC">
            <w:r w:rsidRPr="00E85FCA">
              <w:t>Med hilsen</w:t>
            </w:r>
          </w:p>
          <w:p w:rsidR="00A23FF2" w:rsidRDefault="00A23FF2" w:rsidP="00A81FDC"/>
          <w:p w:rsidR="008B23B6" w:rsidRPr="00E85FCA" w:rsidRDefault="008B23B6" w:rsidP="00A81FDC"/>
          <w:p w:rsidR="00A81FDC" w:rsidRPr="00E85FCA" w:rsidRDefault="00F152B1" w:rsidP="00A81FDC">
            <w:r>
              <w:t xml:space="preserve">Harald Vallgårda </w:t>
            </w:r>
            <w:r w:rsidR="00A81FDC" w:rsidRPr="00E85FCA">
              <w:t>(</w:t>
            </w:r>
            <w:proofErr w:type="spellStart"/>
            <w:r w:rsidR="00A81FDC" w:rsidRPr="00E85FCA">
              <w:t>e.f.</w:t>
            </w:r>
            <w:proofErr w:type="spellEnd"/>
            <w:r w:rsidR="00A81FDC" w:rsidRPr="00E85FCA">
              <w:t>)</w:t>
            </w:r>
          </w:p>
          <w:p w:rsidR="00A81FDC" w:rsidRPr="00E85FCA" w:rsidRDefault="00F152B1" w:rsidP="00D16D9B">
            <w:pPr>
              <w:tabs>
                <w:tab w:val="center" w:pos="2268"/>
              </w:tabs>
            </w:pPr>
            <w:r>
              <w:t>fylkeslege</w:t>
            </w:r>
          </w:p>
        </w:tc>
        <w:tc>
          <w:tcPr>
            <w:tcW w:w="284" w:type="dxa"/>
          </w:tcPr>
          <w:p w:rsidR="00151FCE" w:rsidRPr="00E85FCA" w:rsidRDefault="00151FCE" w:rsidP="00A81FDC"/>
        </w:tc>
        <w:tc>
          <w:tcPr>
            <w:tcW w:w="4552" w:type="dxa"/>
          </w:tcPr>
          <w:p w:rsidR="003106D9" w:rsidRPr="00E85FCA" w:rsidRDefault="003106D9" w:rsidP="00A81FDC"/>
          <w:p w:rsidR="00894E5F" w:rsidRPr="00E85FCA" w:rsidRDefault="00894E5F" w:rsidP="00A81FDC"/>
          <w:p w:rsidR="00151FCE" w:rsidRDefault="00151FCE" w:rsidP="00A81FDC">
            <w:bookmarkStart w:id="16" w:name="SAKSBEHANDLERSTILLING"/>
          </w:p>
          <w:p w:rsidR="00151FCE" w:rsidRDefault="00151FCE" w:rsidP="00A81FDC">
            <w:r>
              <w:t>Irene Hanssen</w:t>
            </w:r>
          </w:p>
          <w:p w:rsidR="00A60E0F" w:rsidRPr="00E85FCA" w:rsidRDefault="00B713B2" w:rsidP="00A81FDC">
            <w:r>
              <w:t>seniorrådgiver</w:t>
            </w:r>
            <w:bookmarkEnd w:id="16"/>
          </w:p>
        </w:tc>
      </w:tr>
    </w:tbl>
    <w:p w:rsidR="00A81FDC" w:rsidRDefault="00A81FDC" w:rsidP="00A81FDC"/>
    <w:p w:rsidR="00D16D9B" w:rsidRPr="00E85FCA" w:rsidRDefault="00D16D9B" w:rsidP="00A81FDC"/>
    <w:p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rsidR="00A81FDC" w:rsidRPr="00E85FCA" w:rsidRDefault="00A81FDC" w:rsidP="00A81FDC"/>
    <w:p w:rsidR="00A81FDC" w:rsidRPr="00E85FCA" w:rsidRDefault="00A81FDC" w:rsidP="00A81FDC"/>
    <w:p w:rsidR="00A81FDC" w:rsidRPr="00E85FCA" w:rsidRDefault="00A81FDC" w:rsidP="00A81FDC">
      <w:bookmarkStart w:id="17" w:name="Vedlegg"/>
      <w:bookmarkEnd w:id="17"/>
    </w:p>
    <w:p w:rsidR="007E47E4" w:rsidRPr="00E85FCA" w:rsidRDefault="007E47E4" w:rsidP="00A81FDC">
      <w:bookmarkStart w:id="18" w:name="KopiTilTabell"/>
      <w:bookmarkEnd w:id="18"/>
    </w:p>
    <w:p w:rsidR="00D16D9B" w:rsidRDefault="00D16D9B" w:rsidP="00060141">
      <w:bookmarkStart w:id="19" w:name="Eksternemottakeretabell"/>
      <w:bookmarkEnd w:id="19"/>
    </w:p>
    <w:sectPr w:rsidR="00D16D9B"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74" w:rsidRDefault="00623574" w:rsidP="00A81FDC">
      <w:r>
        <w:separator/>
      </w:r>
    </w:p>
  </w:endnote>
  <w:endnote w:type="continuationSeparator" w:id="0">
    <w:p w:rsidR="00623574" w:rsidRDefault="00623574"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C5169C" w:rsidRPr="00D76882" w:rsidTr="00C42FF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r>
    <w:tr w:rsidR="00B67D60" w:rsidRPr="00D76882" w:rsidTr="00C42FF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r>
    <w:tr w:rsidR="008E50A5" w:rsidRPr="008E50A5" w:rsidTr="00C42FF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E-postadresse:</w:t>
          </w:r>
        </w:p>
        <w:p w:rsidR="00B67D60" w:rsidRPr="008E50A5" w:rsidRDefault="006F5364" w:rsidP="00B67D60">
          <w:pPr>
            <w:pStyle w:val="Bunntekst"/>
            <w:rPr>
              <w:sz w:val="14"/>
              <w:szCs w:val="14"/>
            </w:rPr>
          </w:pPr>
          <w:r w:rsidRPr="008E50A5">
            <w:rPr>
              <w:rStyle w:val="Hyperkobling"/>
              <w:color w:val="auto"/>
              <w:sz w:val="14"/>
              <w:szCs w:val="14"/>
            </w:rPr>
            <w:t>fm</w:t>
          </w:r>
          <w:r w:rsidR="00334133">
            <w:rPr>
              <w:rStyle w:val="Hyperkobling"/>
              <w:color w:val="auto"/>
              <w:sz w:val="14"/>
              <w:szCs w:val="14"/>
            </w:rPr>
            <w:t>in</w:t>
          </w:r>
          <w:r w:rsidRPr="008E50A5">
            <w:rPr>
              <w:rStyle w:val="Hyperkobling"/>
              <w:color w:val="auto"/>
              <w:sz w:val="14"/>
              <w:szCs w:val="14"/>
            </w:rPr>
            <w:t>post</w:t>
          </w:r>
          <w:r w:rsidR="00B67D60" w:rsidRPr="008E50A5">
            <w:rPr>
              <w:rStyle w:val="Hyperkobling"/>
              <w:color w:val="auto"/>
              <w:sz w:val="14"/>
              <w:szCs w:val="14"/>
            </w:rPr>
            <w:t>@fylkesmannen.no</w:t>
          </w:r>
          <w:r w:rsidR="00B67D60" w:rsidRPr="008E50A5">
            <w:rPr>
              <w:sz w:val="14"/>
              <w:szCs w:val="14"/>
            </w:rPr>
            <w:t xml:space="preserve"> Sikker melding:</w:t>
          </w:r>
        </w:p>
        <w:p w:rsidR="00B67D60" w:rsidRPr="008E50A5" w:rsidRDefault="00B67D60"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Postadresse:</w:t>
          </w:r>
        </w:p>
        <w:p w:rsidR="00B67D60" w:rsidRPr="008E50A5" w:rsidRDefault="00B67D60" w:rsidP="00B67D60">
          <w:pPr>
            <w:pStyle w:val="Bunntekst"/>
            <w:rPr>
              <w:sz w:val="14"/>
              <w:szCs w:val="14"/>
            </w:rPr>
          </w:pPr>
          <w:r w:rsidRPr="008E50A5">
            <w:rPr>
              <w:sz w:val="14"/>
              <w:szCs w:val="14"/>
            </w:rPr>
            <w:t xml:space="preserve">Postboks </w:t>
          </w:r>
          <w:r w:rsidR="00DA66EB">
            <w:rPr>
              <w:sz w:val="14"/>
              <w:szCs w:val="14"/>
            </w:rPr>
            <w:t>987</w:t>
          </w:r>
          <w:r w:rsidRPr="008E50A5">
            <w:rPr>
              <w:sz w:val="14"/>
              <w:szCs w:val="14"/>
            </w:rPr>
            <w:t xml:space="preserve"> </w:t>
          </w:r>
        </w:p>
        <w:p w:rsidR="00B67D60" w:rsidRPr="008E50A5" w:rsidRDefault="00DA66EB" w:rsidP="00B67D60">
          <w:pPr>
            <w:pStyle w:val="Bunntekst"/>
            <w:rPr>
              <w:sz w:val="14"/>
              <w:szCs w:val="14"/>
            </w:rPr>
          </w:pPr>
          <w:r>
            <w:rPr>
              <w:sz w:val="14"/>
              <w:szCs w:val="14"/>
            </w:rPr>
            <w:t>2604 Lillehammer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Besøksadresse:</w:t>
          </w:r>
        </w:p>
        <w:p w:rsidR="00B67D60" w:rsidRPr="008E50A5" w:rsidRDefault="00A4506C" w:rsidP="00B67D60">
          <w:pPr>
            <w:pStyle w:val="Bunntekst"/>
            <w:rPr>
              <w:sz w:val="14"/>
              <w:szCs w:val="14"/>
            </w:rPr>
          </w:pPr>
          <w:r>
            <w:rPr>
              <w:sz w:val="14"/>
              <w:szCs w:val="14"/>
            </w:rPr>
            <w:t>Gudbrandsdalsvegen 186</w:t>
          </w:r>
          <w:r w:rsidR="00847074">
            <w:rPr>
              <w:sz w:val="14"/>
              <w:szCs w:val="14"/>
            </w:rPr>
            <w:t xml:space="preserve">, </w:t>
          </w:r>
        </w:p>
        <w:p w:rsidR="00B67D60" w:rsidRDefault="00A4506C" w:rsidP="00B67D60">
          <w:pPr>
            <w:pStyle w:val="Bunntekst"/>
            <w:rPr>
              <w:sz w:val="14"/>
              <w:szCs w:val="14"/>
            </w:rPr>
          </w:pPr>
          <w:r>
            <w:rPr>
              <w:sz w:val="14"/>
              <w:szCs w:val="14"/>
            </w:rPr>
            <w:t>Lillehammer</w:t>
          </w:r>
        </w:p>
        <w:p w:rsidR="00847074" w:rsidRPr="008E50A5" w:rsidRDefault="00847074" w:rsidP="00B67D60">
          <w:pPr>
            <w:pStyle w:val="Bunntekst"/>
            <w:rPr>
              <w:sz w:val="14"/>
              <w:szCs w:val="14"/>
            </w:rPr>
          </w:pPr>
          <w:r>
            <w:rPr>
              <w:sz w:val="14"/>
              <w:szCs w:val="14"/>
            </w:rPr>
            <w:t>Parkgata 36, Hamar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 xml:space="preserve">Telefon: </w:t>
          </w:r>
          <w:r w:rsidR="0006610A">
            <w:rPr>
              <w:sz w:val="14"/>
              <w:szCs w:val="14"/>
            </w:rPr>
            <w:t>61 2</w:t>
          </w:r>
          <w:r w:rsidR="00BC7265">
            <w:rPr>
              <w:sz w:val="14"/>
              <w:szCs w:val="14"/>
            </w:rPr>
            <w:t>6 60 00</w:t>
          </w:r>
        </w:p>
        <w:p w:rsidR="00B67D60" w:rsidRPr="008E50A5" w:rsidRDefault="00B67D60" w:rsidP="00B67D60">
          <w:pPr>
            <w:pStyle w:val="Bunntekst"/>
            <w:rPr>
              <w:sz w:val="14"/>
              <w:szCs w:val="14"/>
            </w:rPr>
          </w:pPr>
          <w:r w:rsidRPr="008E50A5">
            <w:rPr>
              <w:rStyle w:val="Hyperkobling"/>
              <w:color w:val="auto"/>
              <w:sz w:val="14"/>
              <w:szCs w:val="14"/>
            </w:rPr>
            <w:t>www.fylkesmannen.no/</w:t>
          </w:r>
          <w:r w:rsidR="00A4506C">
            <w:rPr>
              <w:rStyle w:val="Hyperkobling"/>
              <w:color w:val="auto"/>
              <w:sz w:val="14"/>
              <w:szCs w:val="14"/>
            </w:rPr>
            <w:t>in</w:t>
          </w:r>
        </w:p>
        <w:p w:rsidR="00B67D60" w:rsidRPr="008E50A5" w:rsidRDefault="00B67D60" w:rsidP="00B67D60">
          <w:pPr>
            <w:pStyle w:val="Bunntekst"/>
            <w:rPr>
              <w:sz w:val="14"/>
              <w:szCs w:val="14"/>
            </w:rPr>
          </w:pPr>
        </w:p>
        <w:p w:rsidR="00B67D60" w:rsidRPr="008E50A5" w:rsidRDefault="00B67D60" w:rsidP="00847074">
          <w:pPr>
            <w:pStyle w:val="Bunntekst"/>
            <w:rPr>
              <w:sz w:val="14"/>
              <w:szCs w:val="14"/>
            </w:rPr>
          </w:pPr>
          <w:r w:rsidRPr="008E50A5">
            <w:rPr>
              <w:sz w:val="14"/>
              <w:szCs w:val="14"/>
            </w:rPr>
            <w:t xml:space="preserve">Org.nr. </w:t>
          </w:r>
          <w:r w:rsidR="00847074" w:rsidRPr="00847074">
            <w:rPr>
              <w:sz w:val="14"/>
              <w:szCs w:val="14"/>
            </w:rPr>
            <w:t>974</w:t>
          </w:r>
          <w:r w:rsidR="00847074">
            <w:rPr>
              <w:sz w:val="14"/>
              <w:szCs w:val="14"/>
            </w:rPr>
            <w:t> </w:t>
          </w:r>
          <w:r w:rsidR="00847074" w:rsidRPr="00847074">
            <w:rPr>
              <w:sz w:val="14"/>
              <w:szCs w:val="14"/>
            </w:rPr>
            <w:t>761</w:t>
          </w:r>
          <w:r w:rsidR="00847074">
            <w:rPr>
              <w:sz w:val="14"/>
              <w:szCs w:val="14"/>
            </w:rPr>
            <w:t xml:space="preserve"> </w:t>
          </w:r>
          <w:r w:rsidR="00847074" w:rsidRPr="00847074">
            <w:rPr>
              <w:sz w:val="14"/>
              <w:szCs w:val="14"/>
            </w:rPr>
            <w:t>645</w:t>
          </w:r>
        </w:p>
      </w:tc>
    </w:tr>
  </w:tbl>
  <w:p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74" w:rsidRDefault="00623574" w:rsidP="00A81FDC">
      <w:r>
        <w:separator/>
      </w:r>
    </w:p>
  </w:footnote>
  <w:footnote w:type="continuationSeparator" w:id="0">
    <w:p w:rsidR="00623574" w:rsidRDefault="00623574"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rsidTr="00F4330E">
      <w:tc>
        <w:tcPr>
          <w:tcW w:w="4531" w:type="dxa"/>
        </w:tcPr>
        <w:p w:rsidR="00B67D60" w:rsidRDefault="0096791C" w:rsidP="0092267D">
          <w:pPr>
            <w:pStyle w:val="Topptekst"/>
          </w:pPr>
          <w:r>
            <w:rPr>
              <w:noProof/>
            </w:rPr>
            <w:drawing>
              <wp:anchor distT="0" distB="0" distL="114300" distR="114300" simplePos="0" relativeHeight="251658240" behindDoc="0" locked="0" layoutInCell="1" allowOverlap="1">
                <wp:simplePos x="0" y="0"/>
                <wp:positionH relativeFrom="column">
                  <wp:posOffset>-493395</wp:posOffset>
                </wp:positionH>
                <wp:positionV relativeFrom="paragraph">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rsidR="00B67D60" w:rsidRDefault="00B67D60" w:rsidP="0092267D">
          <w:pPr>
            <w:pStyle w:val="Topptekst"/>
          </w:pPr>
        </w:p>
      </w:tc>
      <w:tc>
        <w:tcPr>
          <w:tcW w:w="4557" w:type="dxa"/>
        </w:tcPr>
        <w:p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rsidRDefault="00B67D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21292A"/>
    <w:multiLevelType w:val="hybridMultilevel"/>
    <w:tmpl w:val="7AFBBF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150AB1"/>
    <w:multiLevelType w:val="hybridMultilevel"/>
    <w:tmpl w:val="EB01BE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5DE5E5"/>
    <w:multiLevelType w:val="hybridMultilevel"/>
    <w:tmpl w:val="FFE417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D5528E"/>
    <w:multiLevelType w:val="hybridMultilevel"/>
    <w:tmpl w:val="241D8F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D08CF"/>
    <w:multiLevelType w:val="hybridMultilevel"/>
    <w:tmpl w:val="2BD5FD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B4671D"/>
    <w:multiLevelType w:val="hybridMultilevel"/>
    <w:tmpl w:val="25C080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D28566"/>
    <w:multiLevelType w:val="hybridMultilevel"/>
    <w:tmpl w:val="44D412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E5098D"/>
    <w:multiLevelType w:val="hybridMultilevel"/>
    <w:tmpl w:val="A1360D6E"/>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0414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C00C1B5"/>
    <w:multiLevelType w:val="hybridMultilevel"/>
    <w:tmpl w:val="9460F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
  </w:num>
  <w:num w:numId="4">
    <w:abstractNumId w:val="0"/>
  </w:num>
  <w:num w:numId="5">
    <w:abstractNumId w:val="2"/>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74"/>
    <w:rsid w:val="00053C36"/>
    <w:rsid w:val="00054275"/>
    <w:rsid w:val="00060003"/>
    <w:rsid w:val="00060141"/>
    <w:rsid w:val="0006610A"/>
    <w:rsid w:val="000821CE"/>
    <w:rsid w:val="0009096E"/>
    <w:rsid w:val="0009692E"/>
    <w:rsid w:val="000B5D53"/>
    <w:rsid w:val="000C608D"/>
    <w:rsid w:val="000C70B4"/>
    <w:rsid w:val="000D3220"/>
    <w:rsid w:val="000D4F02"/>
    <w:rsid w:val="000E2395"/>
    <w:rsid w:val="001052AB"/>
    <w:rsid w:val="0010666E"/>
    <w:rsid w:val="0012022B"/>
    <w:rsid w:val="00151FCE"/>
    <w:rsid w:val="00152746"/>
    <w:rsid w:val="00161275"/>
    <w:rsid w:val="0017621F"/>
    <w:rsid w:val="0017704E"/>
    <w:rsid w:val="001B6B54"/>
    <w:rsid w:val="001E53C2"/>
    <w:rsid w:val="001F712E"/>
    <w:rsid w:val="00223F02"/>
    <w:rsid w:val="00226258"/>
    <w:rsid w:val="00290030"/>
    <w:rsid w:val="00297386"/>
    <w:rsid w:val="002B202C"/>
    <w:rsid w:val="002B34A6"/>
    <w:rsid w:val="002D1FCB"/>
    <w:rsid w:val="002D7159"/>
    <w:rsid w:val="003106D9"/>
    <w:rsid w:val="003261ED"/>
    <w:rsid w:val="00334133"/>
    <w:rsid w:val="003553C4"/>
    <w:rsid w:val="0035664C"/>
    <w:rsid w:val="0039131D"/>
    <w:rsid w:val="003923F7"/>
    <w:rsid w:val="003952A7"/>
    <w:rsid w:val="003B22D0"/>
    <w:rsid w:val="003B4C45"/>
    <w:rsid w:val="003C13E7"/>
    <w:rsid w:val="003D2116"/>
    <w:rsid w:val="003D3685"/>
    <w:rsid w:val="0043179E"/>
    <w:rsid w:val="00432B0B"/>
    <w:rsid w:val="0043349A"/>
    <w:rsid w:val="004401AF"/>
    <w:rsid w:val="00447716"/>
    <w:rsid w:val="00452B43"/>
    <w:rsid w:val="004612D0"/>
    <w:rsid w:val="004756CE"/>
    <w:rsid w:val="004768C5"/>
    <w:rsid w:val="00477F15"/>
    <w:rsid w:val="00481BF4"/>
    <w:rsid w:val="004A5240"/>
    <w:rsid w:val="004B0A25"/>
    <w:rsid w:val="004B0F1A"/>
    <w:rsid w:val="004B70DA"/>
    <w:rsid w:val="004C0403"/>
    <w:rsid w:val="004D3375"/>
    <w:rsid w:val="004E236A"/>
    <w:rsid w:val="004F0A6B"/>
    <w:rsid w:val="004F6362"/>
    <w:rsid w:val="005303D9"/>
    <w:rsid w:val="0054339D"/>
    <w:rsid w:val="0059616E"/>
    <w:rsid w:val="005A2DD0"/>
    <w:rsid w:val="005B15F9"/>
    <w:rsid w:val="005C4605"/>
    <w:rsid w:val="005D697D"/>
    <w:rsid w:val="005F463D"/>
    <w:rsid w:val="00623574"/>
    <w:rsid w:val="006434E7"/>
    <w:rsid w:val="00683A2A"/>
    <w:rsid w:val="006D2D6B"/>
    <w:rsid w:val="006F5364"/>
    <w:rsid w:val="007151FA"/>
    <w:rsid w:val="00742E78"/>
    <w:rsid w:val="00750EDD"/>
    <w:rsid w:val="00767A5C"/>
    <w:rsid w:val="007B161A"/>
    <w:rsid w:val="007C39CD"/>
    <w:rsid w:val="007C6FE5"/>
    <w:rsid w:val="007D26E4"/>
    <w:rsid w:val="007D2CF7"/>
    <w:rsid w:val="007D7980"/>
    <w:rsid w:val="007E47E4"/>
    <w:rsid w:val="007E573C"/>
    <w:rsid w:val="00817C11"/>
    <w:rsid w:val="008422A3"/>
    <w:rsid w:val="00847074"/>
    <w:rsid w:val="0087160A"/>
    <w:rsid w:val="008723E9"/>
    <w:rsid w:val="008747ED"/>
    <w:rsid w:val="00875E52"/>
    <w:rsid w:val="0087773B"/>
    <w:rsid w:val="00885B0E"/>
    <w:rsid w:val="00894E5F"/>
    <w:rsid w:val="008A051B"/>
    <w:rsid w:val="008A33F5"/>
    <w:rsid w:val="008B20A8"/>
    <w:rsid w:val="008B23B6"/>
    <w:rsid w:val="008B6D2E"/>
    <w:rsid w:val="008C38E0"/>
    <w:rsid w:val="008E50A5"/>
    <w:rsid w:val="009163C4"/>
    <w:rsid w:val="0092267D"/>
    <w:rsid w:val="00927029"/>
    <w:rsid w:val="0096791C"/>
    <w:rsid w:val="009A3E4D"/>
    <w:rsid w:val="009B43A2"/>
    <w:rsid w:val="009D6A5C"/>
    <w:rsid w:val="009F59A3"/>
    <w:rsid w:val="00A1566C"/>
    <w:rsid w:val="00A2358C"/>
    <w:rsid w:val="00A23FF2"/>
    <w:rsid w:val="00A4506C"/>
    <w:rsid w:val="00A4573A"/>
    <w:rsid w:val="00A47724"/>
    <w:rsid w:val="00A518B6"/>
    <w:rsid w:val="00A60E0F"/>
    <w:rsid w:val="00A62C1B"/>
    <w:rsid w:val="00A81FDC"/>
    <w:rsid w:val="00AA6C9D"/>
    <w:rsid w:val="00AB2CA1"/>
    <w:rsid w:val="00AD2850"/>
    <w:rsid w:val="00AD5DB0"/>
    <w:rsid w:val="00AD5DBF"/>
    <w:rsid w:val="00AE4734"/>
    <w:rsid w:val="00AE6DC5"/>
    <w:rsid w:val="00AF6AB5"/>
    <w:rsid w:val="00B461C3"/>
    <w:rsid w:val="00B61526"/>
    <w:rsid w:val="00B61F58"/>
    <w:rsid w:val="00B67D60"/>
    <w:rsid w:val="00B713B2"/>
    <w:rsid w:val="00B92241"/>
    <w:rsid w:val="00B94446"/>
    <w:rsid w:val="00BC7265"/>
    <w:rsid w:val="00BE1E47"/>
    <w:rsid w:val="00BE73C1"/>
    <w:rsid w:val="00C03DBC"/>
    <w:rsid w:val="00C04FE9"/>
    <w:rsid w:val="00C35CAE"/>
    <w:rsid w:val="00C42FFC"/>
    <w:rsid w:val="00C5169C"/>
    <w:rsid w:val="00C61CC1"/>
    <w:rsid w:val="00C63A32"/>
    <w:rsid w:val="00CA6814"/>
    <w:rsid w:val="00D16D9B"/>
    <w:rsid w:val="00D2429F"/>
    <w:rsid w:val="00D764FD"/>
    <w:rsid w:val="00D76882"/>
    <w:rsid w:val="00D86658"/>
    <w:rsid w:val="00DA66EB"/>
    <w:rsid w:val="00DB4BD3"/>
    <w:rsid w:val="00DE5303"/>
    <w:rsid w:val="00E03AAC"/>
    <w:rsid w:val="00E07265"/>
    <w:rsid w:val="00E612E5"/>
    <w:rsid w:val="00E61B5D"/>
    <w:rsid w:val="00E85FCA"/>
    <w:rsid w:val="00EA2AD4"/>
    <w:rsid w:val="00EB5B6C"/>
    <w:rsid w:val="00ED0D91"/>
    <w:rsid w:val="00ED0DC2"/>
    <w:rsid w:val="00EF23D6"/>
    <w:rsid w:val="00EF2C47"/>
    <w:rsid w:val="00F01261"/>
    <w:rsid w:val="00F152B1"/>
    <w:rsid w:val="00F22C69"/>
    <w:rsid w:val="00F3607F"/>
    <w:rsid w:val="00F4330E"/>
    <w:rsid w:val="00F936BE"/>
    <w:rsid w:val="00F94139"/>
    <w:rsid w:val="00F95AD2"/>
    <w:rsid w:val="00FA5326"/>
    <w:rsid w:val="00FA600C"/>
    <w:rsid w:val="00FB1818"/>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8815A15-D40E-40B6-A2C9-2DE45F9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060141"/>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060141"/>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Default">
    <w:name w:val="Default"/>
    <w:rsid w:val="00CA68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0243">
      <w:bodyDiv w:val="1"/>
      <w:marLeft w:val="0"/>
      <w:marRight w:val="0"/>
      <w:marTop w:val="0"/>
      <w:marBottom w:val="0"/>
      <w:divBdr>
        <w:top w:val="none" w:sz="0" w:space="0" w:color="auto"/>
        <w:left w:val="none" w:sz="0" w:space="0" w:color="auto"/>
        <w:bottom w:val="none" w:sz="0" w:space="0" w:color="auto"/>
        <w:right w:val="none" w:sz="0" w:space="0" w:color="auto"/>
      </w:divBdr>
      <w:divsChild>
        <w:div w:id="1988393983">
          <w:marLeft w:val="-225"/>
          <w:marRight w:val="-225"/>
          <w:marTop w:val="0"/>
          <w:marBottom w:val="0"/>
          <w:divBdr>
            <w:top w:val="none" w:sz="0" w:space="0" w:color="auto"/>
            <w:left w:val="none" w:sz="0" w:space="0" w:color="auto"/>
            <w:bottom w:val="none" w:sz="0" w:space="0" w:color="auto"/>
            <w:right w:val="none" w:sz="0" w:space="0" w:color="auto"/>
          </w:divBdr>
          <w:divsChild>
            <w:div w:id="1165364685">
              <w:marLeft w:val="0"/>
              <w:marRight w:val="0"/>
              <w:marTop w:val="0"/>
              <w:marBottom w:val="0"/>
              <w:divBdr>
                <w:top w:val="none" w:sz="0" w:space="0" w:color="auto"/>
                <w:left w:val="none" w:sz="0" w:space="0" w:color="auto"/>
                <w:bottom w:val="none" w:sz="0" w:space="0" w:color="auto"/>
                <w:right w:val="none" w:sz="0" w:space="0" w:color="auto"/>
              </w:divBdr>
            </w:div>
          </w:divsChild>
        </w:div>
        <w:div w:id="975599295">
          <w:marLeft w:val="-225"/>
          <w:marRight w:val="-225"/>
          <w:marTop w:val="0"/>
          <w:marBottom w:val="150"/>
          <w:divBdr>
            <w:top w:val="none" w:sz="0" w:space="0" w:color="auto"/>
            <w:left w:val="none" w:sz="0" w:space="0" w:color="auto"/>
            <w:bottom w:val="none" w:sz="0" w:space="0" w:color="auto"/>
            <w:right w:val="none" w:sz="0" w:space="0" w:color="auto"/>
          </w:divBdr>
          <w:divsChild>
            <w:div w:id="392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fmheiha@fylkesmannen.n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minpost@fylkesmannen.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sedirektoratet.no/Documents/Godkjenning%20og%20autorisasjon/Strategisk%20kompetanseplanlegging%20i%20kommunene_Rappor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mheirim@fylkesmann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903</Words>
  <Characters>4787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Hanssen, Irene</dc:creator>
  <cp:keywords/>
  <dc:description/>
  <cp:lastModifiedBy>Vallgårda, Harald</cp:lastModifiedBy>
  <cp:revision>8</cp:revision>
  <cp:lastPrinted>2018-11-21T14:17:00Z</cp:lastPrinted>
  <dcterms:created xsi:type="dcterms:W3CDTF">2019-02-11T09:05:00Z</dcterms:created>
  <dcterms:modified xsi:type="dcterms:W3CDTF">2019-02-12T14:26:00Z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\\fylkesmannen.local\fmin\Brukere\fmhehva\ephorte5\37286_DOCX.XML</vt:lpwstr>
  </property>
  <property fmtid="{D5CDD505-2E9C-101B-9397-08002B2CF9AE}" pid="3" name="CheckInType">
    <vt:lpwstr>FromApplication</vt:lpwstr>
  </property>
  <property fmtid="{D5CDD505-2E9C-101B-9397-08002B2CF9AE}" pid="4" name="CheckInDocForm">
    <vt:lpwstr>http://fmephweb4/FMIN/shared/aspx/Default/CheckInDocForm.aspx</vt:lpwstr>
  </property>
  <property fmtid="{D5CDD505-2E9C-101B-9397-08002B2CF9AE}" pid="5" name="DokType">
    <vt:lpwstr/>
  </property>
  <property fmtid="{D5CDD505-2E9C-101B-9397-08002B2CF9AE}" pid="6" name="DokID">
    <vt:i4>21170</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http%3a%2f%2ffmephweb4%2fFMIN%2fshared%2faspx%2fdefault%2fdetails.aspx%3ff%3dViewJP%26JP_ID%3d12296</vt:lpwstr>
  </property>
  <property fmtid="{D5CDD505-2E9C-101B-9397-08002B2CF9AE}" pid="11" name="WindowName">
    <vt:lpwstr>rbottom</vt:lpwstr>
  </property>
  <property fmtid="{D5CDD505-2E9C-101B-9397-08002B2CF9AE}" pid="12" name="FileName">
    <vt:lpwstr>%5c%5cfylkesmannen.local%5cfmin%5cBrukere%5cfmhehva%5cephorte5%5c37286.DOCX</vt:lpwstr>
  </property>
  <property fmtid="{D5CDD505-2E9C-101B-9397-08002B2CF9AE}" pid="13" name="LinkId">
    <vt:i4>12296</vt:i4>
  </property>
</Properties>
</file>