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3E5E" w14:textId="77777777" w:rsidR="008D28A4" w:rsidRDefault="00E23B89">
      <w:r>
        <w:rPr>
          <w:noProof/>
        </w:rPr>
        <w:drawing>
          <wp:anchor distT="0" distB="0" distL="114300" distR="114300" simplePos="0" relativeHeight="251659264" behindDoc="0" locked="0" layoutInCell="1" allowOverlap="1" wp14:anchorId="3DD73E5E" wp14:editId="6F0D805B">
            <wp:simplePos x="0" y="0"/>
            <wp:positionH relativeFrom="column">
              <wp:posOffset>-575310</wp:posOffset>
            </wp:positionH>
            <wp:positionV relativeFrom="margin">
              <wp:posOffset>-571500</wp:posOffset>
            </wp:positionV>
            <wp:extent cx="3086099" cy="472443"/>
            <wp:effectExtent l="0" t="0" r="1" b="3807"/>
            <wp:wrapNone/>
            <wp:docPr id="1" name="Grafikk 6" descr="Et bilde som inneholder natthimme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472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D73E5F" w14:textId="77777777" w:rsidR="008D28A4" w:rsidRDefault="00E23B89">
      <w:pPr>
        <w:rPr>
          <w:rFonts w:ascii="Open Sans" w:hAnsi="Open Sans" w:cs="Open Sans"/>
          <w:b/>
          <w:bCs/>
          <w:color w:val="00244E"/>
          <w:sz w:val="40"/>
          <w:szCs w:val="40"/>
        </w:rPr>
      </w:pPr>
      <w:r>
        <w:rPr>
          <w:rFonts w:ascii="Open Sans" w:hAnsi="Open Sans" w:cs="Open Sans"/>
          <w:b/>
          <w:bCs/>
          <w:color w:val="00244E"/>
          <w:sz w:val="40"/>
          <w:szCs w:val="40"/>
        </w:rPr>
        <w:t>Melding om mellomstore forbrenningsanlegg</w:t>
      </w:r>
    </w:p>
    <w:p w14:paraId="3DD73E60" w14:textId="77777777" w:rsidR="008D28A4" w:rsidRDefault="00E23B8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Et forbrenningsanlegg kan ikke starte opp før det har mottatt bekreftelse fra forurensningsmyndigheten om at det er registrert (§ 27-4) eller har fått tillatelse (§ 27-5).</w:t>
      </w:r>
    </w:p>
    <w:p w14:paraId="3DD73E61" w14:textId="77777777" w:rsidR="008D28A4" w:rsidRDefault="00E23B89">
      <w:r>
        <w:rPr>
          <w:rFonts w:ascii="Open Sans" w:hAnsi="Open Sans" w:cs="Open Sans"/>
          <w:sz w:val="20"/>
          <w:szCs w:val="20"/>
        </w:rPr>
        <w:t xml:space="preserve">Mer </w:t>
      </w:r>
      <w:r>
        <w:rPr>
          <w:rFonts w:ascii="Open Sans" w:hAnsi="Open Sans" w:cs="Open Sans"/>
          <w:sz w:val="20"/>
          <w:szCs w:val="20"/>
        </w:rPr>
        <w:t>informasjon til utfylling av skjemaet kan finnes i Miljødirektoratet sin veileder -</w:t>
      </w:r>
      <w:r>
        <w:rPr>
          <w:rFonts w:ascii="Open Sans" w:hAnsi="Open Sans" w:cs="Open Sans"/>
          <w:color w:val="00244E"/>
          <w:sz w:val="20"/>
          <w:szCs w:val="20"/>
        </w:rPr>
        <w:t xml:space="preserve"> </w:t>
      </w:r>
      <w:hyperlink r:id="rId7" w:history="1">
        <w:r>
          <w:rPr>
            <w:rStyle w:val="Hyperkobling"/>
            <w:rFonts w:ascii="Open Sans" w:hAnsi="Open Sans" w:cs="Open Sans"/>
            <w:sz w:val="20"/>
            <w:szCs w:val="20"/>
          </w:rPr>
          <w:t>Veileder til foru</w:t>
        </w:r>
        <w:r>
          <w:rPr>
            <w:rStyle w:val="Hyperkobling"/>
            <w:rFonts w:ascii="Open Sans" w:hAnsi="Open Sans" w:cs="Open Sans"/>
            <w:sz w:val="20"/>
            <w:szCs w:val="20"/>
          </w:rPr>
          <w:t>rensningsforskriften kapittel 27 - Utslipp til luft fra mellomstore forbrenningsanlegg</w:t>
        </w:r>
      </w:hyperlink>
      <w:r>
        <w:rPr>
          <w:rFonts w:ascii="Open Sans" w:hAnsi="Open Sans" w:cs="Open Sans"/>
          <w:color w:val="00244E"/>
          <w:sz w:val="20"/>
          <w:szCs w:val="20"/>
        </w:rPr>
        <w:t>.</w:t>
      </w:r>
      <w:r>
        <w:rPr>
          <w:rStyle w:val="Fotnotereferanse"/>
          <w:rFonts w:ascii="Open Sans" w:hAnsi="Open Sans" w:cs="Open Sans"/>
          <w:color w:val="00244E"/>
          <w:sz w:val="20"/>
          <w:szCs w:val="20"/>
        </w:rPr>
        <w:footnoteReference w:id="1"/>
      </w:r>
    </w:p>
    <w:p w14:paraId="3DD73E62" w14:textId="77777777" w:rsidR="008D28A4" w:rsidRDefault="00E23B8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Dersom forbrenningsanlegget er en del av en </w:t>
      </w:r>
      <w:r>
        <w:rPr>
          <w:rFonts w:ascii="Open Sans" w:hAnsi="Open Sans" w:cs="Open Sans"/>
          <w:sz w:val="20"/>
          <w:szCs w:val="20"/>
        </w:rPr>
        <w:t xml:space="preserve">virksomhet som Miljødirektoratet er myndighet for, skal meldeskjemaet sendes til Miljødirektoratet. </w:t>
      </w:r>
    </w:p>
    <w:p w14:paraId="3DD73E63" w14:textId="77777777" w:rsidR="008D28A4" w:rsidRDefault="00E23B89">
      <w:r>
        <w:rPr>
          <w:rFonts w:ascii="Open Sans" w:hAnsi="Open Sans" w:cs="Open Sans"/>
          <w:b/>
          <w:bCs/>
          <w:color w:val="00244E"/>
        </w:rPr>
        <w:br/>
      </w:r>
      <w:r>
        <w:rPr>
          <w:rFonts w:ascii="Open Sans" w:hAnsi="Open Sans" w:cs="Open Sans"/>
          <w:b/>
          <w:bCs/>
          <w:color w:val="00244E"/>
        </w:rPr>
        <w:t>Dato for innsendelse av skjema: _______________________</w:t>
      </w:r>
    </w:p>
    <w:p w14:paraId="3DD73E64" w14:textId="77777777" w:rsidR="008D28A4" w:rsidRDefault="00E23B89">
      <w:pPr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br/>
      </w:r>
      <w:r>
        <w:rPr>
          <w:rFonts w:ascii="Open Sans" w:hAnsi="Open Sans" w:cs="Open Sans"/>
          <w:b/>
          <w:bCs/>
          <w:color w:val="00244E"/>
          <w:sz w:val="28"/>
          <w:szCs w:val="28"/>
        </w:rPr>
        <w:t>1. Bedriftsdata – ansvarlig foretak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3090"/>
        <w:gridCol w:w="1667"/>
      </w:tblGrid>
      <w:tr w:rsidR="008D28A4" w14:paraId="3DD73E67" w14:textId="77777777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5" w14:textId="77777777" w:rsidR="008D28A4" w:rsidRDefault="00E23B89">
            <w:pPr>
              <w:ind w:right="56"/>
            </w:pPr>
            <w:r>
              <w:rPr>
                <w:rFonts w:ascii="Open Sans" w:hAnsi="Open Sans" w:cs="Open Sans"/>
                <w:sz w:val="20"/>
                <w:szCs w:val="20"/>
              </w:rPr>
              <w:t>Bedriftsnavn og org.nr. (hovedenhet)</w:t>
            </w:r>
            <w:r>
              <w:rPr>
                <w:rStyle w:val="Fotnotereferanse"/>
                <w:rFonts w:ascii="Open Sans" w:hAnsi="Open Sans" w:cs="Open Sans"/>
                <w:sz w:val="20"/>
                <w:szCs w:val="20"/>
              </w:rPr>
              <w:footnoteReference w:id="2"/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6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6A" w14:textId="7777777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8" w14:textId="77777777" w:rsidR="008D28A4" w:rsidRDefault="00E23B89">
            <w:pPr>
              <w:ind w:right="56"/>
            </w:pPr>
            <w:r>
              <w:rPr>
                <w:rFonts w:ascii="Open Sans" w:hAnsi="Open Sans" w:cs="Open Sans"/>
                <w:sz w:val="20"/>
                <w:szCs w:val="20"/>
              </w:rPr>
              <w:t>Bedriftsnavn og org.nr. (underenhet)</w:t>
            </w:r>
            <w:r>
              <w:rPr>
                <w:rStyle w:val="Fotnotereferanse"/>
                <w:rFonts w:ascii="Open Sans" w:hAnsi="Open Sans" w:cs="Open Sans"/>
                <w:sz w:val="20"/>
                <w:szCs w:val="20"/>
              </w:rPr>
              <w:footnoteReference w:id="3"/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9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6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B" w14:textId="77777777" w:rsidR="008D28A4" w:rsidRDefault="00E23B8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Postadresse, underenhet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C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28A4" w14:paraId="3DD73E7C" w14:textId="77777777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6E" w14:textId="77777777" w:rsidR="008D28A4" w:rsidRDefault="00E23B8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bookmarkStart w:id="0" w:name="_Hlk130450643"/>
            <w:r>
              <w:rPr>
                <w:rFonts w:ascii="Open Sans" w:hAnsi="Open Sans" w:cs="Open Sans"/>
                <w:sz w:val="20"/>
                <w:szCs w:val="20"/>
              </w:rPr>
              <w:t>Kontaktperson</w:t>
            </w:r>
          </w:p>
          <w:p w14:paraId="3DD73E6F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3DD73E70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3DD73E71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72" w14:textId="77777777" w:rsidR="008D28A4" w:rsidRDefault="00E23B89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Navn:</w:t>
            </w:r>
          </w:p>
          <w:p w14:paraId="3DD73E73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DD73E74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DD73E75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DD73E76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DD73E77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DD73E78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79" w14:textId="77777777" w:rsidR="008D28A4" w:rsidRDefault="00E23B89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E-post:</w:t>
            </w:r>
          </w:p>
          <w:p w14:paraId="3DD73E7A" w14:textId="77777777" w:rsidR="008D28A4" w:rsidRDefault="008D28A4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7B" w14:textId="77777777" w:rsidR="008D28A4" w:rsidRDefault="00E23B89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Telefon:</w:t>
            </w:r>
          </w:p>
        </w:tc>
      </w:tr>
      <w:tr w:rsidR="008D28A4" w14:paraId="3DD73E7E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7D" w14:textId="77777777" w:rsidR="008D28A4" w:rsidRDefault="00E23B89">
            <w:pPr>
              <w:ind w:right="56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Hvilken bransje forbrenningsanlegget er tilknyttet</w:t>
            </w:r>
          </w:p>
        </w:tc>
      </w:tr>
      <w:bookmarkEnd w:id="0"/>
    </w:tbl>
    <w:p w14:paraId="3DD73E7F" w14:textId="77777777" w:rsidR="008D28A4" w:rsidRDefault="008D28A4">
      <w:pPr>
        <w:rPr>
          <w:rFonts w:ascii="Open Sans" w:hAnsi="Open Sans" w:cs="Open Sans"/>
          <w:b/>
          <w:bCs/>
          <w:color w:val="00244E"/>
          <w:sz w:val="28"/>
          <w:szCs w:val="28"/>
        </w:rPr>
      </w:pPr>
    </w:p>
    <w:p w14:paraId="3DD73E80" w14:textId="77777777" w:rsidR="008D28A4" w:rsidRDefault="00E23B89">
      <w:pPr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2. Informasjon om anlegget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741"/>
      </w:tblGrid>
      <w:tr w:rsidR="008D28A4" w14:paraId="3DD73E8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1" w14:textId="77777777" w:rsidR="008D28A4" w:rsidRDefault="00E23B8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Anleggsnavn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2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86" w14:textId="77777777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4" w14:textId="77777777" w:rsidR="008D28A4" w:rsidRDefault="00E23B89">
            <w:pPr>
              <w:ind w:right="56"/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Beliggenhetsadresse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>(dersom den ikke er den samme som postadresse)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5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89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7" w14:textId="77777777" w:rsidR="008D28A4" w:rsidRDefault="00E23B8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Gårds- og bruksnummer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8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8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A" w14:textId="77777777" w:rsidR="008D28A4" w:rsidRDefault="00E23B89">
            <w:pPr>
              <w:ind w:right="56"/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Kommune og fylke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B" w14:textId="77777777" w:rsidR="008D28A4" w:rsidRDefault="008D28A4">
            <w:pPr>
              <w:ind w:right="56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</w:tbl>
    <w:p w14:paraId="3DD73E8D" w14:textId="77777777" w:rsidR="008D28A4" w:rsidRDefault="008D28A4">
      <w:pPr>
        <w:rPr>
          <w:rFonts w:ascii="Open Sans" w:hAnsi="Open Sans" w:cs="Open Sans"/>
          <w:b/>
          <w:bCs/>
          <w:color w:val="00244E"/>
          <w:sz w:val="28"/>
          <w:szCs w:val="28"/>
        </w:rPr>
      </w:pPr>
    </w:p>
    <w:p w14:paraId="3DD73E8E" w14:textId="77777777" w:rsidR="008D28A4" w:rsidRDefault="00E23B89">
      <w:pPr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3. Planstatus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8D28A4" w14:paraId="3DD73E91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8F" w14:textId="77777777" w:rsidR="008D28A4" w:rsidRDefault="00E23B8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Er lokaliseringen behandlet i reguleringsplan?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90" w14:textId="77777777" w:rsidR="008D28A4" w:rsidRDefault="008D28A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94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92" w14:textId="77777777" w:rsidR="008D28A4" w:rsidRDefault="00E23B89">
            <w:pPr>
              <w:ind w:right="56"/>
            </w:pPr>
            <w:r>
              <w:rPr>
                <w:rFonts w:ascii="Open Sans" w:hAnsi="Open Sans" w:cs="Open Sans"/>
                <w:sz w:val="20"/>
                <w:szCs w:val="20"/>
              </w:rPr>
              <w:t>Hva er området regulert til?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93" w14:textId="77777777" w:rsidR="008D28A4" w:rsidRDefault="008D28A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8D28A4" w14:paraId="3DD73E97" w14:textId="77777777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95" w14:textId="77777777" w:rsidR="008D28A4" w:rsidRDefault="00E23B89">
            <w:pPr>
              <w:ind w:right="56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Oppgi reguleringsplanens navn og dato for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vedtak, eventuelt dispensasjon.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96" w14:textId="77777777" w:rsidR="008D28A4" w:rsidRDefault="008D28A4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D73E98" w14:textId="77777777" w:rsidR="008D28A4" w:rsidRDefault="008D28A4">
      <w:pPr>
        <w:rPr>
          <w:rFonts w:ascii="Open Sans" w:hAnsi="Open Sans" w:cs="Open Sans"/>
          <w:sz w:val="20"/>
          <w:szCs w:val="20"/>
        </w:rPr>
      </w:pPr>
    </w:p>
    <w:p w14:paraId="3DD73E99" w14:textId="77777777" w:rsidR="008D28A4" w:rsidRDefault="00E23B89">
      <w:r>
        <w:rPr>
          <w:rFonts w:ascii="Open Sans" w:hAnsi="Open Sans" w:cs="Open Sans"/>
          <w:b/>
          <w:bCs/>
          <w:color w:val="00244E"/>
          <w:sz w:val="28"/>
          <w:szCs w:val="28"/>
        </w:rPr>
        <w:t>4. Spredningsberegninger for anlegg etablert etter 19.12.2021</w:t>
      </w: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4"/>
      </w:tblGrid>
      <w:tr w:rsidR="008D28A4" w14:paraId="3DD73EA1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9A" w14:textId="77777777" w:rsidR="008D28A4" w:rsidRDefault="008D28A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3DD73E9B" w14:textId="77777777" w:rsidR="008D28A4" w:rsidRDefault="00E23B89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Legg ved spredningsberegninger med beregnet skorsteinshøyde</w:t>
            </w:r>
          </w:p>
          <w:p w14:paraId="3DD73E9C" w14:textId="77777777" w:rsidR="008D28A4" w:rsidRDefault="008D28A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3DD73E9D" w14:textId="77777777" w:rsidR="008D28A4" w:rsidRDefault="00E23B89">
            <w:pPr>
              <w:spacing w:after="0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>Legg ved informasjon om lokal luftkvalitet</w:t>
            </w:r>
          </w:p>
          <w:p w14:paraId="3DD73E9E" w14:textId="77777777" w:rsidR="008D28A4" w:rsidRDefault="008D28A4">
            <w:pPr>
              <w:spacing w:after="0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3DD73E9F" w14:textId="77777777" w:rsidR="008D28A4" w:rsidRDefault="008D28A4">
            <w:pPr>
              <w:spacing w:after="0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3DD73EA0" w14:textId="77777777" w:rsidR="008D28A4" w:rsidRDefault="008D28A4">
            <w:pPr>
              <w:spacing w:after="0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3DD73EA2" w14:textId="77777777" w:rsidR="008D28A4" w:rsidRDefault="008D28A4">
      <w:pPr>
        <w:rPr>
          <w:rFonts w:ascii="Open Sans" w:hAnsi="Open Sans" w:cs="Open Sans"/>
          <w:b/>
          <w:bCs/>
          <w:sz w:val="28"/>
          <w:szCs w:val="28"/>
          <w:lang w:val="nn-NO"/>
        </w:rPr>
      </w:pPr>
    </w:p>
    <w:p w14:paraId="3DD73EA3" w14:textId="77777777" w:rsidR="008D28A4" w:rsidRDefault="00E23B89">
      <w:r>
        <w:rPr>
          <w:rFonts w:ascii="Open Sans" w:hAnsi="Open Sans" w:cs="Open Sans"/>
          <w:b/>
          <w:bCs/>
          <w:sz w:val="28"/>
          <w:szCs w:val="28"/>
        </w:rPr>
        <w:t xml:space="preserve">5. </w:t>
      </w:r>
      <w:r>
        <w:rPr>
          <w:rFonts w:ascii="Open Sans" w:hAnsi="Open Sans" w:cs="Open Sans"/>
          <w:b/>
          <w:bCs/>
          <w:color w:val="00244E"/>
          <w:sz w:val="28"/>
          <w:szCs w:val="28"/>
        </w:rPr>
        <w:t>Planlagt oppstart</w:t>
      </w: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8D28A4" w14:paraId="3DD73EA7" w14:textId="7777777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A4" w14:textId="77777777" w:rsidR="008D28A4" w:rsidRDefault="00E23B89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Dato for planlagt </w:t>
            </w:r>
            <w:r>
              <w:rPr>
                <w:rFonts w:ascii="Open Sans" w:hAnsi="Open Sans" w:cs="Open Sans"/>
                <w:sz w:val="20"/>
                <w:szCs w:val="20"/>
              </w:rPr>
              <w:t>oppstart:</w:t>
            </w:r>
          </w:p>
          <w:p w14:paraId="3DD73EA5" w14:textId="77777777" w:rsidR="008D28A4" w:rsidRDefault="008D28A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3DD73EA6" w14:textId="77777777" w:rsidR="008D28A4" w:rsidRDefault="00E23B89">
            <w:pPr>
              <w:spacing w:after="0"/>
            </w:pP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>Dersom anlegget har vært i drift før 20.12.2021, må dokumentasjon på dette vedlegges.</w:t>
            </w:r>
          </w:p>
        </w:tc>
      </w:tr>
    </w:tbl>
    <w:p w14:paraId="3DD73EA8" w14:textId="77777777" w:rsidR="008D28A4" w:rsidRDefault="008D28A4">
      <w:pPr>
        <w:rPr>
          <w:rFonts w:ascii="Open Sans" w:hAnsi="Open Sans" w:cs="Open Sans"/>
          <w:b/>
          <w:bCs/>
          <w:sz w:val="28"/>
          <w:szCs w:val="28"/>
        </w:rPr>
      </w:pPr>
    </w:p>
    <w:p w14:paraId="3DD73EA9" w14:textId="77777777" w:rsidR="008D28A4" w:rsidRDefault="00E23B89">
      <w:pPr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6. Opplysninger om forbrenningsanlegg(ene)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418"/>
        <w:gridCol w:w="1417"/>
        <w:gridCol w:w="1418"/>
        <w:gridCol w:w="1276"/>
      </w:tblGrid>
      <w:tr w:rsidR="008D28A4" w14:paraId="3DD73EB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AA" w14:textId="77777777" w:rsidR="008D28A4" w:rsidRDefault="008D28A4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AB" w14:textId="77777777" w:rsidR="008D28A4" w:rsidRDefault="00E23B89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Forbrennings-anlegg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AC" w14:textId="77777777" w:rsidR="008D28A4" w:rsidRDefault="00E23B89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Forbrennings-anlegg 2</w:t>
            </w:r>
          </w:p>
          <w:p w14:paraId="3DD73EAD" w14:textId="77777777" w:rsidR="008D28A4" w:rsidRDefault="008D28A4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AE" w14:textId="77777777" w:rsidR="008D28A4" w:rsidRDefault="00E23B89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Forbrennings-anlegg 3</w:t>
            </w:r>
          </w:p>
          <w:p w14:paraId="3DD73EAF" w14:textId="77777777" w:rsidR="008D28A4" w:rsidRDefault="008D28A4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0" w14:textId="77777777" w:rsidR="008D28A4" w:rsidRDefault="00E23B89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Forbrennings-anlegg 4</w:t>
            </w:r>
          </w:p>
          <w:p w14:paraId="3DD73EB1" w14:textId="77777777" w:rsidR="008D28A4" w:rsidRDefault="008D28A4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2" w14:textId="77777777" w:rsidR="008D28A4" w:rsidRDefault="00E23B89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Summert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nominell tilført termisk effekt*</w:t>
            </w:r>
          </w:p>
        </w:tc>
      </w:tr>
      <w:tr w:rsidR="008D28A4" w14:paraId="3DD73EB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4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Nominell tilført effekt (MW)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5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6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7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8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9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8A4" w14:paraId="3DD73EC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B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Type forbrenningsanlegg (dieselmotor, gassturbin, dual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fuel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motor, annen motor eller annet forbrenningsanlegg)</w:t>
            </w:r>
          </w:p>
          <w:p w14:paraId="3DD73EBC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D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E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BF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0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1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8A4" w14:paraId="3DD73EC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3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Renseløsning for røykgassen</w:t>
            </w:r>
          </w:p>
          <w:p w14:paraId="3DD73EC4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(multisyklon, posefilter, </w:t>
            </w:r>
            <w:r>
              <w:rPr>
                <w:rFonts w:ascii="Open Sans" w:hAnsi="Open Sans" w:cs="Open Sans"/>
                <w:sz w:val="18"/>
                <w:szCs w:val="18"/>
              </w:rPr>
              <w:t>elektrofilter etc.)</w:t>
            </w:r>
          </w:p>
          <w:p w14:paraId="3DD73EC5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6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7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8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9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A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8A4" w14:paraId="3DD73ED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C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Type og %-andel av brensel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D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E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CF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0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1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8A4" w14:paraId="3DD73ED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3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Brenselets sammensetning og innhold av forurensning**</w:t>
            </w:r>
          </w:p>
          <w:p w14:paraId="3DD73ED4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5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6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7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8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9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28A4" w14:paraId="3DD73EE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B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Forventet årlige driftstimer og gjennomsnittlig last i drift</w:t>
            </w:r>
          </w:p>
          <w:p w14:paraId="3DD73EDC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DD73EDD" w14:textId="77777777" w:rsidR="008D28A4" w:rsidRDefault="00E23B89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Driftstid &lt; 500 timer per år***</w:t>
            </w:r>
          </w:p>
          <w:p w14:paraId="3DD73EDE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DF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E0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E1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E2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E3" w14:textId="77777777" w:rsidR="008D28A4" w:rsidRDefault="008D28A4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DD73EE5" w14:textId="77777777" w:rsidR="008D28A4" w:rsidRDefault="00E23B8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*To eller flere </w:t>
      </w:r>
      <w:r>
        <w:rPr>
          <w:rFonts w:ascii="Open Sans" w:hAnsi="Open Sans" w:cs="Open Sans"/>
          <w:sz w:val="20"/>
          <w:szCs w:val="20"/>
        </w:rPr>
        <w:t xml:space="preserve">forbrenningsanlegg satt i drift etter 19. desember 2021 skal summeres dersom røykgassen slippes ut eller kan slippes ut gjennom felles skorstein. </w:t>
      </w:r>
    </w:p>
    <w:p w14:paraId="3DD73EE6" w14:textId="77777777" w:rsidR="008D28A4" w:rsidRDefault="00E23B8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**Gjelder kun anlegg som er omfattet av forurensingsforskriften § 27-5 første ledd bokstav b</w:t>
      </w:r>
    </w:p>
    <w:p w14:paraId="3DD73EE7" w14:textId="77777777" w:rsidR="008D28A4" w:rsidRDefault="00E23B89">
      <w:r>
        <w:rPr>
          <w:rFonts w:ascii="Open Sans" w:hAnsi="Open Sans" w:cs="Open Sans"/>
          <w:sz w:val="20"/>
          <w:szCs w:val="20"/>
        </w:rPr>
        <w:t>***Legg ved erkl</w:t>
      </w:r>
      <w:r>
        <w:rPr>
          <w:rFonts w:ascii="Open Sans" w:hAnsi="Open Sans" w:cs="Open Sans"/>
          <w:sz w:val="20"/>
          <w:szCs w:val="20"/>
        </w:rPr>
        <w:t>æring underskrevet av den ansvarlige for forbrenningsanlegg</w:t>
      </w:r>
    </w:p>
    <w:sectPr w:rsidR="008D28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3E64" w14:textId="77777777" w:rsidR="00000000" w:rsidRDefault="00E23B89">
      <w:pPr>
        <w:spacing w:after="0"/>
      </w:pPr>
      <w:r>
        <w:separator/>
      </w:r>
    </w:p>
  </w:endnote>
  <w:endnote w:type="continuationSeparator" w:id="0">
    <w:p w14:paraId="3DD73E66" w14:textId="77777777" w:rsidR="00000000" w:rsidRDefault="00E23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3E60" w14:textId="77777777" w:rsidR="00000000" w:rsidRDefault="00E23B8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D73E62" w14:textId="77777777" w:rsidR="00000000" w:rsidRDefault="00E23B89">
      <w:pPr>
        <w:spacing w:after="0"/>
      </w:pPr>
      <w:r>
        <w:continuationSeparator/>
      </w:r>
    </w:p>
  </w:footnote>
  <w:footnote w:id="1">
    <w:p w14:paraId="3DD73E60" w14:textId="77777777" w:rsidR="008D28A4" w:rsidRDefault="00E23B8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>
          <w:rPr>
            <w:rStyle w:val="Hyperkobling"/>
          </w:rPr>
          <w:t>https://www.miljodirektoratet.no/ansvarsomrader/forurensning/industri/for-naringsliv/utslipp-til-luft-fra-mellomstore-forbrenningsanlegg/</w:t>
        </w:r>
      </w:hyperlink>
      <w:r>
        <w:t xml:space="preserve"> </w:t>
      </w:r>
    </w:p>
  </w:footnote>
  <w:footnote w:id="2">
    <w:p w14:paraId="3DD73E61" w14:textId="77777777" w:rsidR="008D28A4" w:rsidRDefault="00E23B89">
      <w:pPr>
        <w:pStyle w:val="Fotnotetekst"/>
      </w:pPr>
      <w:r>
        <w:rPr>
          <w:rStyle w:val="Fotnotereferanse"/>
        </w:rPr>
        <w:footnoteRef/>
      </w:r>
      <w:r>
        <w:t xml:space="preserve"> Hovedenhet er virkso</w:t>
      </w:r>
      <w:r>
        <w:t>mhet på øverste nivå i registreringsstrukturen i Enhetsregisteret.</w:t>
      </w:r>
    </w:p>
  </w:footnote>
  <w:footnote w:id="3">
    <w:p w14:paraId="3DD73E62" w14:textId="77777777" w:rsidR="008D28A4" w:rsidRDefault="00E23B89">
      <w:pPr>
        <w:pStyle w:val="Fotnotetekst"/>
      </w:pPr>
      <w:r>
        <w:rPr>
          <w:rStyle w:val="Fotnotereferanse"/>
        </w:rPr>
        <w:footnoteRef/>
      </w:r>
      <w:r>
        <w:t xml:space="preserve"> En underenhet identifiserer den aktiviteten som drives ved anlegget. En hovedenhet kan ha en eller flere underenheter. Underenhet er </w:t>
      </w:r>
      <w:r>
        <w:t>virksomhet på laveste nivå i registreringsstrukturen i Enhetsregisteret.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28A4"/>
    <w:rsid w:val="008D28A4"/>
    <w:rsid w:val="00E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3E5E"/>
  <w15:docId w15:val="{BAC65886-E83E-42CD-88FF-0526D615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  <w:contextualSpacing/>
    </w:pPr>
  </w:style>
  <w:style w:type="paragraph" w:styleId="Revisjon">
    <w:name w:val="Revision"/>
    <w:pPr>
      <w:suppressAutoHyphens/>
      <w:spacing w:after="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</w:style>
  <w:style w:type="paragraph" w:styleId="Fotnotetekst">
    <w:name w:val="footnote text"/>
    <w:basedOn w:val="Normal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rPr>
      <w:sz w:val="20"/>
      <w:szCs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paragraph" w:styleId="Merknadstekst">
    <w:name w:val="annotation text"/>
    <w:basedOn w:val="Normal"/>
    <w:rPr>
      <w:sz w:val="20"/>
      <w:szCs w:val="20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ljodirektoratet.no/ansvarsomrader/forurensning/industri/for-naringsliv/utslipp-til-luft-fra-mellomstore-forbrenningsanleg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ljodirektoratet.no/ansvarsomrader/forurensning/industri/for-naringsliv/utslipp-til-luft-fra-mellomstore-forbrenningsanleg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Torsnes</dc:creator>
  <dc:description/>
  <cp:lastModifiedBy>Elnes, Jonas Oliver</cp:lastModifiedBy>
  <cp:revision>2</cp:revision>
  <dcterms:created xsi:type="dcterms:W3CDTF">2023-09-14T10:00:00Z</dcterms:created>
  <dcterms:modified xsi:type="dcterms:W3CDTF">2023-09-14T10:00:00Z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0x0101005E9941009DF2CA46B1219BA485909B33</vt:lpwstr>
  </property>
</Properties>
</file>