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C6F" w:rsidRPr="00404FC3" w:rsidRDefault="00667E96" w:rsidP="00DA37EA">
      <w:pPr>
        <w:spacing w:before="100" w:beforeAutospacing="1" w:after="100" w:afterAutospacing="1" w:line="240" w:lineRule="auto"/>
        <w:rPr>
          <w:rFonts w:ascii="Open Sans" w:eastAsia="Times New Roman" w:hAnsi="Open Sans" w:cs="Open Sans"/>
          <w:b/>
          <w:color w:val="FF0000"/>
          <w:sz w:val="24"/>
          <w:szCs w:val="24"/>
          <w:lang w:eastAsia="nb-NO"/>
        </w:rPr>
      </w:pPr>
      <w:r w:rsidRPr="00B856F9">
        <w:rPr>
          <w:rFonts w:ascii="Open Sans" w:eastAsia="Times New Roman" w:hAnsi="Open Sans" w:cs="Open Sans"/>
          <w:b/>
          <w:sz w:val="24"/>
          <w:szCs w:val="24"/>
          <w:lang w:eastAsia="nb-NO"/>
        </w:rPr>
        <w:t>INNHOLD I KOMPETANSETIME</w:t>
      </w:r>
      <w:r w:rsidR="007714D4">
        <w:rPr>
          <w:rFonts w:ascii="Open Sans" w:eastAsia="Times New Roman" w:hAnsi="Open Sans" w:cs="Open Sans"/>
          <w:b/>
          <w:sz w:val="24"/>
          <w:szCs w:val="24"/>
          <w:lang w:eastAsia="nb-NO"/>
        </w:rPr>
        <w:t xml:space="preserve"> og </w:t>
      </w:r>
      <w:r w:rsidR="00A52C41" w:rsidRPr="00B856F9">
        <w:rPr>
          <w:rFonts w:ascii="Open Sans" w:eastAsia="Times New Roman" w:hAnsi="Open Sans" w:cs="Open Sans"/>
          <w:b/>
          <w:sz w:val="24"/>
          <w:szCs w:val="24"/>
          <w:lang w:eastAsia="nb-NO"/>
        </w:rPr>
        <w:t xml:space="preserve"> GODE </w:t>
      </w:r>
      <w:r w:rsidRPr="00B856F9">
        <w:rPr>
          <w:rFonts w:ascii="Open Sans" w:eastAsia="Times New Roman" w:hAnsi="Open Sans" w:cs="Open Sans"/>
          <w:b/>
          <w:sz w:val="24"/>
          <w:szCs w:val="24"/>
          <w:lang w:eastAsia="nb-NO"/>
        </w:rPr>
        <w:t>RÅD OG TIPS</w:t>
      </w:r>
      <w:r w:rsidR="00FD7C6F" w:rsidRPr="00B856F9">
        <w:rPr>
          <w:rFonts w:ascii="Open Sans" w:eastAsia="Times New Roman" w:hAnsi="Open Sans" w:cs="Open Sans"/>
          <w:b/>
          <w:sz w:val="24"/>
          <w:szCs w:val="24"/>
          <w:lang w:eastAsia="nb-NO"/>
        </w:rPr>
        <w:t xml:space="preserve"> </w:t>
      </w:r>
      <w:r w:rsidR="007714D4">
        <w:rPr>
          <w:rFonts w:ascii="Open Sans" w:eastAsia="Times New Roman" w:hAnsi="Open Sans" w:cs="Open Sans"/>
          <w:b/>
          <w:sz w:val="24"/>
          <w:szCs w:val="24"/>
          <w:lang w:eastAsia="nb-NO"/>
        </w:rPr>
        <w:t>VED</w:t>
      </w:r>
      <w:bookmarkStart w:id="0" w:name="_GoBack"/>
      <w:bookmarkEnd w:id="0"/>
      <w:r w:rsidR="007714D4">
        <w:rPr>
          <w:rFonts w:ascii="Open Sans" w:eastAsia="Times New Roman" w:hAnsi="Open Sans" w:cs="Open Sans"/>
          <w:b/>
          <w:sz w:val="24"/>
          <w:szCs w:val="24"/>
          <w:lang w:eastAsia="nb-NO"/>
        </w:rPr>
        <w:t xml:space="preserve"> EKOMBORTFALL</w:t>
      </w:r>
    </w:p>
    <w:p w:rsidR="00FD7C6F" w:rsidRPr="00F2594E" w:rsidRDefault="00717871" w:rsidP="00DA37EA">
      <w:pPr>
        <w:spacing w:before="100" w:beforeAutospacing="1" w:after="100" w:afterAutospacing="1" w:line="240" w:lineRule="auto"/>
        <w:rPr>
          <w:rFonts w:ascii="Open Sans" w:eastAsia="Times New Roman" w:hAnsi="Open Sans" w:cs="Open Sans"/>
          <w:sz w:val="20"/>
          <w:szCs w:val="20"/>
          <w:lang w:eastAsia="nb-NO"/>
        </w:rPr>
      </w:pPr>
      <w:r w:rsidRPr="00F2594E">
        <w:rPr>
          <w:rFonts w:ascii="Open Sans" w:eastAsia="Times New Roman" w:hAnsi="Open Sans" w:cs="Open Sans"/>
          <w:sz w:val="20"/>
          <w:szCs w:val="20"/>
          <w:lang w:eastAsia="nb-NO"/>
        </w:rPr>
        <w:t xml:space="preserve">Velkommen til kompetansetime på </w:t>
      </w:r>
      <w:proofErr w:type="spellStart"/>
      <w:r w:rsidRPr="00F2594E">
        <w:rPr>
          <w:rFonts w:ascii="Open Sans" w:eastAsia="Times New Roman" w:hAnsi="Open Sans" w:cs="Open Sans"/>
          <w:sz w:val="20"/>
          <w:szCs w:val="20"/>
          <w:lang w:eastAsia="nb-NO"/>
        </w:rPr>
        <w:t>skype</w:t>
      </w:r>
      <w:proofErr w:type="spellEnd"/>
      <w:r w:rsidRPr="00F2594E">
        <w:rPr>
          <w:rFonts w:ascii="Open Sans" w:eastAsia="Times New Roman" w:hAnsi="Open Sans" w:cs="Open Sans"/>
          <w:sz w:val="20"/>
          <w:szCs w:val="20"/>
          <w:lang w:eastAsia="nb-NO"/>
        </w:rPr>
        <w:t xml:space="preserve"> </w:t>
      </w:r>
      <w:r w:rsidR="00FD7C6F" w:rsidRPr="00F2594E">
        <w:rPr>
          <w:rFonts w:ascii="Open Sans" w:eastAsia="Times New Roman" w:hAnsi="Open Sans" w:cs="Open Sans"/>
          <w:sz w:val="20"/>
          <w:szCs w:val="20"/>
          <w:lang w:eastAsia="nb-NO"/>
        </w:rPr>
        <w:t>den 20.nove</w:t>
      </w:r>
      <w:r w:rsidR="00B856F9" w:rsidRPr="00F2594E">
        <w:rPr>
          <w:rFonts w:ascii="Open Sans" w:eastAsia="Times New Roman" w:hAnsi="Open Sans" w:cs="Open Sans"/>
          <w:sz w:val="20"/>
          <w:szCs w:val="20"/>
          <w:lang w:eastAsia="nb-NO"/>
        </w:rPr>
        <w:t>m</w:t>
      </w:r>
      <w:r w:rsidR="00FD7C6F" w:rsidRPr="00F2594E">
        <w:rPr>
          <w:rFonts w:ascii="Open Sans" w:eastAsia="Times New Roman" w:hAnsi="Open Sans" w:cs="Open Sans"/>
          <w:sz w:val="20"/>
          <w:szCs w:val="20"/>
          <w:lang w:eastAsia="nb-NO"/>
        </w:rPr>
        <w:t xml:space="preserve">ber fra 09:00 til 10:00. </w:t>
      </w:r>
      <w:r w:rsidR="00030DA8">
        <w:rPr>
          <w:rFonts w:ascii="Open Sans" w:eastAsia="Times New Roman" w:hAnsi="Open Sans" w:cs="Open Sans"/>
          <w:sz w:val="20"/>
          <w:szCs w:val="20"/>
          <w:lang w:eastAsia="nb-NO"/>
        </w:rPr>
        <w:t>Her kommer en oversikt</w:t>
      </w:r>
      <w:r w:rsidR="007714D4">
        <w:rPr>
          <w:rFonts w:ascii="Open Sans" w:eastAsia="Times New Roman" w:hAnsi="Open Sans" w:cs="Open Sans"/>
          <w:sz w:val="20"/>
          <w:szCs w:val="20"/>
          <w:lang w:eastAsia="nb-NO"/>
        </w:rPr>
        <w:t xml:space="preserve"> over </w:t>
      </w:r>
      <w:r w:rsidR="00030DA8">
        <w:rPr>
          <w:rFonts w:ascii="Open Sans" w:eastAsia="Times New Roman" w:hAnsi="Open Sans" w:cs="Open Sans"/>
          <w:sz w:val="20"/>
          <w:szCs w:val="20"/>
          <w:lang w:eastAsia="nb-NO"/>
        </w:rPr>
        <w:t xml:space="preserve">de fire </w:t>
      </w:r>
      <w:r w:rsidR="007714D4">
        <w:rPr>
          <w:rFonts w:ascii="Open Sans" w:eastAsia="Times New Roman" w:hAnsi="Open Sans" w:cs="Open Sans"/>
          <w:sz w:val="20"/>
          <w:szCs w:val="20"/>
          <w:lang w:eastAsia="nb-NO"/>
        </w:rPr>
        <w:t xml:space="preserve">personene </w:t>
      </w:r>
      <w:r w:rsidR="00030DA8">
        <w:rPr>
          <w:rFonts w:ascii="Open Sans" w:eastAsia="Times New Roman" w:hAnsi="Open Sans" w:cs="Open Sans"/>
          <w:sz w:val="20"/>
          <w:szCs w:val="20"/>
          <w:lang w:eastAsia="nb-NO"/>
        </w:rPr>
        <w:t xml:space="preserve">som skal ha </w:t>
      </w:r>
      <w:r w:rsidR="007714D4">
        <w:rPr>
          <w:rFonts w:ascii="Open Sans" w:eastAsia="Times New Roman" w:hAnsi="Open Sans" w:cs="Open Sans"/>
          <w:sz w:val="20"/>
          <w:szCs w:val="20"/>
          <w:lang w:eastAsia="nb-NO"/>
        </w:rPr>
        <w:t xml:space="preserve">et </w:t>
      </w:r>
      <w:r w:rsidR="00C22908" w:rsidRPr="00F2594E">
        <w:rPr>
          <w:rFonts w:ascii="Open Sans" w:eastAsia="Times New Roman" w:hAnsi="Open Sans" w:cs="Open Sans"/>
          <w:sz w:val="20"/>
          <w:szCs w:val="20"/>
          <w:lang w:eastAsia="nb-NO"/>
        </w:rPr>
        <w:t xml:space="preserve">15.minutters innlegg </w:t>
      </w:r>
      <w:r w:rsidR="00030DA8">
        <w:rPr>
          <w:rFonts w:ascii="Open Sans" w:eastAsia="Times New Roman" w:hAnsi="Open Sans" w:cs="Open Sans"/>
          <w:sz w:val="20"/>
          <w:szCs w:val="20"/>
          <w:lang w:eastAsia="nb-NO"/>
        </w:rPr>
        <w:t xml:space="preserve">hver. Disse representerer </w:t>
      </w:r>
      <w:r w:rsidR="007714D4">
        <w:rPr>
          <w:rFonts w:ascii="Open Sans" w:eastAsia="Times New Roman" w:hAnsi="Open Sans" w:cs="Open Sans"/>
          <w:sz w:val="20"/>
          <w:szCs w:val="20"/>
          <w:lang w:eastAsia="nb-NO"/>
        </w:rPr>
        <w:t xml:space="preserve">virksomheter som er </w:t>
      </w:r>
      <w:proofErr w:type="spellStart"/>
      <w:r w:rsidR="00030DA8">
        <w:rPr>
          <w:rFonts w:ascii="Open Sans" w:eastAsia="Times New Roman" w:hAnsi="Open Sans" w:cs="Open Sans"/>
          <w:sz w:val="20"/>
          <w:szCs w:val="20"/>
          <w:lang w:eastAsia="nb-NO"/>
        </w:rPr>
        <w:t>en</w:t>
      </w:r>
      <w:proofErr w:type="spellEnd"/>
      <w:r w:rsidR="00030DA8">
        <w:rPr>
          <w:rFonts w:ascii="Open Sans" w:eastAsia="Times New Roman" w:hAnsi="Open Sans" w:cs="Open Sans"/>
          <w:sz w:val="20"/>
          <w:szCs w:val="20"/>
          <w:lang w:eastAsia="nb-NO"/>
        </w:rPr>
        <w:t xml:space="preserve"> </w:t>
      </w:r>
      <w:r w:rsidR="00404FC3" w:rsidRPr="00F2594E">
        <w:rPr>
          <w:rFonts w:ascii="Open Sans" w:eastAsia="Times New Roman" w:hAnsi="Open Sans" w:cs="Open Sans"/>
          <w:sz w:val="20"/>
          <w:szCs w:val="20"/>
          <w:lang w:eastAsia="nb-NO"/>
        </w:rPr>
        <w:t xml:space="preserve">ressurs som kan brukes ved </w:t>
      </w:r>
      <w:proofErr w:type="spellStart"/>
      <w:r w:rsidR="00404FC3" w:rsidRPr="00F2594E">
        <w:rPr>
          <w:rFonts w:ascii="Open Sans" w:eastAsia="Times New Roman" w:hAnsi="Open Sans" w:cs="Open Sans"/>
          <w:sz w:val="20"/>
          <w:szCs w:val="20"/>
          <w:lang w:eastAsia="nb-NO"/>
        </w:rPr>
        <w:t>ekombortfall</w:t>
      </w:r>
      <w:proofErr w:type="spellEnd"/>
      <w:r w:rsidR="00404FC3" w:rsidRPr="00F2594E">
        <w:rPr>
          <w:rFonts w:ascii="Open Sans" w:eastAsia="Times New Roman" w:hAnsi="Open Sans" w:cs="Open Sans"/>
          <w:sz w:val="20"/>
          <w:szCs w:val="20"/>
          <w:lang w:eastAsia="nb-NO"/>
        </w:rPr>
        <w:t xml:space="preserve">. </w:t>
      </w:r>
    </w:p>
    <w:p w:rsidR="005B7BD5" w:rsidRPr="00F2594E" w:rsidRDefault="005B7BD5" w:rsidP="005B7BD5">
      <w:pPr>
        <w:spacing w:before="100" w:beforeAutospacing="1" w:after="100" w:afterAutospacing="1" w:line="240" w:lineRule="auto"/>
        <w:rPr>
          <w:rFonts w:ascii="Open Sans" w:eastAsia="Times New Roman" w:hAnsi="Open Sans" w:cs="Open Sans"/>
          <w:b/>
          <w:sz w:val="20"/>
          <w:szCs w:val="20"/>
          <w:lang w:eastAsia="nb-NO"/>
        </w:rPr>
      </w:pPr>
      <w:r w:rsidRPr="00F2594E">
        <w:rPr>
          <w:rFonts w:ascii="Open Sans" w:eastAsia="Times New Roman" w:hAnsi="Open Sans" w:cs="Open Sans"/>
          <w:b/>
          <w:sz w:val="20"/>
          <w:szCs w:val="20"/>
          <w:lang w:eastAsia="nb-NO"/>
        </w:rPr>
        <w:t>CSIRT: Bjørn Tveiten, daglig leder f</w:t>
      </w:r>
      <w:r w:rsidR="007E3191">
        <w:rPr>
          <w:rFonts w:ascii="Open Sans" w:eastAsia="Times New Roman" w:hAnsi="Open Sans" w:cs="Open Sans"/>
          <w:b/>
          <w:sz w:val="20"/>
          <w:szCs w:val="20"/>
          <w:lang w:eastAsia="nb-NO"/>
        </w:rPr>
        <w:t xml:space="preserve">or CSIRT </w:t>
      </w:r>
      <w:r w:rsidR="00030DA8">
        <w:rPr>
          <w:rFonts w:ascii="Open Sans" w:eastAsia="Times New Roman" w:hAnsi="Open Sans" w:cs="Open Sans"/>
          <w:b/>
          <w:sz w:val="20"/>
          <w:szCs w:val="20"/>
          <w:lang w:eastAsia="nb-NO"/>
        </w:rPr>
        <w:t>f</w:t>
      </w:r>
      <w:r w:rsidRPr="00F2594E">
        <w:rPr>
          <w:rFonts w:ascii="Open Sans" w:eastAsia="Times New Roman" w:hAnsi="Open Sans" w:cs="Open Sans"/>
          <w:b/>
          <w:sz w:val="20"/>
          <w:szCs w:val="20"/>
          <w:lang w:eastAsia="nb-NO"/>
        </w:rPr>
        <w:t xml:space="preserve">ra 01.01.2020 </w:t>
      </w:r>
    </w:p>
    <w:p w:rsidR="005B7BD5" w:rsidRPr="00F2594E" w:rsidRDefault="005B7BD5" w:rsidP="00F2594E">
      <w:pPr>
        <w:rPr>
          <w:rFonts w:ascii="Open Sans" w:eastAsia="Calibri" w:hAnsi="Open Sans" w:cs="Open Sans"/>
          <w:sz w:val="20"/>
          <w:szCs w:val="20"/>
          <w:lang w:eastAsia="nb-NO"/>
        </w:rPr>
      </w:pPr>
      <w:r w:rsidRPr="00F2594E">
        <w:rPr>
          <w:rFonts w:ascii="Open Sans" w:hAnsi="Open Sans" w:cs="Open Sans"/>
          <w:noProof/>
          <w:sz w:val="20"/>
          <w:szCs w:val="20"/>
        </w:rPr>
        <w:drawing>
          <wp:anchor distT="0" distB="0" distL="114300" distR="114300" simplePos="0" relativeHeight="251661312" behindDoc="0" locked="0" layoutInCell="1" allowOverlap="1">
            <wp:simplePos x="0" y="0"/>
            <wp:positionH relativeFrom="margin">
              <wp:align>left</wp:align>
            </wp:positionH>
            <wp:positionV relativeFrom="paragraph">
              <wp:posOffset>6985</wp:posOffset>
            </wp:positionV>
            <wp:extent cx="838200" cy="953770"/>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953770"/>
                    </a:xfrm>
                    <a:prstGeom prst="rect">
                      <a:avLst/>
                    </a:prstGeom>
                    <a:noFill/>
                  </pic:spPr>
                </pic:pic>
              </a:graphicData>
            </a:graphic>
            <wp14:sizeRelH relativeFrom="page">
              <wp14:pctWidth>0</wp14:pctWidth>
            </wp14:sizeRelH>
            <wp14:sizeRelV relativeFrom="page">
              <wp14:pctHeight>0</wp14:pctHeight>
            </wp14:sizeRelV>
          </wp:anchor>
        </w:drawing>
      </w:r>
      <w:r w:rsidR="000B65F1" w:rsidRPr="000B65F1">
        <w:rPr>
          <w:rFonts w:ascii="Open Sans" w:eastAsia="Calibri" w:hAnsi="Open Sans" w:cs="Open Sans"/>
          <w:sz w:val="20"/>
          <w:szCs w:val="20"/>
          <w:lang w:eastAsia="nb-NO"/>
        </w:rPr>
        <w:t>Kommune-CSIRT IKS, nasjonalt senter for informasjonssikkerhet i kommunesektoren.</w:t>
      </w:r>
      <w:r w:rsidR="000B65F1">
        <w:rPr>
          <w:rFonts w:ascii="Open Sans" w:eastAsia="Calibri" w:hAnsi="Open Sans" w:cs="Open Sans"/>
          <w:sz w:val="20"/>
          <w:szCs w:val="20"/>
          <w:lang w:eastAsia="nb-NO"/>
        </w:rPr>
        <w:t xml:space="preserve"> </w:t>
      </w:r>
      <w:proofErr w:type="spellStart"/>
      <w:r w:rsidR="007E3191">
        <w:rPr>
          <w:rFonts w:ascii="Open Sans" w:eastAsia="Calibri" w:hAnsi="Open Sans" w:cs="Open Sans"/>
          <w:sz w:val="20"/>
          <w:szCs w:val="20"/>
          <w:lang w:eastAsia="nb-NO"/>
        </w:rPr>
        <w:t>J</w:t>
      </w:r>
      <w:r w:rsidRPr="00F2594E">
        <w:rPr>
          <w:rFonts w:ascii="Open Sans" w:eastAsia="Calibri" w:hAnsi="Open Sans" w:cs="Open Sans"/>
          <w:sz w:val="20"/>
          <w:szCs w:val="20"/>
          <w:lang w:eastAsia="nb-NO"/>
        </w:rPr>
        <w:t>ustisdepartmentet</w:t>
      </w:r>
      <w:proofErr w:type="spellEnd"/>
      <w:r w:rsidRPr="00F2594E">
        <w:rPr>
          <w:rFonts w:ascii="Open Sans" w:eastAsia="Calibri" w:hAnsi="Open Sans" w:cs="Open Sans"/>
          <w:sz w:val="20"/>
          <w:szCs w:val="20"/>
          <w:lang w:eastAsia="nb-NO"/>
        </w:rPr>
        <w:t xml:space="preserve"> </w:t>
      </w:r>
      <w:r w:rsidR="007E3191">
        <w:rPr>
          <w:rFonts w:ascii="Open Sans" w:eastAsia="Calibri" w:hAnsi="Open Sans" w:cs="Open Sans"/>
          <w:sz w:val="20"/>
          <w:szCs w:val="20"/>
          <w:lang w:eastAsia="nb-NO"/>
        </w:rPr>
        <w:t xml:space="preserve">har krevd </w:t>
      </w:r>
      <w:r w:rsidRPr="00F2594E">
        <w:rPr>
          <w:rFonts w:ascii="Open Sans" w:eastAsia="Calibri" w:hAnsi="Open Sans" w:cs="Open Sans"/>
          <w:sz w:val="20"/>
          <w:szCs w:val="20"/>
          <w:lang w:eastAsia="nb-NO"/>
        </w:rPr>
        <w:t xml:space="preserve">at hver sektor (les departement) utpeker en </w:t>
      </w:r>
      <w:proofErr w:type="gramStart"/>
      <w:r w:rsidRPr="00F2594E">
        <w:rPr>
          <w:rFonts w:ascii="Open Sans" w:eastAsia="Calibri" w:hAnsi="Open Sans" w:cs="Open Sans"/>
          <w:sz w:val="20"/>
          <w:szCs w:val="20"/>
          <w:lang w:eastAsia="nb-NO"/>
        </w:rPr>
        <w:t>sektorvis responsfunksjon</w:t>
      </w:r>
      <w:proofErr w:type="gramEnd"/>
      <w:r w:rsidRPr="00F2594E">
        <w:rPr>
          <w:rFonts w:ascii="Open Sans" w:eastAsia="Calibri" w:hAnsi="Open Sans" w:cs="Open Sans"/>
          <w:sz w:val="20"/>
          <w:szCs w:val="20"/>
          <w:lang w:eastAsia="nb-NO"/>
        </w:rPr>
        <w:t xml:space="preserve">, også kalt CERT eller CSIRT. På toppen av disse responsfunksjonene står NSM </w:t>
      </w:r>
      <w:proofErr w:type="spellStart"/>
      <w:r w:rsidRPr="00F2594E">
        <w:rPr>
          <w:rFonts w:ascii="Open Sans" w:eastAsia="Calibri" w:hAnsi="Open Sans" w:cs="Open Sans"/>
          <w:sz w:val="20"/>
          <w:szCs w:val="20"/>
          <w:lang w:eastAsia="nb-NO"/>
        </w:rPr>
        <w:t>Norcert</w:t>
      </w:r>
      <w:proofErr w:type="spellEnd"/>
      <w:r w:rsidRPr="00F2594E">
        <w:rPr>
          <w:rFonts w:ascii="Open Sans" w:eastAsia="Calibri" w:hAnsi="Open Sans" w:cs="Open Sans"/>
          <w:sz w:val="20"/>
          <w:szCs w:val="20"/>
          <w:lang w:eastAsia="nb-NO"/>
        </w:rPr>
        <w:t xml:space="preserve"> som ansvarlig for nasjonal koordinering på tvers av sektorene. </w:t>
      </w:r>
    </w:p>
    <w:p w:rsidR="005B7BD5" w:rsidRPr="00F2594E" w:rsidRDefault="005B7BD5" w:rsidP="005B7BD5">
      <w:pPr>
        <w:spacing w:after="0" w:line="240" w:lineRule="auto"/>
        <w:rPr>
          <w:rFonts w:ascii="Open Sans" w:eastAsia="Calibri" w:hAnsi="Open Sans" w:cs="Open Sans"/>
          <w:sz w:val="20"/>
          <w:szCs w:val="20"/>
          <w:lang w:eastAsia="nb-NO"/>
        </w:rPr>
      </w:pPr>
      <w:r w:rsidRPr="00F2594E">
        <w:rPr>
          <w:rFonts w:ascii="Open Sans" w:eastAsia="Calibri" w:hAnsi="Open Sans" w:cs="Open Sans"/>
          <w:sz w:val="20"/>
          <w:szCs w:val="20"/>
          <w:lang w:eastAsia="nb-NO"/>
        </w:rPr>
        <w:t xml:space="preserve">Tveiten kommer fra NSM </w:t>
      </w:r>
      <w:proofErr w:type="spellStart"/>
      <w:r w:rsidRPr="00F2594E">
        <w:rPr>
          <w:rFonts w:ascii="Open Sans" w:eastAsia="Calibri" w:hAnsi="Open Sans" w:cs="Open Sans"/>
          <w:sz w:val="20"/>
          <w:szCs w:val="20"/>
          <w:lang w:eastAsia="nb-NO"/>
        </w:rPr>
        <w:t>NorCERT</w:t>
      </w:r>
      <w:proofErr w:type="spellEnd"/>
      <w:r w:rsidRPr="00F2594E">
        <w:rPr>
          <w:rFonts w:ascii="Open Sans" w:eastAsia="Calibri" w:hAnsi="Open Sans" w:cs="Open Sans"/>
          <w:sz w:val="20"/>
          <w:szCs w:val="20"/>
          <w:lang w:eastAsia="nb-NO"/>
        </w:rPr>
        <w:t xml:space="preserve"> hvor han i dag er leder for operasjonssenteret på fjerde året, og har fungert som vert for sektor-CERT-samarbeidet. </w:t>
      </w:r>
    </w:p>
    <w:p w:rsidR="005B7BD5" w:rsidRPr="00F2594E" w:rsidRDefault="005B7BD5" w:rsidP="005B7BD5">
      <w:pPr>
        <w:spacing w:after="0" w:line="240" w:lineRule="auto"/>
        <w:rPr>
          <w:rFonts w:ascii="Open Sans" w:eastAsia="Times New Roman" w:hAnsi="Open Sans" w:cs="Open Sans"/>
          <w:color w:val="000000"/>
          <w:sz w:val="20"/>
          <w:szCs w:val="20"/>
          <w:lang w:eastAsia="nb-NO"/>
        </w:rPr>
      </w:pPr>
    </w:p>
    <w:p w:rsidR="005B7BD5" w:rsidRPr="00F2594E" w:rsidRDefault="000B65F1" w:rsidP="005B7BD5">
      <w:pPr>
        <w:rPr>
          <w:rFonts w:ascii="Open Sans" w:eastAsia="Times New Roman" w:hAnsi="Open Sans" w:cs="Open Sans"/>
          <w:color w:val="000000"/>
          <w:sz w:val="20"/>
          <w:szCs w:val="20"/>
          <w:lang w:eastAsia="nb-NO"/>
        </w:rPr>
      </w:pPr>
      <w:r>
        <w:rPr>
          <w:rFonts w:ascii="Open Sans" w:eastAsia="Times New Roman" w:hAnsi="Open Sans" w:cs="Open Sans"/>
          <w:color w:val="000000"/>
          <w:sz w:val="20"/>
          <w:szCs w:val="20"/>
          <w:lang w:eastAsia="nb-NO"/>
        </w:rPr>
        <w:t xml:space="preserve">CSIRT </w:t>
      </w:r>
      <w:r w:rsidR="005B7BD5" w:rsidRPr="00F2594E">
        <w:rPr>
          <w:rFonts w:ascii="Open Sans" w:eastAsia="Times New Roman" w:hAnsi="Open Sans" w:cs="Open Sans"/>
          <w:color w:val="000000"/>
          <w:sz w:val="20"/>
          <w:szCs w:val="20"/>
          <w:lang w:eastAsia="nb-NO"/>
        </w:rPr>
        <w:t>etableres med kontorer på Lillehammer og Gjøvik</w:t>
      </w:r>
      <w:r>
        <w:rPr>
          <w:rFonts w:ascii="Open Sans" w:eastAsia="Times New Roman" w:hAnsi="Open Sans" w:cs="Open Sans"/>
          <w:color w:val="000000"/>
          <w:sz w:val="20"/>
          <w:szCs w:val="20"/>
          <w:lang w:eastAsia="nb-NO"/>
        </w:rPr>
        <w:t xml:space="preserve"> og </w:t>
      </w:r>
      <w:proofErr w:type="gramStart"/>
      <w:r>
        <w:rPr>
          <w:rFonts w:ascii="Open Sans" w:eastAsia="Times New Roman" w:hAnsi="Open Sans" w:cs="Open Sans"/>
          <w:color w:val="000000"/>
          <w:sz w:val="20"/>
          <w:szCs w:val="20"/>
          <w:lang w:eastAsia="nb-NO"/>
        </w:rPr>
        <w:t xml:space="preserve">skal </w:t>
      </w:r>
      <w:r w:rsidR="005B7BD5" w:rsidRPr="00F2594E">
        <w:rPr>
          <w:rFonts w:ascii="Open Sans" w:eastAsia="Times New Roman" w:hAnsi="Open Sans" w:cs="Open Sans"/>
          <w:color w:val="000000"/>
          <w:sz w:val="20"/>
          <w:szCs w:val="20"/>
          <w:lang w:eastAsia="nb-NO"/>
        </w:rPr>
        <w:t>:</w:t>
      </w:r>
      <w:proofErr w:type="gramEnd"/>
    </w:p>
    <w:p w:rsidR="005B7BD5" w:rsidRPr="00F2594E" w:rsidRDefault="005B7BD5" w:rsidP="005B7BD5">
      <w:pPr>
        <w:numPr>
          <w:ilvl w:val="1"/>
          <w:numId w:val="2"/>
        </w:numPr>
        <w:tabs>
          <w:tab w:val="num" w:pos="709"/>
        </w:tabs>
        <w:spacing w:after="0" w:line="240" w:lineRule="auto"/>
        <w:ind w:left="567" w:hanging="283"/>
        <w:textAlignment w:val="baseline"/>
        <w:rPr>
          <w:rFonts w:ascii="Open Sans" w:eastAsia="Times New Roman" w:hAnsi="Open Sans" w:cs="Open Sans"/>
          <w:iCs/>
          <w:color w:val="000000"/>
          <w:sz w:val="20"/>
          <w:szCs w:val="20"/>
          <w:lang w:eastAsia="nb-NO"/>
        </w:rPr>
      </w:pPr>
      <w:r w:rsidRPr="00F2594E">
        <w:rPr>
          <w:rFonts w:ascii="Open Sans" w:eastAsia="Times New Roman" w:hAnsi="Open Sans" w:cs="Open Sans"/>
          <w:iCs/>
          <w:color w:val="000000"/>
          <w:sz w:val="20"/>
          <w:szCs w:val="20"/>
          <w:lang w:eastAsia="nb-NO"/>
        </w:rPr>
        <w:t>Etablere og drifte et nasjonalt respons- og kompetansesenter for IKT-sikkerhet i kommuner. </w:t>
      </w:r>
    </w:p>
    <w:p w:rsidR="005B7BD5" w:rsidRPr="00F2594E" w:rsidRDefault="005B7BD5" w:rsidP="005B7BD5">
      <w:pPr>
        <w:numPr>
          <w:ilvl w:val="1"/>
          <w:numId w:val="2"/>
        </w:numPr>
        <w:tabs>
          <w:tab w:val="num" w:pos="709"/>
        </w:tabs>
        <w:spacing w:after="0" w:line="240" w:lineRule="auto"/>
        <w:ind w:left="567" w:hanging="283"/>
        <w:textAlignment w:val="baseline"/>
        <w:rPr>
          <w:rFonts w:ascii="Open Sans" w:eastAsia="Times New Roman" w:hAnsi="Open Sans" w:cs="Open Sans"/>
          <w:iCs/>
          <w:color w:val="000000"/>
          <w:sz w:val="20"/>
          <w:szCs w:val="20"/>
          <w:lang w:eastAsia="nb-NO"/>
        </w:rPr>
      </w:pPr>
      <w:r w:rsidRPr="00F2594E">
        <w:rPr>
          <w:rFonts w:ascii="Open Sans" w:eastAsia="Times New Roman" w:hAnsi="Open Sans" w:cs="Open Sans"/>
          <w:iCs/>
          <w:color w:val="000000"/>
          <w:sz w:val="20"/>
          <w:szCs w:val="20"/>
          <w:lang w:eastAsia="nb-NO"/>
        </w:rPr>
        <w:t>Sikre at kommunal sektor har tilgang til informasjon, kompetanse og løsninger for å redusere muligheten for, og konsekvensene av digitale angrep og andre trusler mot sektorens IKT-infrastruktur og informasjonssystemer. </w:t>
      </w:r>
    </w:p>
    <w:p w:rsidR="005B7BD5" w:rsidRPr="00F2594E" w:rsidRDefault="005B7BD5" w:rsidP="005B7BD5">
      <w:pPr>
        <w:numPr>
          <w:ilvl w:val="1"/>
          <w:numId w:val="2"/>
        </w:numPr>
        <w:tabs>
          <w:tab w:val="num" w:pos="709"/>
        </w:tabs>
        <w:spacing w:after="0" w:line="240" w:lineRule="auto"/>
        <w:ind w:left="567" w:hanging="283"/>
        <w:textAlignment w:val="baseline"/>
        <w:rPr>
          <w:rFonts w:ascii="Open Sans" w:eastAsia="Times New Roman" w:hAnsi="Open Sans" w:cs="Open Sans"/>
          <w:iCs/>
          <w:color w:val="000000"/>
          <w:sz w:val="20"/>
          <w:szCs w:val="20"/>
          <w:lang w:eastAsia="nb-NO"/>
        </w:rPr>
      </w:pPr>
      <w:r w:rsidRPr="00F2594E">
        <w:rPr>
          <w:rFonts w:ascii="Open Sans" w:eastAsia="Times New Roman" w:hAnsi="Open Sans" w:cs="Open Sans"/>
          <w:iCs/>
          <w:color w:val="000000"/>
          <w:sz w:val="20"/>
          <w:szCs w:val="20"/>
          <w:lang w:eastAsia="nb-NO"/>
        </w:rPr>
        <w:t>Bidra til at kommunene har en robust evne til å forebygge å håndtere nåværende og fremtidige IKT-trusler.</w:t>
      </w:r>
    </w:p>
    <w:p w:rsidR="005B7BD5" w:rsidRPr="00F2594E" w:rsidRDefault="005B7BD5" w:rsidP="005B7BD5">
      <w:pPr>
        <w:numPr>
          <w:ilvl w:val="1"/>
          <w:numId w:val="2"/>
        </w:numPr>
        <w:tabs>
          <w:tab w:val="num" w:pos="709"/>
        </w:tabs>
        <w:spacing w:after="0" w:line="240" w:lineRule="auto"/>
        <w:ind w:left="567" w:hanging="283"/>
        <w:textAlignment w:val="baseline"/>
        <w:rPr>
          <w:rFonts w:ascii="Open Sans" w:eastAsia="Times New Roman" w:hAnsi="Open Sans" w:cs="Open Sans"/>
          <w:iCs/>
          <w:color w:val="000000"/>
          <w:sz w:val="20"/>
          <w:szCs w:val="20"/>
          <w:lang w:eastAsia="nb-NO"/>
        </w:rPr>
      </w:pPr>
      <w:r w:rsidRPr="00F2594E">
        <w:rPr>
          <w:rFonts w:ascii="Open Sans" w:eastAsia="Times New Roman" w:hAnsi="Open Sans" w:cs="Open Sans"/>
          <w:iCs/>
          <w:color w:val="000000"/>
          <w:sz w:val="20"/>
          <w:szCs w:val="20"/>
          <w:lang w:eastAsia="nb-NO"/>
        </w:rPr>
        <w:t>Samhandle med og bygge videre på det ledende kompetansemiljøet innen IKT-sikkerhet i Innlandet, samt andre nasjonale IKT sikkerhetsmiljø.</w:t>
      </w:r>
    </w:p>
    <w:p w:rsidR="005B7BD5" w:rsidRPr="00F2594E" w:rsidRDefault="005B7BD5" w:rsidP="005B7BD5">
      <w:pPr>
        <w:spacing w:after="0" w:line="240" w:lineRule="auto"/>
        <w:rPr>
          <w:rFonts w:ascii="Open Sans" w:eastAsia="Calibri" w:hAnsi="Open Sans" w:cs="Open Sans"/>
          <w:sz w:val="20"/>
          <w:szCs w:val="20"/>
          <w:lang w:eastAsia="nb-NO"/>
        </w:rPr>
      </w:pPr>
    </w:p>
    <w:p w:rsidR="00FD7C6F" w:rsidRPr="00F2594E" w:rsidRDefault="00FD7C6F" w:rsidP="00FD7C6F">
      <w:pPr>
        <w:rPr>
          <w:rFonts w:ascii="Open Sans" w:eastAsia="Times New Roman" w:hAnsi="Open Sans" w:cs="Open Sans"/>
          <w:b/>
          <w:sz w:val="20"/>
          <w:szCs w:val="20"/>
          <w:lang w:eastAsia="nb-NO"/>
        </w:rPr>
      </w:pPr>
      <w:r w:rsidRPr="00F2594E">
        <w:rPr>
          <w:rFonts w:ascii="Open Sans" w:eastAsia="Times New Roman" w:hAnsi="Open Sans" w:cs="Open Sans"/>
          <w:b/>
          <w:sz w:val="20"/>
          <w:szCs w:val="20"/>
          <w:lang w:eastAsia="nb-NO"/>
        </w:rPr>
        <w:t xml:space="preserve">HEDMARK </w:t>
      </w:r>
      <w:r w:rsidR="00B856F9" w:rsidRPr="00F2594E">
        <w:rPr>
          <w:rFonts w:ascii="Open Sans" w:eastAsia="Times New Roman" w:hAnsi="Open Sans" w:cs="Open Sans"/>
          <w:b/>
          <w:sz w:val="20"/>
          <w:szCs w:val="20"/>
          <w:lang w:eastAsia="nb-NO"/>
        </w:rPr>
        <w:t xml:space="preserve">IKT </w:t>
      </w:r>
      <w:r w:rsidRPr="00F2594E">
        <w:rPr>
          <w:rFonts w:ascii="Open Sans" w:eastAsia="Times New Roman" w:hAnsi="Open Sans" w:cs="Open Sans"/>
          <w:b/>
          <w:sz w:val="20"/>
          <w:szCs w:val="20"/>
          <w:lang w:eastAsia="nb-NO"/>
        </w:rPr>
        <w:t>Håvard Helland sikkerhetsansvarlig</w:t>
      </w:r>
    </w:p>
    <w:p w:rsidR="00A84808" w:rsidRPr="00F2594E" w:rsidRDefault="00B856F9" w:rsidP="00A84808">
      <w:pPr>
        <w:rPr>
          <w:rFonts w:ascii="Open Sans" w:hAnsi="Open Sans" w:cs="Open Sans"/>
          <w:sz w:val="20"/>
          <w:szCs w:val="20"/>
        </w:rPr>
      </w:pPr>
      <w:r w:rsidRPr="00F2594E">
        <w:rPr>
          <w:rFonts w:ascii="Open Sans" w:hAnsi="Open Sans" w:cs="Open Sans"/>
          <w:noProof/>
          <w:sz w:val="20"/>
          <w:szCs w:val="20"/>
        </w:rPr>
        <w:drawing>
          <wp:anchor distT="0" distB="0" distL="114300" distR="114300" simplePos="0" relativeHeight="251658240" behindDoc="0" locked="0" layoutInCell="1" allowOverlap="1">
            <wp:simplePos x="0" y="0"/>
            <wp:positionH relativeFrom="column">
              <wp:posOffset>-2757</wp:posOffset>
            </wp:positionH>
            <wp:positionV relativeFrom="paragraph">
              <wp:posOffset>-514</wp:posOffset>
            </wp:positionV>
            <wp:extent cx="1197980" cy="1232212"/>
            <wp:effectExtent l="0" t="0" r="2540" b="635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7980" cy="1232212"/>
                    </a:xfrm>
                    <a:prstGeom prst="rect">
                      <a:avLst/>
                    </a:prstGeom>
                    <a:noFill/>
                    <a:ln>
                      <a:noFill/>
                    </a:ln>
                  </pic:spPr>
                </pic:pic>
              </a:graphicData>
            </a:graphic>
          </wp:anchor>
        </w:drawing>
      </w:r>
      <w:r w:rsidR="00A84808" w:rsidRPr="00F2594E">
        <w:rPr>
          <w:rFonts w:ascii="Open Sans" w:hAnsi="Open Sans" w:cs="Open Sans"/>
          <w:sz w:val="20"/>
          <w:szCs w:val="20"/>
        </w:rPr>
        <w:t xml:space="preserve">Hedmark IKT er et interkommunalt IT-selskap som drifter og utvikler løsninger for kommunene Hamar, Løten, Stange, Grue, Kongsvinger, Nord-Odal og Sør-Odal i Hedmark med en samlet befolkning på ca. 100.000 innbyggere. I tillegg til å være IT-partner for sine eierkommuner, leverer Hedmark IKT tjenester til flere andre offentlige virksomheter i regionen, deriblant kinoer, vannverk, brannvesen m.m. </w:t>
      </w:r>
    </w:p>
    <w:p w:rsidR="00B856F9" w:rsidRPr="00F2594E" w:rsidRDefault="00B856F9" w:rsidP="00A84808">
      <w:pPr>
        <w:rPr>
          <w:rFonts w:ascii="Open Sans" w:hAnsi="Open Sans" w:cs="Open Sans"/>
          <w:sz w:val="20"/>
          <w:szCs w:val="20"/>
        </w:rPr>
      </w:pPr>
    </w:p>
    <w:p w:rsidR="00FD7C6F" w:rsidRPr="00F2594E" w:rsidRDefault="00A84808" w:rsidP="00A84808">
      <w:pPr>
        <w:rPr>
          <w:rFonts w:ascii="Open Sans" w:hAnsi="Open Sans" w:cs="Open Sans"/>
          <w:sz w:val="20"/>
          <w:szCs w:val="20"/>
        </w:rPr>
      </w:pPr>
      <w:r w:rsidRPr="00F2594E">
        <w:rPr>
          <w:rFonts w:ascii="Open Sans" w:hAnsi="Open Sans" w:cs="Open Sans"/>
          <w:sz w:val="20"/>
          <w:szCs w:val="20"/>
        </w:rPr>
        <w:t xml:space="preserve">Omtrent 20.000 personer på over 290 fysiske lokasjoner bruker daglig Hedmark IKTs løsninger, både helsepersonell, lærere, elever og administrativt ansatte. Selskapet har pr i dag </w:t>
      </w:r>
      <w:proofErr w:type="spellStart"/>
      <w:r w:rsidRPr="00F2594E">
        <w:rPr>
          <w:rFonts w:ascii="Open Sans" w:hAnsi="Open Sans" w:cs="Open Sans"/>
          <w:sz w:val="20"/>
          <w:szCs w:val="20"/>
        </w:rPr>
        <w:t>ca</w:t>
      </w:r>
      <w:proofErr w:type="spellEnd"/>
      <w:r w:rsidRPr="00F2594E">
        <w:rPr>
          <w:rFonts w:ascii="Open Sans" w:hAnsi="Open Sans" w:cs="Open Sans"/>
          <w:sz w:val="20"/>
          <w:szCs w:val="20"/>
        </w:rPr>
        <w:t xml:space="preserve"> 40 ansatte og har kontorer på </w:t>
      </w:r>
      <w:proofErr w:type="spellStart"/>
      <w:r w:rsidRPr="00F2594E">
        <w:rPr>
          <w:rFonts w:ascii="Open Sans" w:hAnsi="Open Sans" w:cs="Open Sans"/>
          <w:sz w:val="20"/>
          <w:szCs w:val="20"/>
        </w:rPr>
        <w:t>Kjonerud</w:t>
      </w:r>
      <w:proofErr w:type="spellEnd"/>
      <w:r w:rsidRPr="00F2594E">
        <w:rPr>
          <w:rFonts w:ascii="Open Sans" w:hAnsi="Open Sans" w:cs="Open Sans"/>
          <w:sz w:val="20"/>
          <w:szCs w:val="20"/>
        </w:rPr>
        <w:t xml:space="preserve"> ved Hamar og på Rasta ved Kongsvinger.</w:t>
      </w:r>
      <w:r w:rsidR="00B856F9" w:rsidRPr="00F2594E">
        <w:rPr>
          <w:rFonts w:ascii="Open Sans" w:hAnsi="Open Sans" w:cs="Open Sans"/>
          <w:sz w:val="20"/>
          <w:szCs w:val="20"/>
        </w:rPr>
        <w:t xml:space="preserve"> </w:t>
      </w:r>
      <w:r w:rsidR="00FD7C6F" w:rsidRPr="00F2594E">
        <w:rPr>
          <w:rFonts w:ascii="Open Sans" w:hAnsi="Open Sans" w:cs="Open Sans"/>
          <w:sz w:val="20"/>
          <w:szCs w:val="20"/>
        </w:rPr>
        <w:t>Hedmark IKT eies av 7 kommuner, og har ansvaret for IT systemene til disse.</w:t>
      </w:r>
    </w:p>
    <w:p w:rsidR="00FD7C6F" w:rsidRPr="00F2594E" w:rsidRDefault="00FD7C6F" w:rsidP="00DA37EA">
      <w:pPr>
        <w:spacing w:before="100" w:beforeAutospacing="1" w:after="100" w:afterAutospacing="1" w:line="240" w:lineRule="auto"/>
        <w:rPr>
          <w:rFonts w:ascii="Open Sans" w:eastAsia="Times New Roman" w:hAnsi="Open Sans" w:cs="Open Sans"/>
          <w:b/>
          <w:sz w:val="20"/>
          <w:szCs w:val="20"/>
          <w:lang w:eastAsia="nb-NO"/>
        </w:rPr>
      </w:pPr>
    </w:p>
    <w:p w:rsidR="00717871" w:rsidRPr="00F2594E" w:rsidRDefault="00717871" w:rsidP="00717871">
      <w:pPr>
        <w:spacing w:before="100" w:beforeAutospacing="1" w:after="100" w:afterAutospacing="1" w:line="240" w:lineRule="auto"/>
        <w:rPr>
          <w:rFonts w:ascii="Open Sans" w:eastAsia="Times New Roman" w:hAnsi="Open Sans" w:cs="Open Sans"/>
          <w:b/>
          <w:sz w:val="20"/>
          <w:szCs w:val="20"/>
          <w:lang w:eastAsia="nb-NO"/>
        </w:rPr>
      </w:pPr>
    </w:p>
    <w:p w:rsidR="00F2594E" w:rsidRDefault="00F2594E" w:rsidP="00717871">
      <w:pPr>
        <w:spacing w:before="100" w:beforeAutospacing="1" w:after="100" w:afterAutospacing="1" w:line="240" w:lineRule="auto"/>
        <w:rPr>
          <w:rFonts w:ascii="Open Sans" w:eastAsia="Times New Roman" w:hAnsi="Open Sans" w:cs="Open Sans"/>
          <w:b/>
          <w:sz w:val="20"/>
          <w:szCs w:val="20"/>
          <w:lang w:eastAsia="nb-NO"/>
        </w:rPr>
      </w:pPr>
    </w:p>
    <w:p w:rsidR="00F2594E" w:rsidRDefault="00F2594E" w:rsidP="00717871">
      <w:pPr>
        <w:spacing w:before="100" w:beforeAutospacing="1" w:after="100" w:afterAutospacing="1" w:line="240" w:lineRule="auto"/>
        <w:rPr>
          <w:rFonts w:ascii="Open Sans" w:eastAsia="Times New Roman" w:hAnsi="Open Sans" w:cs="Open Sans"/>
          <w:b/>
          <w:sz w:val="20"/>
          <w:szCs w:val="20"/>
          <w:lang w:eastAsia="nb-NO"/>
        </w:rPr>
      </w:pPr>
    </w:p>
    <w:p w:rsidR="00717871" w:rsidRPr="00F2594E" w:rsidRDefault="00717871" w:rsidP="00717871">
      <w:pPr>
        <w:spacing w:before="100" w:beforeAutospacing="1" w:after="100" w:afterAutospacing="1" w:line="240" w:lineRule="auto"/>
        <w:rPr>
          <w:rFonts w:ascii="Open Sans" w:eastAsia="Times New Roman" w:hAnsi="Open Sans" w:cs="Open Sans"/>
          <w:b/>
          <w:sz w:val="20"/>
          <w:szCs w:val="20"/>
          <w:lang w:eastAsia="nb-NO"/>
        </w:rPr>
      </w:pPr>
      <w:r w:rsidRPr="00F2594E">
        <w:rPr>
          <w:rFonts w:ascii="Open Sans" w:eastAsia="Times New Roman" w:hAnsi="Open Sans" w:cs="Open Sans"/>
          <w:b/>
          <w:sz w:val="20"/>
          <w:szCs w:val="20"/>
          <w:lang w:eastAsia="nb-NO"/>
        </w:rPr>
        <w:t>TELENOR Svein Reistad /Seksjonsleder RAN&amp;RF, Mobile Access, Technology</w:t>
      </w:r>
    </w:p>
    <w:p w:rsidR="00717871" w:rsidRPr="00F2594E" w:rsidRDefault="00717871" w:rsidP="00717871">
      <w:pPr>
        <w:spacing w:before="100" w:beforeAutospacing="1" w:after="100" w:afterAutospacing="1" w:line="240" w:lineRule="auto"/>
        <w:rPr>
          <w:rFonts w:ascii="Open Sans" w:eastAsia="Times New Roman" w:hAnsi="Open Sans" w:cs="Open Sans"/>
          <w:sz w:val="20"/>
          <w:szCs w:val="20"/>
          <w:lang w:eastAsia="nb-NO"/>
        </w:rPr>
      </w:pPr>
      <w:r w:rsidRPr="00F2594E">
        <w:rPr>
          <w:rFonts w:ascii="Open Sans" w:eastAsia="Times New Roman" w:hAnsi="Open Sans" w:cs="Open Sans"/>
          <w:noProof/>
          <w:sz w:val="20"/>
          <w:szCs w:val="20"/>
          <w:lang w:eastAsia="nb-NO"/>
        </w:rPr>
        <w:drawing>
          <wp:anchor distT="0" distB="0" distL="114300" distR="114300" simplePos="0" relativeHeight="251663360" behindDoc="1" locked="0" layoutInCell="1" allowOverlap="1" wp14:anchorId="08BF0254" wp14:editId="22C903EB">
            <wp:simplePos x="0" y="0"/>
            <wp:positionH relativeFrom="column">
              <wp:posOffset>-635</wp:posOffset>
            </wp:positionH>
            <wp:positionV relativeFrom="paragraph">
              <wp:posOffset>-2540</wp:posOffset>
            </wp:positionV>
            <wp:extent cx="960120" cy="1051560"/>
            <wp:effectExtent l="0" t="0" r="0" b="0"/>
            <wp:wrapTight wrapText="bothSides">
              <wp:wrapPolygon edited="0">
                <wp:start x="0" y="0"/>
                <wp:lineTo x="0" y="21130"/>
                <wp:lineTo x="21000" y="21130"/>
                <wp:lineTo x="21000" y="0"/>
                <wp:lineTo x="0" y="0"/>
              </wp:wrapPolygon>
            </wp:wrapTight>
            <wp:docPr id="4" name="Picture 2" descr="\\tns-fbu-2f-212.corp.telenor.no\user-212$\aasvre\Mine dokumenter\Svein\My Pictures\sv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s-fbu-2f-212.corp.telenor.no\user-212$\aasvre\Mine dokumenter\Svein\My Pictures\sve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12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594E">
        <w:rPr>
          <w:rFonts w:ascii="Open Sans" w:eastAsia="Times New Roman" w:hAnsi="Open Sans" w:cs="Open Sans"/>
          <w:noProof/>
          <w:sz w:val="20"/>
          <w:szCs w:val="20"/>
          <w:lang w:eastAsia="nb-NO"/>
        </w:rPr>
        <w:t>Telenor Norge AS er landets største digitale tjenesteleverandør innenfor telekommunikasjon- og datatjenester. Vi jobber hver dag for å lede an digitaliseringen av Norge.</w:t>
      </w:r>
      <w:r w:rsidRPr="00F2594E">
        <w:rPr>
          <w:rFonts w:ascii="Open Sans" w:eastAsia="Times New Roman" w:hAnsi="Open Sans" w:cs="Open Sans"/>
          <w:sz w:val="20"/>
          <w:szCs w:val="20"/>
          <w:lang w:eastAsia="nb-NO"/>
        </w:rPr>
        <w:br/>
        <w:t xml:space="preserve">Divisjon Technology har ansvar utvikling, bygging, drift og forvaltning av Telenors nett, tjenester og IT. Technology har også ansvar for sikkerhet relatert til teknologi, løsninger og verdikjeder. Technology er delt inn i følgende enheter; Services, Mobile Access, </w:t>
      </w:r>
      <w:proofErr w:type="spellStart"/>
      <w:r w:rsidRPr="00F2594E">
        <w:rPr>
          <w:rFonts w:ascii="Open Sans" w:eastAsia="Times New Roman" w:hAnsi="Open Sans" w:cs="Open Sans"/>
          <w:sz w:val="20"/>
          <w:szCs w:val="20"/>
          <w:lang w:eastAsia="nb-NO"/>
        </w:rPr>
        <w:t>Fixed</w:t>
      </w:r>
      <w:proofErr w:type="spellEnd"/>
      <w:r w:rsidRPr="00F2594E">
        <w:rPr>
          <w:rFonts w:ascii="Open Sans" w:eastAsia="Times New Roman" w:hAnsi="Open Sans" w:cs="Open Sans"/>
          <w:sz w:val="20"/>
          <w:szCs w:val="20"/>
          <w:lang w:eastAsia="nb-NO"/>
        </w:rPr>
        <w:t xml:space="preserve"> </w:t>
      </w:r>
      <w:proofErr w:type="spellStart"/>
      <w:r w:rsidRPr="00F2594E">
        <w:rPr>
          <w:rFonts w:ascii="Open Sans" w:eastAsia="Times New Roman" w:hAnsi="Open Sans" w:cs="Open Sans"/>
          <w:sz w:val="20"/>
          <w:szCs w:val="20"/>
          <w:lang w:eastAsia="nb-NO"/>
        </w:rPr>
        <w:t>network</w:t>
      </w:r>
      <w:proofErr w:type="spellEnd"/>
      <w:r w:rsidRPr="00F2594E">
        <w:rPr>
          <w:rFonts w:ascii="Open Sans" w:eastAsia="Times New Roman" w:hAnsi="Open Sans" w:cs="Open Sans"/>
          <w:sz w:val="20"/>
          <w:szCs w:val="20"/>
          <w:lang w:eastAsia="nb-NO"/>
        </w:rPr>
        <w:t xml:space="preserve"> &amp; IP, </w:t>
      </w:r>
      <w:proofErr w:type="spellStart"/>
      <w:r w:rsidRPr="00F2594E">
        <w:rPr>
          <w:rFonts w:ascii="Open Sans" w:eastAsia="Times New Roman" w:hAnsi="Open Sans" w:cs="Open Sans"/>
          <w:sz w:val="20"/>
          <w:szCs w:val="20"/>
          <w:lang w:eastAsia="nb-NO"/>
        </w:rPr>
        <w:t>Rollout</w:t>
      </w:r>
      <w:proofErr w:type="spellEnd"/>
      <w:r w:rsidRPr="00F2594E">
        <w:rPr>
          <w:rFonts w:ascii="Open Sans" w:eastAsia="Times New Roman" w:hAnsi="Open Sans" w:cs="Open Sans"/>
          <w:sz w:val="20"/>
          <w:szCs w:val="20"/>
          <w:lang w:eastAsia="nb-NO"/>
        </w:rPr>
        <w:t xml:space="preserve"> og Operations. </w:t>
      </w:r>
    </w:p>
    <w:p w:rsidR="00717871" w:rsidRPr="00F2594E" w:rsidRDefault="00717871" w:rsidP="00717871">
      <w:pPr>
        <w:spacing w:before="100" w:beforeAutospacing="1" w:after="100" w:afterAutospacing="1" w:line="240" w:lineRule="auto"/>
        <w:rPr>
          <w:rFonts w:ascii="Open Sans" w:eastAsia="Times New Roman" w:hAnsi="Open Sans" w:cs="Open Sans"/>
          <w:sz w:val="20"/>
          <w:szCs w:val="20"/>
          <w:lang w:eastAsia="nb-NO"/>
        </w:rPr>
      </w:pPr>
    </w:p>
    <w:p w:rsidR="008F151D" w:rsidRPr="00F2594E" w:rsidRDefault="00030DA8" w:rsidP="008F151D">
      <w:pPr>
        <w:rPr>
          <w:rFonts w:ascii="Open Sans" w:hAnsi="Open Sans" w:cs="Open Sans"/>
          <w:sz w:val="20"/>
          <w:szCs w:val="20"/>
        </w:rPr>
      </w:pPr>
      <w:r w:rsidRPr="00F2594E">
        <w:rPr>
          <w:rFonts w:ascii="Open Sans" w:hAnsi="Open Sans" w:cs="Open Sans"/>
          <w:noProof/>
          <w:sz w:val="20"/>
          <w:szCs w:val="20"/>
        </w:rPr>
        <w:drawing>
          <wp:anchor distT="0" distB="0" distL="114300" distR="114300" simplePos="0" relativeHeight="251659264" behindDoc="0" locked="0" layoutInCell="1" allowOverlap="1">
            <wp:simplePos x="0" y="0"/>
            <wp:positionH relativeFrom="margin">
              <wp:align>left</wp:align>
            </wp:positionH>
            <wp:positionV relativeFrom="paragraph">
              <wp:posOffset>558165</wp:posOffset>
            </wp:positionV>
            <wp:extent cx="977900" cy="973455"/>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 cy="973455"/>
                    </a:xfrm>
                    <a:prstGeom prst="rect">
                      <a:avLst/>
                    </a:prstGeom>
                    <a:noFill/>
                    <a:ln>
                      <a:noFill/>
                    </a:ln>
                  </pic:spPr>
                </pic:pic>
              </a:graphicData>
            </a:graphic>
            <wp14:sizeRelH relativeFrom="margin">
              <wp14:pctWidth>0</wp14:pctWidth>
            </wp14:sizeRelH>
          </wp:anchor>
        </w:drawing>
      </w:r>
      <w:r w:rsidR="008F151D" w:rsidRPr="00F2594E">
        <w:rPr>
          <w:rFonts w:ascii="Open Sans" w:hAnsi="Open Sans" w:cs="Open Sans"/>
          <w:b/>
          <w:sz w:val="20"/>
          <w:szCs w:val="20"/>
        </w:rPr>
        <w:t>NORSK RADIO RELÆ LIGA Henrik Solhaug,</w:t>
      </w:r>
      <w:r w:rsidR="008F151D" w:rsidRPr="00F2594E">
        <w:rPr>
          <w:rFonts w:ascii="Open Sans" w:hAnsi="Open Sans" w:cs="Open Sans"/>
          <w:sz w:val="20"/>
          <w:szCs w:val="20"/>
        </w:rPr>
        <w:t xml:space="preserve"> operativ leder Innlandet/Leder </w:t>
      </w:r>
      <w:proofErr w:type="spellStart"/>
      <w:r w:rsidR="008F151D" w:rsidRPr="00F2594E">
        <w:rPr>
          <w:rFonts w:ascii="Open Sans" w:hAnsi="Open Sans" w:cs="Open Sans"/>
          <w:sz w:val="20"/>
          <w:szCs w:val="20"/>
        </w:rPr>
        <w:t>NRRL's</w:t>
      </w:r>
      <w:proofErr w:type="spellEnd"/>
      <w:r w:rsidR="008F151D" w:rsidRPr="00F2594E">
        <w:rPr>
          <w:rFonts w:ascii="Open Sans" w:hAnsi="Open Sans" w:cs="Open Sans"/>
          <w:sz w:val="20"/>
          <w:szCs w:val="20"/>
        </w:rPr>
        <w:t> sambandstjenesten nasjonalt.</w:t>
      </w:r>
      <w:r w:rsidR="008F151D" w:rsidRPr="00F2594E">
        <w:rPr>
          <w:rFonts w:ascii="Open Sans" w:hAnsi="Open Sans" w:cs="Open Sans"/>
          <w:sz w:val="20"/>
          <w:szCs w:val="20"/>
        </w:rPr>
        <w:br/>
      </w:r>
      <w:r w:rsidR="008F151D" w:rsidRPr="00F2594E">
        <w:rPr>
          <w:rFonts w:ascii="Open Sans" w:hAnsi="Open Sans" w:cs="Open Sans"/>
          <w:sz w:val="20"/>
          <w:szCs w:val="20"/>
        </w:rPr>
        <w:br/>
        <w:t>Sambandstjenesten Innlandet av NRRL (SBI) har radioamatører med spisskompetanse på samband lokalisert de fleste steder i Innlandet. SBI teller 30 medlemmer hvor vi regner at 4-10 er tilgjengelige på kort tid. Vi er en del av den frivillige beredskapen (FORF).</w:t>
      </w:r>
      <w:r w:rsidR="008F151D" w:rsidRPr="00F2594E">
        <w:rPr>
          <w:rFonts w:ascii="Open Sans" w:hAnsi="Open Sans" w:cs="Open Sans"/>
          <w:sz w:val="20"/>
          <w:szCs w:val="20"/>
        </w:rPr>
        <w:br/>
      </w:r>
      <w:r w:rsidR="008F151D" w:rsidRPr="00F2594E">
        <w:rPr>
          <w:rFonts w:ascii="Open Sans" w:hAnsi="Open Sans" w:cs="Open Sans"/>
          <w:sz w:val="20"/>
          <w:szCs w:val="20"/>
        </w:rPr>
        <w:br/>
        <w:t xml:space="preserve">SBI kan bistå med nødsamband i kriser og katastrofer når ordinært samband har falt ut. Vi kan opprette midlertidig (digitalt og kryptert) samband lokalt i en kommune (nærsamband), vi kan leverer samband over større avstander (analogt VHF, ikke kryptert), vi kan levere internasjonalt samband (analogt HF kortbølge, ikke kryptert) og vi kan levere epost over radio. Vi har både permanent utstyr som er i daglig bruk og vi har utstyr i </w:t>
      </w:r>
      <w:proofErr w:type="spellStart"/>
      <w:r w:rsidR="008F151D" w:rsidRPr="00F2594E">
        <w:rPr>
          <w:rFonts w:ascii="Open Sans" w:hAnsi="Open Sans" w:cs="Open Sans"/>
          <w:sz w:val="20"/>
          <w:szCs w:val="20"/>
        </w:rPr>
        <w:t>beredskapslagere</w:t>
      </w:r>
      <w:proofErr w:type="spellEnd"/>
      <w:r w:rsidR="008F151D" w:rsidRPr="00F2594E">
        <w:rPr>
          <w:rFonts w:ascii="Open Sans" w:hAnsi="Open Sans" w:cs="Open Sans"/>
          <w:sz w:val="20"/>
          <w:szCs w:val="20"/>
        </w:rPr>
        <w:t>.</w:t>
      </w:r>
    </w:p>
    <w:p w:rsidR="008F151D" w:rsidRPr="00F2594E" w:rsidRDefault="008F151D" w:rsidP="008F151D">
      <w:pPr>
        <w:rPr>
          <w:rFonts w:ascii="Open Sans" w:hAnsi="Open Sans" w:cs="Open Sans"/>
          <w:sz w:val="20"/>
          <w:szCs w:val="20"/>
        </w:rPr>
      </w:pPr>
      <w:r w:rsidRPr="00F2594E">
        <w:rPr>
          <w:rFonts w:ascii="Open Sans" w:hAnsi="Open Sans" w:cs="Open Sans"/>
          <w:sz w:val="20"/>
          <w:szCs w:val="20"/>
        </w:rPr>
        <w:t xml:space="preserve">I løpet av kort tid vil alle kommuner i Innlandet motta vår alarmplan. Denne beskriver </w:t>
      </w:r>
      <w:proofErr w:type="spellStart"/>
      <w:r w:rsidRPr="00F2594E">
        <w:rPr>
          <w:rFonts w:ascii="Open Sans" w:hAnsi="Open Sans" w:cs="Open Sans"/>
          <w:sz w:val="20"/>
          <w:szCs w:val="20"/>
        </w:rPr>
        <w:t>bl.a</w:t>
      </w:r>
      <w:proofErr w:type="spellEnd"/>
      <w:r w:rsidRPr="00F2594E">
        <w:rPr>
          <w:rFonts w:ascii="Open Sans" w:hAnsi="Open Sans" w:cs="Open Sans"/>
          <w:sz w:val="20"/>
          <w:szCs w:val="20"/>
        </w:rPr>
        <w:t xml:space="preserve"> hvordan kontakte oss, </w:t>
      </w:r>
      <w:proofErr w:type="gramStart"/>
      <w:r w:rsidRPr="00F2594E">
        <w:rPr>
          <w:rFonts w:ascii="Open Sans" w:hAnsi="Open Sans" w:cs="Open Sans"/>
          <w:sz w:val="20"/>
          <w:szCs w:val="20"/>
        </w:rPr>
        <w:t>samt  litt</w:t>
      </w:r>
      <w:proofErr w:type="gramEnd"/>
      <w:r w:rsidRPr="00F2594E">
        <w:rPr>
          <w:rFonts w:ascii="Open Sans" w:hAnsi="Open Sans" w:cs="Open Sans"/>
          <w:sz w:val="20"/>
          <w:szCs w:val="20"/>
        </w:rPr>
        <w:t xml:space="preserve"> om våre kapabiliteter.</w:t>
      </w:r>
    </w:p>
    <w:p w:rsidR="00FD7C6F" w:rsidRPr="00F2594E" w:rsidRDefault="00FD7C6F" w:rsidP="00DA37EA">
      <w:pPr>
        <w:spacing w:before="100" w:beforeAutospacing="1" w:after="100" w:afterAutospacing="1" w:line="240" w:lineRule="auto"/>
        <w:rPr>
          <w:rFonts w:ascii="Open Sans" w:eastAsia="Times New Roman" w:hAnsi="Open Sans" w:cs="Open Sans"/>
          <w:b/>
          <w:sz w:val="20"/>
          <w:szCs w:val="20"/>
          <w:lang w:eastAsia="nb-NO"/>
        </w:rPr>
      </w:pPr>
    </w:p>
    <w:p w:rsidR="00FD7C6F" w:rsidRPr="00F2594E" w:rsidRDefault="00FD7C6F" w:rsidP="00DA37EA">
      <w:pPr>
        <w:spacing w:before="100" w:beforeAutospacing="1" w:after="100" w:afterAutospacing="1" w:line="240" w:lineRule="auto"/>
        <w:rPr>
          <w:rFonts w:ascii="Open Sans" w:eastAsia="Times New Roman" w:hAnsi="Open Sans" w:cs="Open Sans"/>
          <w:b/>
          <w:sz w:val="20"/>
          <w:szCs w:val="20"/>
          <w:lang w:eastAsia="nb-NO"/>
        </w:rPr>
      </w:pPr>
    </w:p>
    <w:p w:rsidR="00B856F9" w:rsidRPr="00F2594E" w:rsidRDefault="00B856F9" w:rsidP="00DA37EA">
      <w:pPr>
        <w:spacing w:before="100" w:beforeAutospacing="1" w:after="100" w:afterAutospacing="1" w:line="240" w:lineRule="auto"/>
        <w:rPr>
          <w:rFonts w:ascii="Open Sans" w:eastAsia="Times New Roman" w:hAnsi="Open Sans" w:cs="Open Sans"/>
          <w:b/>
          <w:sz w:val="20"/>
          <w:szCs w:val="20"/>
          <w:lang w:eastAsia="nb-NO"/>
        </w:rPr>
      </w:pPr>
    </w:p>
    <w:p w:rsidR="00B856F9" w:rsidRPr="00F2594E" w:rsidRDefault="00B856F9" w:rsidP="00DA37EA">
      <w:pPr>
        <w:spacing w:before="100" w:beforeAutospacing="1" w:after="100" w:afterAutospacing="1" w:line="240" w:lineRule="auto"/>
        <w:rPr>
          <w:rFonts w:ascii="Open Sans" w:eastAsia="Times New Roman" w:hAnsi="Open Sans" w:cs="Open Sans"/>
          <w:b/>
          <w:sz w:val="20"/>
          <w:szCs w:val="20"/>
          <w:lang w:eastAsia="nb-NO"/>
        </w:rPr>
      </w:pPr>
    </w:p>
    <w:p w:rsidR="00B856F9" w:rsidRPr="00F2594E" w:rsidRDefault="00B856F9" w:rsidP="00DA37EA">
      <w:pPr>
        <w:spacing w:before="100" w:beforeAutospacing="1" w:after="100" w:afterAutospacing="1" w:line="240" w:lineRule="auto"/>
        <w:rPr>
          <w:rFonts w:ascii="Open Sans" w:eastAsia="Times New Roman" w:hAnsi="Open Sans" w:cs="Open Sans"/>
          <w:b/>
          <w:sz w:val="20"/>
          <w:szCs w:val="20"/>
          <w:lang w:eastAsia="nb-NO"/>
        </w:rPr>
      </w:pPr>
    </w:p>
    <w:p w:rsidR="00B856F9" w:rsidRPr="00F2594E" w:rsidRDefault="00B856F9" w:rsidP="00DA37EA">
      <w:pPr>
        <w:spacing w:before="100" w:beforeAutospacing="1" w:after="100" w:afterAutospacing="1" w:line="240" w:lineRule="auto"/>
        <w:rPr>
          <w:rFonts w:ascii="Open Sans" w:eastAsia="Times New Roman" w:hAnsi="Open Sans" w:cs="Open Sans"/>
          <w:b/>
          <w:sz w:val="20"/>
          <w:szCs w:val="20"/>
          <w:lang w:eastAsia="nb-NO"/>
        </w:rPr>
      </w:pPr>
    </w:p>
    <w:p w:rsidR="00B856F9" w:rsidRPr="00F2594E" w:rsidRDefault="00B856F9" w:rsidP="00DA37EA">
      <w:pPr>
        <w:spacing w:before="100" w:beforeAutospacing="1" w:after="100" w:afterAutospacing="1" w:line="240" w:lineRule="auto"/>
        <w:rPr>
          <w:rFonts w:ascii="Open Sans" w:eastAsia="Times New Roman" w:hAnsi="Open Sans" w:cs="Open Sans"/>
          <w:b/>
          <w:sz w:val="20"/>
          <w:szCs w:val="20"/>
          <w:lang w:eastAsia="nb-NO"/>
        </w:rPr>
      </w:pPr>
    </w:p>
    <w:p w:rsidR="005C5001" w:rsidRPr="00F2594E" w:rsidRDefault="005C5001" w:rsidP="00DA37EA">
      <w:pPr>
        <w:spacing w:before="100" w:beforeAutospacing="1" w:after="100" w:afterAutospacing="1" w:line="240" w:lineRule="auto"/>
        <w:rPr>
          <w:rFonts w:ascii="Open Sans" w:eastAsia="Times New Roman" w:hAnsi="Open Sans" w:cs="Open Sans"/>
          <w:b/>
          <w:sz w:val="20"/>
          <w:szCs w:val="20"/>
          <w:lang w:eastAsia="nb-NO"/>
        </w:rPr>
      </w:pPr>
    </w:p>
    <w:p w:rsidR="005C5001" w:rsidRPr="00F2594E" w:rsidRDefault="005C5001" w:rsidP="00DA37EA">
      <w:pPr>
        <w:spacing w:before="100" w:beforeAutospacing="1" w:after="100" w:afterAutospacing="1" w:line="240" w:lineRule="auto"/>
        <w:rPr>
          <w:rFonts w:ascii="Open Sans" w:eastAsia="Times New Roman" w:hAnsi="Open Sans" w:cs="Open Sans"/>
          <w:b/>
          <w:sz w:val="20"/>
          <w:szCs w:val="20"/>
          <w:lang w:eastAsia="nb-NO"/>
        </w:rPr>
      </w:pPr>
    </w:p>
    <w:p w:rsidR="005C5001" w:rsidRPr="00F2594E" w:rsidRDefault="005C5001" w:rsidP="00DA37EA">
      <w:pPr>
        <w:spacing w:before="100" w:beforeAutospacing="1" w:after="100" w:afterAutospacing="1" w:line="240" w:lineRule="auto"/>
        <w:rPr>
          <w:rFonts w:ascii="Open Sans" w:eastAsia="Times New Roman" w:hAnsi="Open Sans" w:cs="Open Sans"/>
          <w:b/>
          <w:sz w:val="20"/>
          <w:szCs w:val="20"/>
          <w:lang w:eastAsia="nb-NO"/>
        </w:rPr>
      </w:pPr>
    </w:p>
    <w:p w:rsidR="005C5001" w:rsidRPr="00F2594E" w:rsidRDefault="005C5001" w:rsidP="00DA37EA">
      <w:pPr>
        <w:spacing w:before="100" w:beforeAutospacing="1" w:after="100" w:afterAutospacing="1" w:line="240" w:lineRule="auto"/>
        <w:rPr>
          <w:rFonts w:ascii="Open Sans" w:eastAsia="Times New Roman" w:hAnsi="Open Sans" w:cs="Open Sans"/>
          <w:b/>
          <w:sz w:val="20"/>
          <w:szCs w:val="20"/>
          <w:lang w:eastAsia="nb-NO"/>
        </w:rPr>
      </w:pPr>
    </w:p>
    <w:p w:rsidR="0007091D" w:rsidRPr="00F2594E" w:rsidRDefault="00717871" w:rsidP="00DA37EA">
      <w:pPr>
        <w:spacing w:before="100" w:beforeAutospacing="1" w:after="100" w:afterAutospacing="1" w:line="240" w:lineRule="auto"/>
        <w:rPr>
          <w:rFonts w:ascii="Open Sans" w:eastAsia="Times New Roman" w:hAnsi="Open Sans" w:cs="Open Sans"/>
          <w:b/>
          <w:sz w:val="20"/>
          <w:szCs w:val="20"/>
          <w:lang w:eastAsia="nb-NO"/>
        </w:rPr>
      </w:pPr>
      <w:r w:rsidRPr="00F2594E">
        <w:rPr>
          <w:rFonts w:ascii="Open Sans" w:eastAsia="Times New Roman" w:hAnsi="Open Sans" w:cs="Open Sans"/>
          <w:b/>
          <w:sz w:val="20"/>
          <w:szCs w:val="20"/>
          <w:lang w:eastAsia="nb-NO"/>
        </w:rPr>
        <w:t>GODE</w:t>
      </w:r>
      <w:r w:rsidR="00FD7C6F" w:rsidRPr="00F2594E">
        <w:rPr>
          <w:rFonts w:ascii="Open Sans" w:eastAsia="Times New Roman" w:hAnsi="Open Sans" w:cs="Open Sans"/>
          <w:b/>
          <w:sz w:val="20"/>
          <w:szCs w:val="20"/>
          <w:lang w:eastAsia="nb-NO"/>
        </w:rPr>
        <w:t xml:space="preserve"> </w:t>
      </w:r>
      <w:r w:rsidR="0007091D" w:rsidRPr="00F2594E">
        <w:rPr>
          <w:rFonts w:ascii="Open Sans" w:eastAsia="Times New Roman" w:hAnsi="Open Sans" w:cs="Open Sans"/>
          <w:b/>
          <w:sz w:val="20"/>
          <w:szCs w:val="20"/>
          <w:lang w:eastAsia="nb-NO"/>
        </w:rPr>
        <w:t>RÅD OG ANBEFALINGER</w:t>
      </w:r>
    </w:p>
    <w:p w:rsidR="0007091D" w:rsidRPr="00F2594E" w:rsidRDefault="0007091D" w:rsidP="00DA37EA">
      <w:pPr>
        <w:spacing w:before="100" w:beforeAutospacing="1" w:after="100" w:afterAutospacing="1" w:line="240" w:lineRule="auto"/>
        <w:rPr>
          <w:rFonts w:ascii="Open Sans" w:eastAsia="Times New Roman" w:hAnsi="Open Sans" w:cs="Open Sans"/>
          <w:b/>
          <w:sz w:val="20"/>
          <w:szCs w:val="20"/>
          <w:lang w:eastAsia="nb-NO"/>
        </w:rPr>
      </w:pPr>
      <w:r w:rsidRPr="00F2594E">
        <w:rPr>
          <w:rFonts w:ascii="Open Sans" w:eastAsia="Times New Roman" w:hAnsi="Open Sans" w:cs="Open Sans"/>
          <w:b/>
          <w:sz w:val="20"/>
          <w:szCs w:val="20"/>
          <w:lang w:eastAsia="nb-NO"/>
        </w:rPr>
        <w:t>Forebyggende</w:t>
      </w:r>
    </w:p>
    <w:p w:rsidR="00DA37EA" w:rsidRPr="00F2594E" w:rsidRDefault="00DA37EA" w:rsidP="00DA37EA">
      <w:pPr>
        <w:spacing w:before="100" w:beforeAutospacing="1" w:after="100" w:afterAutospacing="1" w:line="240" w:lineRule="auto"/>
        <w:rPr>
          <w:rFonts w:ascii="Open Sans" w:eastAsia="Times New Roman" w:hAnsi="Open Sans" w:cs="Open Sans"/>
          <w:sz w:val="20"/>
          <w:szCs w:val="20"/>
          <w:lang w:eastAsia="nb-NO"/>
        </w:rPr>
      </w:pPr>
      <w:r w:rsidRPr="00F2594E">
        <w:rPr>
          <w:rFonts w:ascii="Open Sans" w:eastAsia="Times New Roman" w:hAnsi="Open Sans" w:cs="Open Sans"/>
          <w:sz w:val="20"/>
          <w:szCs w:val="20"/>
          <w:lang w:eastAsia="nb-NO"/>
        </w:rPr>
        <w:t xml:space="preserve">Vi anbefaler følgende hjemmesider for tips og råd: </w:t>
      </w:r>
      <w:hyperlink r:id="rId9" w:history="1">
        <w:r w:rsidRPr="00F2594E">
          <w:rPr>
            <w:rFonts w:ascii="Open Sans" w:eastAsia="Times New Roman" w:hAnsi="Open Sans" w:cs="Open Sans"/>
            <w:color w:val="0000FF"/>
            <w:sz w:val="20"/>
            <w:szCs w:val="20"/>
            <w:u w:val="single"/>
            <w:lang w:eastAsia="nb-NO"/>
          </w:rPr>
          <w:t>www.sikkerhverdag.no</w:t>
        </w:r>
      </w:hyperlink>
      <w:r w:rsidRPr="00F2594E">
        <w:rPr>
          <w:rFonts w:ascii="Open Sans" w:eastAsia="Times New Roman" w:hAnsi="Open Sans" w:cs="Open Sans"/>
          <w:sz w:val="20"/>
          <w:szCs w:val="20"/>
          <w:lang w:eastAsia="nb-NO"/>
        </w:rPr>
        <w:t xml:space="preserve"> og </w:t>
      </w:r>
      <w:hyperlink r:id="rId10" w:history="1">
        <w:r w:rsidRPr="00F2594E">
          <w:rPr>
            <w:rFonts w:ascii="Open Sans" w:eastAsia="Times New Roman" w:hAnsi="Open Sans" w:cs="Open Sans"/>
            <w:color w:val="0000FF"/>
            <w:sz w:val="20"/>
            <w:szCs w:val="20"/>
            <w:u w:val="single"/>
            <w:lang w:eastAsia="nb-NO"/>
          </w:rPr>
          <w:t>https://www.nkom.no/</w:t>
        </w:r>
      </w:hyperlink>
    </w:p>
    <w:p w:rsidR="00DA37EA" w:rsidRPr="00F2594E" w:rsidRDefault="00DA37EA" w:rsidP="00DA37EA">
      <w:pPr>
        <w:spacing w:before="100" w:beforeAutospacing="1" w:after="100" w:afterAutospacing="1" w:line="240" w:lineRule="auto"/>
        <w:rPr>
          <w:rFonts w:ascii="Open Sans" w:eastAsia="Times New Roman" w:hAnsi="Open Sans" w:cs="Open Sans"/>
          <w:sz w:val="20"/>
          <w:szCs w:val="20"/>
          <w:lang w:eastAsia="nb-NO"/>
        </w:rPr>
      </w:pPr>
      <w:r w:rsidRPr="00F2594E">
        <w:rPr>
          <w:rFonts w:ascii="Open Sans" w:eastAsia="Times New Roman" w:hAnsi="Open Sans" w:cs="Open Sans"/>
          <w:sz w:val="20"/>
          <w:szCs w:val="20"/>
          <w:lang w:eastAsia="nb-NO"/>
        </w:rPr>
        <w:t>Forholdsregler angående datasikkerhet:</w:t>
      </w:r>
      <w:r w:rsidRPr="00F2594E">
        <w:rPr>
          <w:rFonts w:ascii="Open Sans" w:eastAsia="Times New Roman" w:hAnsi="Open Sans" w:cs="Open Sans"/>
          <w:sz w:val="20"/>
          <w:szCs w:val="20"/>
          <w:lang w:eastAsia="nb-NO"/>
        </w:rPr>
        <w:br/>
        <w:t>• Hold datamaskinens operativsystem og programvare oppdatert.</w:t>
      </w:r>
      <w:r w:rsidRPr="00F2594E">
        <w:rPr>
          <w:rFonts w:ascii="Open Sans" w:eastAsia="Times New Roman" w:hAnsi="Open Sans" w:cs="Open Sans"/>
          <w:sz w:val="20"/>
          <w:szCs w:val="20"/>
          <w:lang w:eastAsia="nb-NO"/>
        </w:rPr>
        <w:br/>
        <w:t>• Bruk antivirusprogram og hold det oppdatert.</w:t>
      </w:r>
      <w:r w:rsidRPr="00F2594E">
        <w:rPr>
          <w:rFonts w:ascii="Open Sans" w:eastAsia="Times New Roman" w:hAnsi="Open Sans" w:cs="Open Sans"/>
          <w:sz w:val="20"/>
          <w:szCs w:val="20"/>
          <w:lang w:eastAsia="nb-NO"/>
        </w:rPr>
        <w:br/>
        <w:t>• Ta sikkerhetskopi jevnlig av de filene som er viktig å ta vare på.</w:t>
      </w:r>
      <w:r w:rsidRPr="00F2594E">
        <w:rPr>
          <w:rFonts w:ascii="Open Sans" w:eastAsia="Times New Roman" w:hAnsi="Open Sans" w:cs="Open Sans"/>
          <w:sz w:val="20"/>
          <w:szCs w:val="20"/>
          <w:lang w:eastAsia="nb-NO"/>
        </w:rPr>
        <w:br/>
        <w:t>• Vær oppmerksom på at løsepengevirus også kan spre seg til disker og andre enheter som er tilkoblet datamaskinen. Det kan derfor være lurt å ikke la eventuelle enheter være koblet til maskinen til enhver tid.</w:t>
      </w:r>
      <w:r w:rsidRPr="00F2594E">
        <w:rPr>
          <w:rFonts w:ascii="Open Sans" w:eastAsia="Times New Roman" w:hAnsi="Open Sans" w:cs="Open Sans"/>
          <w:sz w:val="20"/>
          <w:szCs w:val="20"/>
          <w:lang w:eastAsia="nb-NO"/>
        </w:rPr>
        <w:br/>
        <w:t xml:space="preserve">• Enkelte utgaver av løsepengevirus spres også til delte tjenester som </w:t>
      </w:r>
      <w:proofErr w:type="spellStart"/>
      <w:r w:rsidRPr="00F2594E">
        <w:rPr>
          <w:rFonts w:ascii="Open Sans" w:eastAsia="Times New Roman" w:hAnsi="Open Sans" w:cs="Open Sans"/>
          <w:sz w:val="20"/>
          <w:szCs w:val="20"/>
          <w:lang w:eastAsia="nb-NO"/>
        </w:rPr>
        <w:t>Dropbox</w:t>
      </w:r>
      <w:proofErr w:type="spellEnd"/>
      <w:r w:rsidRPr="00F2594E">
        <w:rPr>
          <w:rFonts w:ascii="Open Sans" w:eastAsia="Times New Roman" w:hAnsi="Open Sans" w:cs="Open Sans"/>
          <w:sz w:val="20"/>
          <w:szCs w:val="20"/>
          <w:lang w:eastAsia="nb-NO"/>
        </w:rPr>
        <w:t>, OneDrive eller lignende. Derfor anbefales det å ikke være tilkoblet delte tjenester til enhver tid, med mindre man benytter de der og da.</w:t>
      </w:r>
    </w:p>
    <w:p w:rsidR="00FD7C6F" w:rsidRPr="00F2594E" w:rsidRDefault="00E52849" w:rsidP="00DA37EA">
      <w:pPr>
        <w:spacing w:before="100" w:beforeAutospacing="1" w:after="100" w:afterAutospacing="1" w:line="240" w:lineRule="auto"/>
        <w:rPr>
          <w:rFonts w:ascii="Open Sans" w:eastAsia="Times New Roman" w:hAnsi="Open Sans" w:cs="Open Sans"/>
          <w:b/>
          <w:sz w:val="20"/>
          <w:szCs w:val="20"/>
          <w:lang w:eastAsia="nb-NO"/>
        </w:rPr>
      </w:pPr>
      <w:r w:rsidRPr="00F2594E">
        <w:rPr>
          <w:rFonts w:ascii="Open Sans" w:eastAsia="Times New Roman" w:hAnsi="Open Sans" w:cs="Open Sans"/>
          <w:b/>
          <w:sz w:val="20"/>
          <w:szCs w:val="20"/>
          <w:lang w:eastAsia="nb-NO"/>
        </w:rPr>
        <w:t xml:space="preserve">Håndtering når hendelsen har oppstått </w:t>
      </w:r>
    </w:p>
    <w:p w:rsidR="00DA37EA" w:rsidRPr="00F2594E" w:rsidRDefault="00DA37EA" w:rsidP="00DA37EA">
      <w:pPr>
        <w:rPr>
          <w:rFonts w:ascii="Open Sans" w:hAnsi="Open Sans" w:cs="Open Sans"/>
          <w:iCs/>
          <w:sz w:val="20"/>
          <w:szCs w:val="20"/>
        </w:rPr>
      </w:pPr>
      <w:r w:rsidRPr="00F2594E">
        <w:rPr>
          <w:rFonts w:ascii="Open Sans" w:hAnsi="Open Sans" w:cs="Open Sans"/>
          <w:iCs/>
          <w:sz w:val="20"/>
          <w:szCs w:val="20"/>
        </w:rPr>
        <w:t>NRK har et beredskapsansvar og vil sende beredskapsmeldinger om det blir nødvendig.</w:t>
      </w:r>
      <w:r w:rsidR="00E51AAC" w:rsidRPr="00F2594E">
        <w:rPr>
          <w:rFonts w:ascii="Open Sans" w:hAnsi="Open Sans" w:cs="Open Sans"/>
          <w:iCs/>
          <w:sz w:val="20"/>
          <w:szCs w:val="20"/>
        </w:rPr>
        <w:t xml:space="preserve"> Ta </w:t>
      </w:r>
      <w:proofErr w:type="gramStart"/>
      <w:r w:rsidR="00E51AAC" w:rsidRPr="00F2594E">
        <w:rPr>
          <w:rFonts w:ascii="Open Sans" w:hAnsi="Open Sans" w:cs="Open Sans"/>
          <w:iCs/>
          <w:sz w:val="20"/>
          <w:szCs w:val="20"/>
        </w:rPr>
        <w:t>også  kontakt</w:t>
      </w:r>
      <w:proofErr w:type="gramEnd"/>
      <w:r w:rsidR="00E51AAC" w:rsidRPr="00F2594E">
        <w:rPr>
          <w:rFonts w:ascii="Open Sans" w:hAnsi="Open Sans" w:cs="Open Sans"/>
          <w:iCs/>
          <w:sz w:val="20"/>
          <w:szCs w:val="20"/>
        </w:rPr>
        <w:t xml:space="preserve"> med </w:t>
      </w:r>
      <w:r w:rsidRPr="00F2594E">
        <w:rPr>
          <w:rFonts w:ascii="Open Sans" w:hAnsi="Open Sans" w:cs="Open Sans"/>
          <w:iCs/>
          <w:sz w:val="20"/>
          <w:szCs w:val="20"/>
        </w:rPr>
        <w:t>Nærradioen</w:t>
      </w:r>
      <w:r w:rsidR="00717871" w:rsidRPr="00F2594E">
        <w:rPr>
          <w:rFonts w:ascii="Open Sans" w:hAnsi="Open Sans" w:cs="Open Sans"/>
          <w:iCs/>
          <w:sz w:val="20"/>
          <w:szCs w:val="20"/>
        </w:rPr>
        <w:t>.</w:t>
      </w:r>
    </w:p>
    <w:p w:rsidR="00DA37EA" w:rsidRPr="00F2594E" w:rsidRDefault="00DA37EA" w:rsidP="00DA37EA">
      <w:pPr>
        <w:pStyle w:val="Listeavsnitt"/>
        <w:numPr>
          <w:ilvl w:val="0"/>
          <w:numId w:val="1"/>
        </w:numPr>
        <w:spacing w:after="200" w:line="276" w:lineRule="auto"/>
        <w:rPr>
          <w:rFonts w:ascii="Open Sans" w:eastAsia="Times New Roman" w:hAnsi="Open Sans" w:cs="Open Sans"/>
          <w:iCs/>
          <w:sz w:val="20"/>
          <w:szCs w:val="20"/>
        </w:rPr>
      </w:pPr>
      <w:r w:rsidRPr="00F2594E">
        <w:rPr>
          <w:rFonts w:ascii="Open Sans" w:eastAsia="Times New Roman" w:hAnsi="Open Sans" w:cs="Open Sans"/>
          <w:iCs/>
          <w:sz w:val="20"/>
          <w:szCs w:val="20"/>
        </w:rPr>
        <w:t xml:space="preserve">112 kan ringes med eller uten </w:t>
      </w:r>
      <w:proofErr w:type="spellStart"/>
      <w:r w:rsidRPr="00F2594E">
        <w:rPr>
          <w:rFonts w:ascii="Open Sans" w:eastAsia="Times New Roman" w:hAnsi="Open Sans" w:cs="Open Sans"/>
          <w:iCs/>
          <w:sz w:val="20"/>
          <w:szCs w:val="20"/>
        </w:rPr>
        <w:t>sim</w:t>
      </w:r>
      <w:proofErr w:type="spellEnd"/>
      <w:r w:rsidRPr="00F2594E">
        <w:rPr>
          <w:rFonts w:ascii="Open Sans" w:eastAsia="Times New Roman" w:hAnsi="Open Sans" w:cs="Open Sans"/>
          <w:iCs/>
          <w:sz w:val="20"/>
          <w:szCs w:val="20"/>
        </w:rPr>
        <w:t xml:space="preserve">-kort, på de fleste telefoner med tastelåsen på, uavhengig av teleleverandør (på noen telefoner må </w:t>
      </w:r>
      <w:proofErr w:type="spellStart"/>
      <w:r w:rsidRPr="00F2594E">
        <w:rPr>
          <w:rFonts w:ascii="Open Sans" w:eastAsia="Times New Roman" w:hAnsi="Open Sans" w:cs="Open Sans"/>
          <w:iCs/>
          <w:sz w:val="20"/>
          <w:szCs w:val="20"/>
        </w:rPr>
        <w:t>sim</w:t>
      </w:r>
      <w:proofErr w:type="spellEnd"/>
      <w:r w:rsidRPr="00F2594E">
        <w:rPr>
          <w:rFonts w:ascii="Open Sans" w:eastAsia="Times New Roman" w:hAnsi="Open Sans" w:cs="Open Sans"/>
          <w:iCs/>
          <w:sz w:val="20"/>
          <w:szCs w:val="20"/>
        </w:rPr>
        <w:t>-kortet fjernes først).</w:t>
      </w:r>
    </w:p>
    <w:p w:rsidR="00DA37EA" w:rsidRPr="00F2594E" w:rsidRDefault="00DA37EA" w:rsidP="00DA37EA">
      <w:pPr>
        <w:pStyle w:val="Listeavsnitt"/>
        <w:numPr>
          <w:ilvl w:val="0"/>
          <w:numId w:val="1"/>
        </w:numPr>
        <w:spacing w:after="200" w:line="276" w:lineRule="auto"/>
        <w:rPr>
          <w:rFonts w:ascii="Open Sans" w:eastAsia="Times New Roman" w:hAnsi="Open Sans" w:cs="Open Sans"/>
          <w:iCs/>
          <w:sz w:val="20"/>
          <w:szCs w:val="20"/>
        </w:rPr>
      </w:pPr>
      <w:r w:rsidRPr="00F2594E">
        <w:rPr>
          <w:rFonts w:ascii="Open Sans" w:eastAsia="Times New Roman" w:hAnsi="Open Sans" w:cs="Open Sans"/>
          <w:iCs/>
          <w:sz w:val="20"/>
          <w:szCs w:val="20"/>
        </w:rPr>
        <w:t xml:space="preserve">Prøv alle kommunikasjonsmuligheter: fasttelefon, mobiltelefon, </w:t>
      </w:r>
      <w:proofErr w:type="spellStart"/>
      <w:r w:rsidRPr="00F2594E">
        <w:rPr>
          <w:rFonts w:ascii="Open Sans" w:eastAsia="Times New Roman" w:hAnsi="Open Sans" w:cs="Open Sans"/>
          <w:iCs/>
          <w:sz w:val="20"/>
          <w:szCs w:val="20"/>
        </w:rPr>
        <w:t>skype</w:t>
      </w:r>
      <w:proofErr w:type="spellEnd"/>
      <w:r w:rsidRPr="00F2594E">
        <w:rPr>
          <w:rFonts w:ascii="Open Sans" w:eastAsia="Times New Roman" w:hAnsi="Open Sans" w:cs="Open Sans"/>
          <w:iCs/>
          <w:sz w:val="20"/>
          <w:szCs w:val="20"/>
        </w:rPr>
        <w:t xml:space="preserve"> mv. </w:t>
      </w:r>
      <w:proofErr w:type="gramStart"/>
      <w:r w:rsidRPr="00F2594E">
        <w:rPr>
          <w:rFonts w:ascii="Open Sans" w:eastAsia="Times New Roman" w:hAnsi="Open Sans" w:cs="Open Sans"/>
          <w:iCs/>
          <w:sz w:val="20"/>
          <w:szCs w:val="20"/>
        </w:rPr>
        <w:t>( kanskje</w:t>
      </w:r>
      <w:proofErr w:type="gramEnd"/>
      <w:r w:rsidRPr="00F2594E">
        <w:rPr>
          <w:rFonts w:ascii="Open Sans" w:eastAsia="Times New Roman" w:hAnsi="Open Sans" w:cs="Open Sans"/>
          <w:iCs/>
          <w:sz w:val="20"/>
          <w:szCs w:val="20"/>
        </w:rPr>
        <w:t xml:space="preserve"> virker noe, og bare av og til)</w:t>
      </w:r>
    </w:p>
    <w:p w:rsidR="00DA37EA" w:rsidRPr="00F2594E" w:rsidRDefault="00DA37EA" w:rsidP="00DA37EA">
      <w:pPr>
        <w:pStyle w:val="Listeavsnitt"/>
        <w:numPr>
          <w:ilvl w:val="0"/>
          <w:numId w:val="1"/>
        </w:numPr>
        <w:spacing w:after="200" w:line="276" w:lineRule="auto"/>
        <w:rPr>
          <w:rFonts w:ascii="Open Sans" w:eastAsia="Times New Roman" w:hAnsi="Open Sans" w:cs="Open Sans"/>
          <w:iCs/>
          <w:sz w:val="20"/>
          <w:szCs w:val="20"/>
        </w:rPr>
      </w:pPr>
      <w:r w:rsidRPr="00F2594E">
        <w:rPr>
          <w:rFonts w:ascii="Open Sans" w:eastAsia="Times New Roman" w:hAnsi="Open Sans" w:cs="Open Sans"/>
          <w:iCs/>
          <w:sz w:val="20"/>
          <w:szCs w:val="20"/>
        </w:rPr>
        <w:t>Oppsøk naboen</w:t>
      </w:r>
    </w:p>
    <w:p w:rsidR="00DA37EA" w:rsidRPr="00F2594E" w:rsidRDefault="00DA37EA" w:rsidP="00DA37EA">
      <w:pPr>
        <w:pStyle w:val="Listeavsnitt"/>
        <w:numPr>
          <w:ilvl w:val="0"/>
          <w:numId w:val="1"/>
        </w:numPr>
        <w:spacing w:after="200" w:line="276" w:lineRule="auto"/>
        <w:rPr>
          <w:rFonts w:ascii="Open Sans" w:eastAsia="Times New Roman" w:hAnsi="Open Sans" w:cs="Open Sans"/>
          <w:iCs/>
          <w:sz w:val="20"/>
          <w:szCs w:val="20"/>
        </w:rPr>
      </w:pPr>
      <w:r w:rsidRPr="00F2594E">
        <w:rPr>
          <w:rFonts w:ascii="Open Sans" w:eastAsia="Times New Roman" w:hAnsi="Open Sans" w:cs="Open Sans"/>
          <w:iCs/>
          <w:sz w:val="20"/>
          <w:szCs w:val="20"/>
        </w:rPr>
        <w:t xml:space="preserve">Om ingenting annet virker: Reis mot kommunesenteret og prøv telefonen underveis. I kommunesenteret er det store muligheter for at det finnes en satellitt-telefon. Det fleste kommuner i </w:t>
      </w:r>
      <w:r w:rsidR="005A0FEF" w:rsidRPr="00F2594E">
        <w:rPr>
          <w:rFonts w:ascii="Open Sans" w:eastAsia="Times New Roman" w:hAnsi="Open Sans" w:cs="Open Sans"/>
          <w:iCs/>
          <w:sz w:val="20"/>
          <w:szCs w:val="20"/>
        </w:rPr>
        <w:t xml:space="preserve">Hedmark og </w:t>
      </w:r>
      <w:r w:rsidRPr="00F2594E">
        <w:rPr>
          <w:rFonts w:ascii="Open Sans" w:eastAsia="Times New Roman" w:hAnsi="Open Sans" w:cs="Open Sans"/>
          <w:iCs/>
          <w:sz w:val="20"/>
          <w:szCs w:val="20"/>
        </w:rPr>
        <w:t>Oppland har anskaffet en slik, det samme gjelder politi og ambulansetjeneste.</w:t>
      </w:r>
      <w:r w:rsidR="00E51AAC" w:rsidRPr="00F2594E">
        <w:rPr>
          <w:rFonts w:ascii="Open Sans" w:eastAsia="Times New Roman" w:hAnsi="Open Sans" w:cs="Open Sans"/>
          <w:iCs/>
          <w:sz w:val="20"/>
          <w:szCs w:val="20"/>
        </w:rPr>
        <w:t xml:space="preserve"> (nødnett)</w:t>
      </w:r>
    </w:p>
    <w:p w:rsidR="009C573C" w:rsidRPr="00F2594E" w:rsidRDefault="009C573C" w:rsidP="00DA37EA">
      <w:pPr>
        <w:pStyle w:val="Listeavsnitt"/>
        <w:numPr>
          <w:ilvl w:val="0"/>
          <w:numId w:val="1"/>
        </w:numPr>
        <w:spacing w:after="200" w:line="276" w:lineRule="auto"/>
        <w:rPr>
          <w:rFonts w:ascii="Open Sans" w:eastAsia="Times New Roman" w:hAnsi="Open Sans" w:cs="Open Sans"/>
          <w:iCs/>
          <w:sz w:val="20"/>
          <w:szCs w:val="20"/>
        </w:rPr>
      </w:pPr>
      <w:r w:rsidRPr="00F2594E">
        <w:rPr>
          <w:rFonts w:ascii="Open Sans" w:eastAsia="Times New Roman" w:hAnsi="Open Sans" w:cs="Open Sans"/>
          <w:iCs/>
          <w:sz w:val="20"/>
          <w:szCs w:val="20"/>
        </w:rPr>
        <w:t xml:space="preserve">Muligheten for </w:t>
      </w:r>
      <w:r w:rsidR="005C5001" w:rsidRPr="00F2594E">
        <w:rPr>
          <w:rFonts w:ascii="Open Sans" w:eastAsia="Times New Roman" w:hAnsi="Open Sans" w:cs="Open Sans"/>
          <w:iCs/>
          <w:sz w:val="20"/>
          <w:szCs w:val="20"/>
        </w:rPr>
        <w:t>ordonnans</w:t>
      </w:r>
      <w:r w:rsidRPr="00F2594E">
        <w:rPr>
          <w:rFonts w:ascii="Open Sans" w:eastAsia="Times New Roman" w:hAnsi="Open Sans" w:cs="Open Sans"/>
          <w:iCs/>
          <w:sz w:val="20"/>
          <w:szCs w:val="20"/>
        </w:rPr>
        <w:t>, varsling</w:t>
      </w:r>
    </w:p>
    <w:p w:rsidR="005C5001" w:rsidRPr="00F2594E" w:rsidRDefault="00A07268" w:rsidP="00DA37EA">
      <w:pPr>
        <w:pStyle w:val="Listeavsnitt"/>
        <w:numPr>
          <w:ilvl w:val="0"/>
          <w:numId w:val="1"/>
        </w:numPr>
        <w:spacing w:after="200" w:line="276" w:lineRule="auto"/>
        <w:rPr>
          <w:rFonts w:ascii="Open Sans" w:eastAsia="Times New Roman" w:hAnsi="Open Sans" w:cs="Open Sans"/>
          <w:iCs/>
          <w:sz w:val="20"/>
          <w:szCs w:val="20"/>
        </w:rPr>
      </w:pPr>
      <w:r w:rsidRPr="00F2594E">
        <w:rPr>
          <w:rFonts w:ascii="Open Sans" w:eastAsia="Times New Roman" w:hAnsi="Open Sans" w:cs="Open Sans"/>
          <w:iCs/>
          <w:sz w:val="20"/>
          <w:szCs w:val="20"/>
        </w:rPr>
        <w:t>Dokument «</w:t>
      </w:r>
      <w:r w:rsidR="005C5001" w:rsidRPr="00F2594E">
        <w:rPr>
          <w:rFonts w:ascii="Open Sans" w:eastAsia="Times New Roman" w:hAnsi="Open Sans" w:cs="Open Sans"/>
          <w:iCs/>
          <w:sz w:val="20"/>
          <w:szCs w:val="20"/>
        </w:rPr>
        <w:t>Varsling av Fylkesmannen ved kriser</w:t>
      </w:r>
      <w:r w:rsidRPr="00F2594E">
        <w:rPr>
          <w:rFonts w:ascii="Open Sans" w:eastAsia="Times New Roman" w:hAnsi="Open Sans" w:cs="Open Sans"/>
          <w:iCs/>
          <w:sz w:val="20"/>
          <w:szCs w:val="20"/>
        </w:rPr>
        <w:t>»</w:t>
      </w:r>
      <w:r w:rsidR="005C5001" w:rsidRPr="00F2594E">
        <w:rPr>
          <w:rFonts w:ascii="Open Sans" w:eastAsia="Times New Roman" w:hAnsi="Open Sans" w:cs="Open Sans"/>
          <w:iCs/>
          <w:sz w:val="20"/>
          <w:szCs w:val="20"/>
        </w:rPr>
        <w:t xml:space="preserve"> </w:t>
      </w:r>
    </w:p>
    <w:sectPr w:rsidR="005C5001" w:rsidRPr="00F25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ource Sans Pro SemiBold"/>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06F74"/>
    <w:multiLevelType w:val="multilevel"/>
    <w:tmpl w:val="0B2A9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FC1D37"/>
    <w:multiLevelType w:val="hybridMultilevel"/>
    <w:tmpl w:val="095663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EC"/>
    <w:rsid w:val="00030DA8"/>
    <w:rsid w:val="0007091D"/>
    <w:rsid w:val="00093239"/>
    <w:rsid w:val="000B65F1"/>
    <w:rsid w:val="00242BE6"/>
    <w:rsid w:val="00361CDE"/>
    <w:rsid w:val="00404FC3"/>
    <w:rsid w:val="004D716F"/>
    <w:rsid w:val="005A0FEF"/>
    <w:rsid w:val="005B7BD5"/>
    <w:rsid w:val="005C5001"/>
    <w:rsid w:val="005E3DC3"/>
    <w:rsid w:val="006636EC"/>
    <w:rsid w:val="00667E96"/>
    <w:rsid w:val="00717871"/>
    <w:rsid w:val="00761907"/>
    <w:rsid w:val="007714D4"/>
    <w:rsid w:val="007C537D"/>
    <w:rsid w:val="007E3191"/>
    <w:rsid w:val="008C5FD3"/>
    <w:rsid w:val="008F151D"/>
    <w:rsid w:val="009C573C"/>
    <w:rsid w:val="00A07268"/>
    <w:rsid w:val="00A52C41"/>
    <w:rsid w:val="00A84808"/>
    <w:rsid w:val="00A936C8"/>
    <w:rsid w:val="00B856F9"/>
    <w:rsid w:val="00BF5A32"/>
    <w:rsid w:val="00C22908"/>
    <w:rsid w:val="00CA2E86"/>
    <w:rsid w:val="00DA37EA"/>
    <w:rsid w:val="00DB3B8F"/>
    <w:rsid w:val="00DF729A"/>
    <w:rsid w:val="00E51AAC"/>
    <w:rsid w:val="00E52849"/>
    <w:rsid w:val="00F2594E"/>
    <w:rsid w:val="00FD7C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BC44"/>
  <w15:chartTrackingRefBased/>
  <w15:docId w15:val="{4D7A5891-F2BB-4233-85AD-F6083605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A37EA"/>
    <w:pPr>
      <w:ind w:left="720"/>
      <w:contextualSpacing/>
    </w:pPr>
  </w:style>
  <w:style w:type="paragraph" w:styleId="Bobletekst">
    <w:name w:val="Balloon Text"/>
    <w:basedOn w:val="Normal"/>
    <w:link w:val="BobletekstTegn"/>
    <w:uiPriority w:val="99"/>
    <w:semiHidden/>
    <w:unhideWhenUsed/>
    <w:rsid w:val="00B856F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85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7418">
      <w:bodyDiv w:val="1"/>
      <w:marLeft w:val="0"/>
      <w:marRight w:val="0"/>
      <w:marTop w:val="0"/>
      <w:marBottom w:val="0"/>
      <w:divBdr>
        <w:top w:val="none" w:sz="0" w:space="0" w:color="auto"/>
        <w:left w:val="none" w:sz="0" w:space="0" w:color="auto"/>
        <w:bottom w:val="none" w:sz="0" w:space="0" w:color="auto"/>
        <w:right w:val="none" w:sz="0" w:space="0" w:color="auto"/>
      </w:divBdr>
    </w:div>
    <w:div w:id="1291863725">
      <w:bodyDiv w:val="1"/>
      <w:marLeft w:val="0"/>
      <w:marRight w:val="0"/>
      <w:marTop w:val="0"/>
      <w:marBottom w:val="0"/>
      <w:divBdr>
        <w:top w:val="none" w:sz="0" w:space="0" w:color="auto"/>
        <w:left w:val="none" w:sz="0" w:space="0" w:color="auto"/>
        <w:bottom w:val="none" w:sz="0" w:space="0" w:color="auto"/>
        <w:right w:val="none" w:sz="0" w:space="0" w:color="auto"/>
      </w:divBdr>
    </w:div>
    <w:div w:id="18751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nkom.no/" TargetMode="External"/><Relationship Id="rId4" Type="http://schemas.openxmlformats.org/officeDocument/2006/relationships/webSettings" Target="webSettings.xml"/><Relationship Id="rId9" Type="http://schemas.openxmlformats.org/officeDocument/2006/relationships/hyperlink" Target="http://www.sikkerhverdag.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866</Words>
  <Characters>4596</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Taraldsen, Gro</dc:creator>
  <cp:keywords/>
  <dc:description/>
  <cp:lastModifiedBy>Taraldsen, Gro</cp:lastModifiedBy>
  <cp:revision>20</cp:revision>
  <dcterms:created xsi:type="dcterms:W3CDTF">2019-11-11T19:41:00Z</dcterms:created>
  <dcterms:modified xsi:type="dcterms:W3CDTF">2019-11-13T14:26:00Z</dcterms:modified>
</cp:coreProperties>
</file>