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56" w:rsidRDefault="00304B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4B56" w:rsidRDefault="00304B56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304B56" w:rsidRDefault="00304B56">
      <w:pPr>
        <w:rPr>
          <w:rFonts w:ascii="Times New Roman" w:eastAsia="Times New Roman" w:hAnsi="Times New Roman" w:cs="Times New Roman"/>
          <w:sz w:val="18"/>
          <w:szCs w:val="18"/>
        </w:rPr>
        <w:sectPr w:rsidR="00304B56" w:rsidSect="00F91F32">
          <w:headerReference w:type="default" r:id="rId8"/>
          <w:footerReference w:type="default" r:id="rId9"/>
          <w:type w:val="continuous"/>
          <w:pgSz w:w="11910" w:h="16840" w:code="9"/>
          <w:pgMar w:top="822" w:right="193" w:bottom="686" w:left="454" w:header="142" w:footer="709" w:gutter="340"/>
          <w:cols w:space="708"/>
          <w:docGrid w:linePitch="299"/>
        </w:sectPr>
      </w:pPr>
    </w:p>
    <w:p w:rsidR="00304B56" w:rsidRDefault="00304B56">
      <w:pPr>
        <w:rPr>
          <w:rFonts w:ascii="Calibri" w:eastAsia="Calibri" w:hAnsi="Calibri" w:cs="Calibri"/>
          <w:sz w:val="18"/>
          <w:szCs w:val="18"/>
        </w:rPr>
      </w:pPr>
    </w:p>
    <w:p w:rsidR="00F91F32" w:rsidRDefault="00F91F32">
      <w:pPr>
        <w:rPr>
          <w:rFonts w:ascii="Calibri" w:eastAsia="Calibri" w:hAnsi="Calibri" w:cs="Calibri"/>
          <w:sz w:val="18"/>
          <w:szCs w:val="18"/>
        </w:rPr>
        <w:sectPr w:rsidR="00F91F32">
          <w:type w:val="continuous"/>
          <w:pgSz w:w="11910" w:h="16840"/>
          <w:pgMar w:top="820" w:right="0" w:bottom="0" w:left="0" w:header="708" w:footer="708" w:gutter="0"/>
          <w:cols w:space="708"/>
        </w:sectPr>
      </w:pPr>
    </w:p>
    <w:p w:rsidR="00F91F32" w:rsidRDefault="00F91F32">
      <w:pPr>
        <w:rPr>
          <w:rFonts w:ascii="Calibri" w:eastAsia="Calibri" w:hAnsi="Calibri" w:cs="Calibri"/>
          <w:sz w:val="18"/>
          <w:szCs w:val="18"/>
        </w:rPr>
      </w:pPr>
    </w:p>
    <w:p w:rsidR="00F91F32" w:rsidRPr="007739A5" w:rsidRDefault="004442F4">
      <w:pPr>
        <w:rPr>
          <w:rFonts w:ascii="Calibri" w:eastAsia="Calibri" w:hAnsi="Calibri" w:cs="Calibri"/>
          <w:b/>
          <w:color w:val="570023"/>
          <w:sz w:val="56"/>
          <w:szCs w:val="60"/>
        </w:rPr>
      </w:pPr>
      <w:r w:rsidRPr="007739A5">
        <w:rPr>
          <w:rFonts w:ascii="Calibri" w:eastAsia="Calibri" w:hAnsi="Calibri" w:cs="Calibri"/>
          <w:b/>
          <w:noProof/>
          <w:color w:val="570023"/>
          <w:sz w:val="56"/>
          <w:szCs w:val="60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918A2E" wp14:editId="076ED889">
                <wp:simplePos x="0" y="0"/>
                <wp:positionH relativeFrom="column">
                  <wp:posOffset>4495800</wp:posOffset>
                </wp:positionH>
                <wp:positionV relativeFrom="paragraph">
                  <wp:posOffset>102235</wp:posOffset>
                </wp:positionV>
                <wp:extent cx="2160270" cy="7689215"/>
                <wp:effectExtent l="0" t="0" r="11430" b="26035"/>
                <wp:wrapTight wrapText="bothSides">
                  <wp:wrapPolygon edited="0">
                    <wp:start x="0" y="0"/>
                    <wp:lineTo x="0" y="21620"/>
                    <wp:lineTo x="21524" y="21620"/>
                    <wp:lineTo x="21524" y="0"/>
                    <wp:lineTo x="0" y="0"/>
                  </wp:wrapPolygon>
                </wp:wrapTight>
                <wp:docPr id="22" name="Tekstbok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768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2F4" w:rsidRPr="004442F4" w:rsidRDefault="004442F4" w:rsidP="004442F4">
                            <w:pPr>
                              <w:shd w:val="clear" w:color="auto" w:fill="570023"/>
                              <w:rPr>
                                <w:rFonts w:ascii="Calibri Light" w:hAnsi="Calibri Light"/>
                                <w:b/>
                                <w:sz w:val="36"/>
                                <w:lang w:val="nn-NO"/>
                              </w:rPr>
                            </w:pPr>
                            <w:r w:rsidRPr="004442F4">
                              <w:rPr>
                                <w:rFonts w:ascii="Calibri Light" w:hAnsi="Calibri Light"/>
                                <w:b/>
                                <w:sz w:val="36"/>
                                <w:lang w:val="nn-NO"/>
                              </w:rPr>
                              <w:t>FYLKESMANNEN HAR ORDET</w:t>
                            </w:r>
                          </w:p>
                          <w:p w:rsidR="004442F4" w:rsidRPr="004442F4" w:rsidRDefault="004442F4" w:rsidP="004442F4">
                            <w:pPr>
                              <w:rPr>
                                <w:rFonts w:ascii="Calibri Light" w:hAnsi="Calibri Light" w:cs="Times New Roman"/>
                                <w:lang w:val="nn-NO"/>
                              </w:rPr>
                            </w:pPr>
                            <w:r w:rsidRPr="004442F4">
                              <w:rPr>
                                <w:rFonts w:ascii="Calibri Light" w:hAnsi="Calibri Light" w:cs="Times New Roman"/>
                                <w:lang w:val="nn-NO"/>
                              </w:rPr>
                              <w:t>Eit samla Storting har bestemt at kommunane skal vurdere eigen status pr. i dag, og kartleggje dei viktigaste utfordringane ein står framfor. Dette som førebuing for  å ta ei endeleg avgjerd om vidare status for eigen kommune innan 1. juli 2016. Kommunane skal måle dette ut i frå dei fire kriteria som Stortinget har bede dei å vurdere ut i frå:</w:t>
                            </w:r>
                          </w:p>
                          <w:p w:rsidR="004442F4" w:rsidRPr="004442F4" w:rsidRDefault="004442F4" w:rsidP="004442F4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Calibri Light" w:hAnsi="Calibri Light" w:cs="Times New Roman"/>
                                <w:lang w:val="nn-NO"/>
                              </w:rPr>
                            </w:pPr>
                            <w:r w:rsidRPr="004442F4">
                              <w:rPr>
                                <w:rFonts w:ascii="Calibri Light" w:hAnsi="Calibri Light" w:cs="Times New Roman"/>
                                <w:bCs/>
                                <w:lang w:val="nn-NO"/>
                              </w:rPr>
                              <w:t>Gode og likeverdige tenester</w:t>
                            </w:r>
                          </w:p>
                          <w:p w:rsidR="004442F4" w:rsidRPr="004442F4" w:rsidRDefault="004442F4" w:rsidP="004442F4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Calibri Light" w:hAnsi="Calibri Light" w:cs="Times New Roman"/>
                                <w:lang w:val="nn-NO"/>
                              </w:rPr>
                            </w:pPr>
                            <w:r w:rsidRPr="004442F4">
                              <w:rPr>
                                <w:rFonts w:ascii="Calibri Light" w:hAnsi="Calibri Light" w:cs="Times New Roman"/>
                                <w:bCs/>
                                <w:lang w:val="nn-NO"/>
                              </w:rPr>
                              <w:t>Heilskapleg og samordna samfunnsutvikling</w:t>
                            </w:r>
                          </w:p>
                          <w:p w:rsidR="004442F4" w:rsidRPr="004442F4" w:rsidRDefault="004442F4" w:rsidP="004442F4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Calibri Light" w:hAnsi="Calibri Light" w:cs="Times New Roman"/>
                                <w:lang w:val="nn-NO"/>
                              </w:rPr>
                            </w:pPr>
                            <w:r w:rsidRPr="004442F4">
                              <w:rPr>
                                <w:rFonts w:ascii="Calibri Light" w:hAnsi="Calibri Light" w:cs="Times New Roman"/>
                                <w:bCs/>
                                <w:lang w:val="nn-NO"/>
                              </w:rPr>
                              <w:t>Berekraftige og økonomisk robuste kommunar</w:t>
                            </w:r>
                          </w:p>
                          <w:p w:rsidR="004442F4" w:rsidRPr="004442F4" w:rsidRDefault="004442F4" w:rsidP="004442F4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Calibri Light" w:hAnsi="Calibri Light" w:cs="Times New Roman"/>
                                <w:lang w:val="nn-NO"/>
                              </w:rPr>
                            </w:pPr>
                            <w:r w:rsidRPr="004442F4">
                              <w:rPr>
                                <w:rFonts w:ascii="Calibri Light" w:hAnsi="Calibri Light" w:cs="Times New Roman"/>
                                <w:bCs/>
                                <w:lang w:val="nn-NO"/>
                              </w:rPr>
                              <w:t>Styrka lokaldemokrati</w:t>
                            </w:r>
                          </w:p>
                          <w:p w:rsidR="004442F4" w:rsidRPr="004442F4" w:rsidRDefault="004442F4" w:rsidP="004442F4">
                            <w:pPr>
                              <w:pStyle w:val="NormalWeb"/>
                              <w:shd w:val="clear" w:color="auto" w:fill="FFFFFF"/>
                              <w:rPr>
                                <w:rFonts w:ascii="Calibri Light" w:hAnsi="Calibri Light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4442F4">
                              <w:rPr>
                                <w:rFonts w:ascii="Calibri Light" w:hAnsi="Calibri Light"/>
                                <w:sz w:val="22"/>
                                <w:szCs w:val="22"/>
                                <w:lang w:val="nn-NO"/>
                              </w:rPr>
                              <w:t xml:space="preserve">Fylkesmannen i Møre og Romsdal har som målsetting i sitt arbeid med kommunereforma å støtte kommunane i prosessane vidare. Fylkesmannen meiner det vil vere ein suksess for regionen og kommunane dersom endeleg vedtak frå kommunane og tilrådinga som blir sendt frå Fylkesmannen til KMD i etterkant - er samstemte. Skulle Fylkesmannen gjere ei anna tilråding enn det ein kommune har saksutgreidd fram til vedtak, skal kommunen bli gjort kjent med dette frå Fylkesmannen, i god tid før kommunen fattar endelege vedtak. </w:t>
                            </w:r>
                          </w:p>
                          <w:p w:rsidR="004442F4" w:rsidRPr="004442F4" w:rsidRDefault="004442F4" w:rsidP="004442F4">
                            <w:pPr>
                              <w:pStyle w:val="NormalWeb"/>
                              <w:shd w:val="clear" w:color="auto" w:fill="FFFFFF"/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4442F4"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  <w:lang w:val="nn-NO"/>
                              </w:rPr>
                              <w:t>God sommar!</w:t>
                            </w:r>
                          </w:p>
                          <w:p w:rsidR="004442F4" w:rsidRPr="004442F4" w:rsidRDefault="004442F4">
                            <w:pPr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18A2E" id="_x0000_t202" coordsize="21600,21600" o:spt="202" path="m,l,21600r21600,l21600,xe">
                <v:stroke joinstyle="miter"/>
                <v:path gradientshapeok="t" o:connecttype="rect"/>
              </v:shapetype>
              <v:shape id="Tekstboks 22" o:spid="_x0000_s1026" type="#_x0000_t202" style="position:absolute;margin-left:354pt;margin-top:8.05pt;width:170.1pt;height:60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" fillcolor="white [3201]" strokeweight=".5pt">
                <v:textbox>
                  <w:txbxContent>
                    <w:p w:rsidR="004442F4" w:rsidRPr="004442F4" w:rsidRDefault="004442F4" w:rsidP="004442F4">
                      <w:pPr>
                        <w:shd w:val="clear" w:color="auto" w:fill="570023"/>
                        <w:rPr>
                          <w:rFonts w:ascii="Calibri Light" w:hAnsi="Calibri Light"/>
                          <w:b/>
                          <w:sz w:val="36"/>
                          <w:lang w:val="nn-NO"/>
                        </w:rPr>
                      </w:pPr>
                      <w:r w:rsidRPr="004442F4">
                        <w:rPr>
                          <w:rFonts w:ascii="Calibri Light" w:hAnsi="Calibri Light"/>
                          <w:b/>
                          <w:sz w:val="36"/>
                          <w:lang w:val="nn-NO"/>
                        </w:rPr>
                        <w:t>FYLKESMANNEN HAR ORDET</w:t>
                      </w:r>
                    </w:p>
                    <w:p w:rsidR="004442F4" w:rsidRPr="004442F4" w:rsidRDefault="004442F4" w:rsidP="004442F4">
                      <w:pPr>
                        <w:rPr>
                          <w:rFonts w:ascii="Calibri Light" w:hAnsi="Calibri Light" w:cs="Times New Roman"/>
                          <w:lang w:val="nn-NO"/>
                        </w:rPr>
                      </w:pPr>
                      <w:r w:rsidRPr="004442F4">
                        <w:rPr>
                          <w:rFonts w:ascii="Calibri Light" w:hAnsi="Calibri Light" w:cs="Times New Roman"/>
                          <w:lang w:val="nn-NO"/>
                        </w:rPr>
                        <w:t>Eit samla Storting har bestemt at kommunane skal vurdere eigen status pr. i dag, og kartleggje dei viktigaste utfordringane ein står framfor. Dette som førebuing for  å ta ei endeleg avgjerd om vidare status for eigen kommune innan 1. juli 2016. Kommunane skal måle dette ut i frå dei fire kriteria som Stortinget har bede dei å vurdere ut i frå:</w:t>
                      </w:r>
                    </w:p>
                    <w:p w:rsidR="004442F4" w:rsidRPr="004442F4" w:rsidRDefault="004442F4" w:rsidP="004442F4">
                      <w:pPr>
                        <w:widowControl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Calibri Light" w:hAnsi="Calibri Light" w:cs="Times New Roman"/>
                          <w:lang w:val="nn-NO"/>
                        </w:rPr>
                      </w:pPr>
                      <w:r w:rsidRPr="004442F4">
                        <w:rPr>
                          <w:rFonts w:ascii="Calibri Light" w:hAnsi="Calibri Light" w:cs="Times New Roman"/>
                          <w:bCs/>
                          <w:lang w:val="nn-NO"/>
                        </w:rPr>
                        <w:t>Gode og likeverdige tenester</w:t>
                      </w:r>
                    </w:p>
                    <w:p w:rsidR="004442F4" w:rsidRPr="004442F4" w:rsidRDefault="004442F4" w:rsidP="004442F4">
                      <w:pPr>
                        <w:widowControl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Calibri Light" w:hAnsi="Calibri Light" w:cs="Times New Roman"/>
                          <w:lang w:val="nn-NO"/>
                        </w:rPr>
                      </w:pPr>
                      <w:r w:rsidRPr="004442F4">
                        <w:rPr>
                          <w:rFonts w:ascii="Calibri Light" w:hAnsi="Calibri Light" w:cs="Times New Roman"/>
                          <w:bCs/>
                          <w:lang w:val="nn-NO"/>
                        </w:rPr>
                        <w:t>Heilskapleg og samordna samfunnsutvikling</w:t>
                      </w:r>
                    </w:p>
                    <w:p w:rsidR="004442F4" w:rsidRPr="004442F4" w:rsidRDefault="004442F4" w:rsidP="004442F4">
                      <w:pPr>
                        <w:widowControl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Calibri Light" w:hAnsi="Calibri Light" w:cs="Times New Roman"/>
                          <w:lang w:val="nn-NO"/>
                        </w:rPr>
                      </w:pPr>
                      <w:r w:rsidRPr="004442F4">
                        <w:rPr>
                          <w:rFonts w:ascii="Calibri Light" w:hAnsi="Calibri Light" w:cs="Times New Roman"/>
                          <w:bCs/>
                          <w:lang w:val="nn-NO"/>
                        </w:rPr>
                        <w:t>Berekraftige og økonomisk robuste kommunar</w:t>
                      </w:r>
                    </w:p>
                    <w:p w:rsidR="004442F4" w:rsidRPr="004442F4" w:rsidRDefault="004442F4" w:rsidP="004442F4">
                      <w:pPr>
                        <w:widowControl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Calibri Light" w:hAnsi="Calibri Light" w:cs="Times New Roman"/>
                          <w:lang w:val="nn-NO"/>
                        </w:rPr>
                      </w:pPr>
                      <w:r w:rsidRPr="004442F4">
                        <w:rPr>
                          <w:rFonts w:ascii="Calibri Light" w:hAnsi="Calibri Light" w:cs="Times New Roman"/>
                          <w:bCs/>
                          <w:lang w:val="nn-NO"/>
                        </w:rPr>
                        <w:t>Styrka lokaldemokrati</w:t>
                      </w:r>
                    </w:p>
                    <w:p w:rsidR="004442F4" w:rsidRPr="004442F4" w:rsidRDefault="004442F4" w:rsidP="004442F4">
                      <w:pPr>
                        <w:pStyle w:val="NormalWeb"/>
                        <w:shd w:val="clear" w:color="auto" w:fill="FFFFFF"/>
                        <w:rPr>
                          <w:rFonts w:ascii="Calibri Light" w:hAnsi="Calibri Light"/>
                          <w:sz w:val="22"/>
                          <w:szCs w:val="22"/>
                          <w:lang w:val="nn-NO"/>
                        </w:rPr>
                      </w:pPr>
                      <w:r w:rsidRPr="004442F4">
                        <w:rPr>
                          <w:rFonts w:ascii="Calibri Light" w:hAnsi="Calibri Light"/>
                          <w:sz w:val="22"/>
                          <w:szCs w:val="22"/>
                          <w:lang w:val="nn-NO"/>
                        </w:rPr>
                        <w:t xml:space="preserve">Fylkesmannen i Møre og Romsdal har som målsetting i sitt arbeid med kommunereforma å støtte kommunane i prosessane vidare. Fylkesmannen meiner det vil vere ein suksess for regionen og kommunane dersom endeleg vedtak frå kommunane og tilrådinga som blir sendt frå Fylkesmannen til KMD i etterkant - er samstemte. Skulle Fylkesmannen gjere ei anna tilråding enn det ein kommune har saksutgreidd fram til vedtak, skal kommunen bli gjort kjent med dette frå Fylkesmannen, i god tid før kommunen fattar endelege vedtak. </w:t>
                      </w:r>
                    </w:p>
                    <w:p w:rsidR="004442F4" w:rsidRPr="004442F4" w:rsidRDefault="004442F4" w:rsidP="004442F4">
                      <w:pPr>
                        <w:pStyle w:val="NormalWeb"/>
                        <w:shd w:val="clear" w:color="auto" w:fill="FFFFFF"/>
                        <w:rPr>
                          <w:rFonts w:ascii="Calibri Light" w:hAnsi="Calibri Light"/>
                          <w:b/>
                          <w:sz w:val="22"/>
                          <w:szCs w:val="22"/>
                          <w:lang w:val="nn-NO"/>
                        </w:rPr>
                      </w:pPr>
                      <w:r w:rsidRPr="004442F4">
                        <w:rPr>
                          <w:rFonts w:ascii="Calibri Light" w:hAnsi="Calibri Light"/>
                          <w:b/>
                          <w:sz w:val="22"/>
                          <w:szCs w:val="22"/>
                          <w:lang w:val="nn-NO"/>
                        </w:rPr>
                        <w:t>God sommar!</w:t>
                      </w:r>
                    </w:p>
                    <w:p w:rsidR="004442F4" w:rsidRPr="004442F4" w:rsidRDefault="004442F4">
                      <w:pPr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739A5" w:rsidRPr="007739A5">
        <w:rPr>
          <w:rFonts w:ascii="Calibri" w:eastAsia="Calibri" w:hAnsi="Calibri" w:cs="Calibri"/>
          <w:b/>
          <w:color w:val="570023"/>
          <w:sz w:val="56"/>
          <w:szCs w:val="60"/>
        </w:rPr>
        <w:t>NYHENDE NR. 1 – JUNI 2015</w:t>
      </w:r>
    </w:p>
    <w:p w:rsidR="00F91F32" w:rsidRDefault="00F91F32">
      <w:pPr>
        <w:rPr>
          <w:rFonts w:ascii="Calibri" w:eastAsia="Calibri" w:hAnsi="Calibri" w:cs="Calibri"/>
          <w:sz w:val="18"/>
          <w:szCs w:val="18"/>
        </w:rPr>
      </w:pPr>
    </w:p>
    <w:p w:rsidR="00E50451" w:rsidRDefault="00E50451" w:rsidP="00E50451">
      <w:pPr>
        <w:rPr>
          <w:rFonts w:ascii="Calibri Light" w:hAnsi="Calibri Light"/>
          <w:i/>
          <w:color w:val="000000"/>
          <w:sz w:val="24"/>
          <w:szCs w:val="24"/>
          <w:lang w:val="nn-NO"/>
        </w:rPr>
      </w:pPr>
      <w:r w:rsidRPr="00E50451">
        <w:rPr>
          <w:rFonts w:ascii="Calibri Light" w:hAnsi="Calibri Light"/>
          <w:i/>
          <w:color w:val="000000"/>
          <w:sz w:val="24"/>
          <w:szCs w:val="24"/>
          <w:lang w:val="nn-NO"/>
        </w:rPr>
        <w:t>«God informasjon, involvering og høring av innbyggernes meninger er viktig i kommunereformen, sier kommunal- og moderniseringsminister Jan Tore Sanner. «</w:t>
      </w:r>
    </w:p>
    <w:p w:rsidR="004442F4" w:rsidRPr="00E50451" w:rsidRDefault="004442F4" w:rsidP="00E50451">
      <w:pPr>
        <w:rPr>
          <w:rFonts w:ascii="Calibri Light" w:hAnsi="Calibri Light"/>
          <w:i/>
          <w:color w:val="000000"/>
          <w:sz w:val="24"/>
          <w:szCs w:val="24"/>
          <w:lang w:val="nn-NO"/>
        </w:rPr>
      </w:pPr>
    </w:p>
    <w:p w:rsidR="00E50451" w:rsidRPr="00E50451" w:rsidRDefault="00E50451" w:rsidP="00E50451">
      <w:pPr>
        <w:rPr>
          <w:rFonts w:ascii="Calibri Light" w:hAnsi="Calibri Light"/>
          <w:color w:val="000000"/>
          <w:sz w:val="24"/>
          <w:szCs w:val="24"/>
          <w:lang w:val="nn-NO"/>
        </w:rPr>
      </w:pPr>
      <w:r w:rsidRPr="00E50451">
        <w:rPr>
          <w:rFonts w:ascii="Calibri Light" w:hAnsi="Calibri Light"/>
          <w:color w:val="000000"/>
          <w:sz w:val="24"/>
          <w:szCs w:val="24"/>
          <w:lang w:val="nn-NO"/>
        </w:rPr>
        <w:t xml:space="preserve">For å gjere det enkelt for kommunane å gjennomføre innbyggarundersøkingar har departementet no inngått </w:t>
      </w:r>
      <w:hyperlink r:id="rId10" w:history="1">
        <w:r w:rsidRPr="00E50451">
          <w:rPr>
            <w:rStyle w:val="Hyperkobling"/>
            <w:rFonts w:ascii="Calibri Light" w:hAnsi="Calibri Light"/>
            <w:sz w:val="24"/>
            <w:szCs w:val="24"/>
            <w:lang w:val="nn-NO"/>
          </w:rPr>
          <w:t>rammeavtale</w:t>
        </w:r>
      </w:hyperlink>
      <w:r w:rsidR="00461D6D">
        <w:rPr>
          <w:rStyle w:val="Hyperkobling"/>
          <w:rFonts w:ascii="Calibri Light" w:hAnsi="Calibri Light"/>
          <w:sz w:val="24"/>
          <w:szCs w:val="24"/>
          <w:lang w:val="nn-NO"/>
        </w:rPr>
        <w:t>/</w:t>
      </w:r>
      <w:bookmarkStart w:id="0" w:name="_GoBack"/>
      <w:bookmarkEnd w:id="0"/>
      <w:r w:rsidRPr="00E50451">
        <w:rPr>
          <w:rFonts w:ascii="Calibri Light" w:hAnsi="Calibri Light"/>
          <w:color w:val="000000"/>
          <w:sz w:val="24"/>
          <w:szCs w:val="24"/>
          <w:lang w:val="nn-NO"/>
        </w:rPr>
        <w:t xml:space="preserve"> med Opinion AS. </w:t>
      </w:r>
      <w:r w:rsidR="007739A5">
        <w:rPr>
          <w:rFonts w:ascii="Calibri Light" w:hAnsi="Calibri Light"/>
          <w:color w:val="000000"/>
          <w:sz w:val="24"/>
          <w:szCs w:val="24"/>
          <w:lang w:val="nn-NO"/>
        </w:rPr>
        <w:t xml:space="preserve"> </w:t>
      </w:r>
      <w:r w:rsidRPr="00E50451">
        <w:rPr>
          <w:rFonts w:ascii="Calibri Light" w:hAnsi="Calibri Light"/>
          <w:color w:val="000000"/>
          <w:sz w:val="24"/>
          <w:szCs w:val="24"/>
          <w:lang w:val="nn-NO"/>
        </w:rPr>
        <w:t xml:space="preserve">Det er viktig at kommunane høyrer innbyggarane sine før kommunestyra skal ta endeleg avgjerd om val av å bli med i ein ny kommune. Innbyggarhøyring kan kommunen ordne på ulike måtar, til dømes ved folkerøysting, folkemøte eller gjennom ei innbyggarhøyring. </w:t>
      </w:r>
    </w:p>
    <w:p w:rsidR="00E50451" w:rsidRPr="00E50451" w:rsidRDefault="00E50451" w:rsidP="00E50451">
      <w:pPr>
        <w:rPr>
          <w:rFonts w:ascii="Calibri Light" w:hAnsi="Calibri Light"/>
          <w:color w:val="000000"/>
          <w:sz w:val="24"/>
          <w:szCs w:val="24"/>
          <w:lang w:val="nn-NO"/>
        </w:rPr>
      </w:pPr>
      <w:r w:rsidRPr="00E50451">
        <w:rPr>
          <w:rFonts w:ascii="Calibri Light" w:hAnsi="Calibri Light"/>
          <w:color w:val="000000"/>
          <w:sz w:val="24"/>
          <w:szCs w:val="24"/>
          <w:lang w:val="nn-NO"/>
        </w:rPr>
        <w:t>Kommunar som gir innbyggarane sine faktainformasjon på bakgrunn av utgreiingsarbeid, gjennomfører følkehøyringar og gjer kommunestyrevedtak innan 1. juli 2016, kan få kr. 100 000 i støtte til dette arbeidet.</w:t>
      </w:r>
    </w:p>
    <w:p w:rsidR="00E50451" w:rsidRDefault="00E50451" w:rsidP="00E50451">
      <w:pPr>
        <w:rPr>
          <w:b/>
          <w:lang w:val="nn-NO"/>
        </w:rPr>
      </w:pPr>
    </w:p>
    <w:p w:rsidR="00E50451" w:rsidRPr="007739A5" w:rsidRDefault="00E50451" w:rsidP="00E50451">
      <w:pPr>
        <w:rPr>
          <w:rFonts w:ascii="Calibri" w:hAnsi="Calibri"/>
          <w:b/>
          <w:sz w:val="36"/>
          <w:szCs w:val="36"/>
          <w:lang w:val="nn-NO"/>
        </w:rPr>
      </w:pPr>
      <w:r w:rsidRPr="007739A5">
        <w:rPr>
          <w:rFonts w:ascii="Calibri" w:hAnsi="Calibri"/>
          <w:b/>
          <w:color w:val="570023"/>
          <w:sz w:val="36"/>
          <w:szCs w:val="36"/>
          <w:lang w:val="nn-NO"/>
        </w:rPr>
        <w:t xml:space="preserve">KOMMUNEPROPOSISJON 2016 </w:t>
      </w:r>
    </w:p>
    <w:p w:rsidR="00E50451" w:rsidRPr="00120C50" w:rsidRDefault="00E50451" w:rsidP="00E50451">
      <w:pPr>
        <w:rPr>
          <w:lang w:val="nn-NO"/>
        </w:rPr>
      </w:pPr>
      <w:r w:rsidRPr="00120C50">
        <w:rPr>
          <w:lang w:val="nn-NO"/>
        </w:rPr>
        <w:t xml:space="preserve">Kommuneproposisjonen blei </w:t>
      </w:r>
      <w:r>
        <w:rPr>
          <w:lang w:val="nn-NO"/>
        </w:rPr>
        <w:t>behandla og vedtatt</w:t>
      </w:r>
      <w:r w:rsidRPr="00120C50">
        <w:rPr>
          <w:lang w:val="nn-NO"/>
        </w:rPr>
        <w:t xml:space="preserve"> i Stortinget 12. juni 2015. </w:t>
      </w:r>
      <w:r>
        <w:rPr>
          <w:lang w:val="nn-NO"/>
        </w:rPr>
        <w:t xml:space="preserve">Det vart gjort slikt vedtak </w:t>
      </w:r>
      <w:r w:rsidRPr="00120C50">
        <w:rPr>
          <w:lang w:val="nn-NO"/>
        </w:rPr>
        <w:t xml:space="preserve"> gjeldande kommunereforma:</w:t>
      </w:r>
    </w:p>
    <w:p w:rsidR="00E50451" w:rsidRPr="00120C50" w:rsidRDefault="00E50451" w:rsidP="00E50451">
      <w:pPr>
        <w:pStyle w:val="Listeavsnitt"/>
        <w:widowControl/>
        <w:numPr>
          <w:ilvl w:val="0"/>
          <w:numId w:val="1"/>
        </w:numPr>
        <w:spacing w:after="160" w:line="259" w:lineRule="auto"/>
        <w:contextualSpacing/>
        <w:rPr>
          <w:lang w:val="nn-NO"/>
        </w:rPr>
      </w:pPr>
      <w:hyperlink r:id="rId11" w:history="1">
        <w:r w:rsidRPr="00120C50">
          <w:rPr>
            <w:rStyle w:val="Hyperkobling"/>
            <w:lang w:val="nn-NO"/>
          </w:rPr>
          <w:t>Vedtak/</w:t>
        </w:r>
      </w:hyperlink>
      <w:r w:rsidRPr="00120C50">
        <w:rPr>
          <w:rStyle w:val="Hyperkobling"/>
          <w:lang w:val="nn-NO"/>
        </w:rPr>
        <w:t xml:space="preserve"> </w:t>
      </w:r>
      <w:r w:rsidRPr="00120C50">
        <w:rPr>
          <w:lang w:val="nn-NO"/>
        </w:rPr>
        <w:t>Stortinget ber om at fylkesmennene kjem med si tilråding om kommunestrukturen i fylket etter at kommunane har gjort sine vedtak seinast 1. juli 2016</w:t>
      </w:r>
    </w:p>
    <w:p w:rsidR="00E50451" w:rsidRDefault="00E50451" w:rsidP="00E50451">
      <w:pPr>
        <w:rPr>
          <w:b/>
          <w:lang w:val="nn-NO"/>
        </w:rPr>
      </w:pPr>
    </w:p>
    <w:p w:rsidR="00E50451" w:rsidRPr="007739A5" w:rsidRDefault="00E50451" w:rsidP="00E50451">
      <w:pPr>
        <w:rPr>
          <w:b/>
          <w:color w:val="570023"/>
          <w:sz w:val="36"/>
          <w:szCs w:val="36"/>
          <w:lang w:val="nn-NO"/>
        </w:rPr>
      </w:pPr>
      <w:r w:rsidRPr="007739A5">
        <w:rPr>
          <w:b/>
          <w:color w:val="570023"/>
          <w:sz w:val="36"/>
          <w:szCs w:val="36"/>
          <w:lang w:val="nn-NO"/>
        </w:rPr>
        <w:t>UNGDOM OG KOMMUNEREFORMA</w:t>
      </w:r>
    </w:p>
    <w:p w:rsidR="00E50451" w:rsidRPr="00120C50" w:rsidRDefault="00E50451" w:rsidP="00E50451">
      <w:pPr>
        <w:rPr>
          <w:lang w:val="nn-NO"/>
        </w:rPr>
      </w:pPr>
      <w:r w:rsidRPr="00120C50">
        <w:rPr>
          <w:lang w:val="nn-NO"/>
        </w:rPr>
        <w:t xml:space="preserve">I samarbeid med regionråda har </w:t>
      </w:r>
      <w:r>
        <w:rPr>
          <w:lang w:val="nn-NO"/>
        </w:rPr>
        <w:t>F</w:t>
      </w:r>
      <w:r w:rsidRPr="00120C50">
        <w:rPr>
          <w:lang w:val="nn-NO"/>
        </w:rPr>
        <w:t>ylkesmannen no gjennomført møte der leiar og nestleiar i ungdomsråda har vore invitert</w:t>
      </w:r>
      <w:r>
        <w:rPr>
          <w:lang w:val="nn-NO"/>
        </w:rPr>
        <w:t>e</w:t>
      </w:r>
      <w:r w:rsidRPr="00120C50">
        <w:rPr>
          <w:lang w:val="nn-NO"/>
        </w:rPr>
        <w:t xml:space="preserve">. Samla konklusjon frå møta er at ungdomen ynskjer at kommunane, </w:t>
      </w:r>
      <w:r>
        <w:rPr>
          <w:lang w:val="nn-NO"/>
        </w:rPr>
        <w:t>F</w:t>
      </w:r>
      <w:r w:rsidRPr="00120C50">
        <w:rPr>
          <w:lang w:val="nn-NO"/>
        </w:rPr>
        <w:t>ylkesmannen og regionråda satsar på føljande for å nå ut med informasjon om kommunereforma:</w:t>
      </w:r>
    </w:p>
    <w:p w:rsidR="00E50451" w:rsidRPr="00120C50" w:rsidRDefault="00E50451" w:rsidP="00E50451">
      <w:pPr>
        <w:pStyle w:val="Listeavsnitt"/>
        <w:widowControl/>
        <w:numPr>
          <w:ilvl w:val="0"/>
          <w:numId w:val="2"/>
        </w:numPr>
        <w:spacing w:after="160" w:line="259" w:lineRule="auto"/>
        <w:contextualSpacing/>
        <w:rPr>
          <w:lang w:val="nn-NO"/>
        </w:rPr>
      </w:pPr>
      <w:r w:rsidRPr="00120C50">
        <w:rPr>
          <w:lang w:val="nn-NO"/>
        </w:rPr>
        <w:t>Lage visuell informasjon som skap</w:t>
      </w:r>
      <w:r>
        <w:rPr>
          <w:lang w:val="nn-NO"/>
        </w:rPr>
        <w:t>e</w:t>
      </w:r>
      <w:r w:rsidRPr="00120C50">
        <w:rPr>
          <w:lang w:val="nn-NO"/>
        </w:rPr>
        <w:t>r interesse</w:t>
      </w:r>
    </w:p>
    <w:p w:rsidR="00E50451" w:rsidRPr="00120C50" w:rsidRDefault="00E50451" w:rsidP="00E50451">
      <w:pPr>
        <w:pStyle w:val="Listeavsnitt"/>
        <w:widowControl/>
        <w:numPr>
          <w:ilvl w:val="0"/>
          <w:numId w:val="2"/>
        </w:numPr>
        <w:spacing w:after="160" w:line="259" w:lineRule="auto"/>
        <w:contextualSpacing/>
        <w:rPr>
          <w:lang w:val="nn-NO"/>
        </w:rPr>
      </w:pPr>
      <w:r w:rsidRPr="00120C50">
        <w:rPr>
          <w:lang w:val="nn-NO"/>
        </w:rPr>
        <w:t>Skulane må leggje informasjon om kommunereforma inn i skuletimar</w:t>
      </w:r>
    </w:p>
    <w:p w:rsidR="00E50451" w:rsidRPr="00120C50" w:rsidRDefault="00E50451" w:rsidP="00E50451">
      <w:pPr>
        <w:pStyle w:val="Listeavsnitt"/>
        <w:widowControl/>
        <w:numPr>
          <w:ilvl w:val="0"/>
          <w:numId w:val="2"/>
        </w:numPr>
        <w:spacing w:after="160" w:line="259" w:lineRule="auto"/>
        <w:contextualSpacing/>
        <w:rPr>
          <w:lang w:val="nn-NO"/>
        </w:rPr>
      </w:pPr>
      <w:r w:rsidRPr="00120C50">
        <w:rPr>
          <w:lang w:val="nn-NO"/>
        </w:rPr>
        <w:t>Informasjon og debatt må gjennomførast på ungdomen sine møtestad</w:t>
      </w:r>
      <w:r>
        <w:rPr>
          <w:lang w:val="nn-NO"/>
        </w:rPr>
        <w:t>e</w:t>
      </w:r>
      <w:r w:rsidRPr="00120C50">
        <w:rPr>
          <w:lang w:val="nn-NO"/>
        </w:rPr>
        <w:t>r</w:t>
      </w:r>
    </w:p>
    <w:p w:rsidR="00E50451" w:rsidRPr="007739A5" w:rsidRDefault="00E50451" w:rsidP="00E50451">
      <w:pPr>
        <w:rPr>
          <w:b/>
          <w:color w:val="570023"/>
          <w:sz w:val="36"/>
          <w:szCs w:val="36"/>
          <w:lang w:val="nn-NO"/>
        </w:rPr>
      </w:pPr>
      <w:r w:rsidRPr="007739A5">
        <w:rPr>
          <w:b/>
          <w:color w:val="570023"/>
          <w:sz w:val="36"/>
          <w:szCs w:val="36"/>
          <w:lang w:val="nn-NO"/>
        </w:rPr>
        <w:t>KVA HENDER FRAMOVER</w:t>
      </w:r>
    </w:p>
    <w:p w:rsidR="00E50451" w:rsidRPr="00120C50" w:rsidRDefault="00E50451" w:rsidP="00E50451">
      <w:pPr>
        <w:rPr>
          <w:lang w:val="nn-NO"/>
        </w:rPr>
      </w:pPr>
      <w:r w:rsidRPr="00120C50">
        <w:rPr>
          <w:lang w:val="nn-NO"/>
        </w:rPr>
        <w:t xml:space="preserve">Fylkesmannen vil innan 1. juli sende ut ein rapport: </w:t>
      </w:r>
      <w:r w:rsidRPr="00120C50">
        <w:rPr>
          <w:b/>
          <w:lang w:val="nn-NO"/>
        </w:rPr>
        <w:t>« Utviklinga i kommuneøkonomien i Møre og Romsdal i 2014»</w:t>
      </w:r>
      <w:r w:rsidRPr="00120C50">
        <w:rPr>
          <w:lang w:val="nn-NO"/>
        </w:rPr>
        <w:t>, der økonomi i kommunereforma er spesielt omtal</w:t>
      </w:r>
      <w:r>
        <w:rPr>
          <w:lang w:val="nn-NO"/>
        </w:rPr>
        <w:t>t</w:t>
      </w:r>
      <w:r w:rsidRPr="00120C50">
        <w:rPr>
          <w:lang w:val="nn-NO"/>
        </w:rPr>
        <w:t>.</w:t>
      </w:r>
    </w:p>
    <w:p w:rsidR="00F91F32" w:rsidRDefault="00E50451">
      <w:pPr>
        <w:rPr>
          <w:rFonts w:ascii="Calibri" w:eastAsia="Calibri" w:hAnsi="Calibri" w:cs="Calibri"/>
          <w:sz w:val="18"/>
          <w:szCs w:val="18"/>
        </w:rPr>
      </w:pPr>
      <w:r w:rsidRPr="00120C50">
        <w:rPr>
          <w:lang w:val="nn-NO"/>
        </w:rPr>
        <w:t xml:space="preserve">No går vi mot </w:t>
      </w:r>
      <w:r>
        <w:rPr>
          <w:lang w:val="nn-NO"/>
        </w:rPr>
        <w:t>sommar</w:t>
      </w:r>
      <w:r w:rsidRPr="00120C50">
        <w:rPr>
          <w:lang w:val="nn-NO"/>
        </w:rPr>
        <w:t xml:space="preserve">tid og ferie. Informasjon om planlagt aktivitet frå hausten vil kome i nytt </w:t>
      </w:r>
      <w:r>
        <w:rPr>
          <w:lang w:val="nn-NO"/>
        </w:rPr>
        <w:t xml:space="preserve">nummer av </w:t>
      </w:r>
      <w:r w:rsidRPr="00120C50">
        <w:rPr>
          <w:lang w:val="nn-NO"/>
        </w:rPr>
        <w:t>NYHENDE etter s</w:t>
      </w:r>
      <w:r>
        <w:rPr>
          <w:lang w:val="nn-NO"/>
        </w:rPr>
        <w:t>ommar</w:t>
      </w:r>
      <w:r w:rsidRPr="00120C50">
        <w:rPr>
          <w:lang w:val="nn-NO"/>
        </w:rPr>
        <w:t xml:space="preserve">ferien. </w:t>
      </w:r>
    </w:p>
    <w:sectPr w:rsidR="00F91F32" w:rsidSect="00F91F32">
      <w:headerReference w:type="default" r:id="rId12"/>
      <w:type w:val="continuous"/>
      <w:pgSz w:w="11910" w:h="16840"/>
      <w:pgMar w:top="822" w:right="1134" w:bottom="709" w:left="1134" w:header="709" w:footer="36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32" w:rsidRDefault="00F91F32" w:rsidP="00F91F32">
      <w:r>
        <w:separator/>
      </w:r>
    </w:p>
  </w:endnote>
  <w:endnote w:type="continuationSeparator" w:id="0">
    <w:p w:rsidR="00F91F32" w:rsidRDefault="00F91F32" w:rsidP="00F9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32" w:rsidRDefault="00E50451">
    <w:pPr>
      <w:pStyle w:val="Bunntekst"/>
    </w:pPr>
    <w:r>
      <w:rPr>
        <w:rFonts w:ascii="Calibri" w:eastAsia="Calibri" w:hAnsi="Calibri" w:cs="Calibri"/>
        <w:noProof/>
        <w:sz w:val="20"/>
        <w:szCs w:val="20"/>
        <w:lang w:val="nb-NO" w:eastAsia="nb-NO"/>
      </w:rPr>
      <w:drawing>
        <wp:anchor distT="0" distB="0" distL="114300" distR="114300" simplePos="0" relativeHeight="251657216" behindDoc="1" locked="0" layoutInCell="1" allowOverlap="1" wp14:anchorId="47D94C09" wp14:editId="7646D986">
          <wp:simplePos x="0" y="0"/>
          <wp:positionH relativeFrom="margin">
            <wp:posOffset>154940</wp:posOffset>
          </wp:positionH>
          <wp:positionV relativeFrom="margin">
            <wp:posOffset>8691880</wp:posOffset>
          </wp:positionV>
          <wp:extent cx="6733540" cy="610235"/>
          <wp:effectExtent l="0" t="0" r="0" b="0"/>
          <wp:wrapSquare wrapText="bothSides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ommunefolk-horis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54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F32">
      <w:rPr>
        <w:noProof/>
        <w:lang w:val="nb-NO" w:eastAsia="nb-NO"/>
      </w:rPr>
      <w:drawing>
        <wp:anchor distT="0" distB="0" distL="114300" distR="114300" simplePos="0" relativeHeight="251661312" behindDoc="1" locked="0" layoutInCell="1" allowOverlap="1" wp14:anchorId="119B90D7" wp14:editId="181052BD">
          <wp:simplePos x="0" y="0"/>
          <wp:positionH relativeFrom="margin">
            <wp:posOffset>114473</wp:posOffset>
          </wp:positionH>
          <wp:positionV relativeFrom="margin">
            <wp:posOffset>9230245</wp:posOffset>
          </wp:positionV>
          <wp:extent cx="6755765" cy="459105"/>
          <wp:effectExtent l="0" t="0" r="0" b="0"/>
          <wp:wrapSquare wrapText="bothSides"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ma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79"/>
                  <a:stretch/>
                </pic:blipFill>
                <pic:spPr bwMode="auto">
                  <a:xfrm>
                    <a:off x="0" y="0"/>
                    <a:ext cx="6755765" cy="459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32" w:rsidRDefault="00F91F32" w:rsidP="00F91F32">
      <w:r>
        <w:separator/>
      </w:r>
    </w:p>
  </w:footnote>
  <w:footnote w:type="continuationSeparator" w:id="0">
    <w:p w:rsidR="00F91F32" w:rsidRDefault="00F91F32" w:rsidP="00F9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32" w:rsidRDefault="00F91F32">
    <w:pPr>
      <w:pStyle w:val="Topptekst"/>
    </w:pPr>
    <w:r>
      <w:rPr>
        <w:noProof/>
        <w:lang w:val="nb-NO" w:eastAsia="nb-NO"/>
      </w:rPr>
      <w:drawing>
        <wp:inline distT="0" distB="0" distL="0" distR="0">
          <wp:extent cx="2098964" cy="763628"/>
          <wp:effectExtent l="0" t="0" r="0" b="0"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ylkesmannen i Møre og Romsd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691" cy="775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51" w:rsidRPr="00E50451" w:rsidRDefault="00E50451" w:rsidP="00E50451">
    <w:pPr>
      <w:pStyle w:val="Topptekst"/>
      <w:jc w:val="right"/>
      <w:rPr>
        <w:lang w:val="nb-NO"/>
      </w:rPr>
    </w:pPr>
    <w:r>
      <w:rPr>
        <w:lang w:val="nb-NO"/>
      </w:rPr>
      <w:t>NYHETSBREV OM KOMMUNEREFORMEN NR. 1 - 2015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0E42"/>
    <w:multiLevelType w:val="hybridMultilevel"/>
    <w:tmpl w:val="3B802224"/>
    <w:lvl w:ilvl="0" w:tplc="A55087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059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AED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2F7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618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CF0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4F4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8A5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6A1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3257"/>
    <w:multiLevelType w:val="hybridMultilevel"/>
    <w:tmpl w:val="073E453C"/>
    <w:lvl w:ilvl="0" w:tplc="7866745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7267CA6" w:tentative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625CC82A" w:tentative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18A54BC" w:tentative="1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3552FF1C" w:tentative="1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5E649EBA" w:tentative="1">
      <w:start w:val="1"/>
      <w:numFmt w:val="bullet"/>
      <w:lvlText w:val="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87E4EE8" w:tentative="1">
      <w:start w:val="1"/>
      <w:numFmt w:val="bullet"/>
      <w:lvlText w:val="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881E4B2E" w:tentative="1">
      <w:start w:val="1"/>
      <w:numFmt w:val="bullet"/>
      <w:lvlText w:val="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B5BECB24" w:tentative="1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A83B7A"/>
    <w:multiLevelType w:val="hybridMultilevel"/>
    <w:tmpl w:val="0D2EF680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6"/>
    <w:rsid w:val="00304B56"/>
    <w:rsid w:val="004442F4"/>
    <w:rsid w:val="00457082"/>
    <w:rsid w:val="00461D6D"/>
    <w:rsid w:val="007739A5"/>
    <w:rsid w:val="00E50451"/>
    <w:rsid w:val="00F9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,2,3"/>
    </o:shapelayout>
  </w:shapeDefaults>
  <w:decimalSymbol w:val=","/>
  <w:listSeparator w:val=";"/>
  <w15:docId w15:val="{11E8CEB9-A946-4900-8D63-160E3CD3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40"/>
    </w:pPr>
    <w:rPr>
      <w:rFonts w:ascii="Calibri" w:eastAsia="Calibri" w:hAnsi="Calibri"/>
      <w:sz w:val="20"/>
      <w:szCs w:val="20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F91F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91F32"/>
  </w:style>
  <w:style w:type="paragraph" w:styleId="Bunntekst">
    <w:name w:val="footer"/>
    <w:basedOn w:val="Normal"/>
    <w:link w:val="BunntekstTegn"/>
    <w:uiPriority w:val="99"/>
    <w:unhideWhenUsed/>
    <w:rsid w:val="00F91F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91F32"/>
  </w:style>
  <w:style w:type="character" w:styleId="Hyperkobling">
    <w:name w:val="Hyperlink"/>
    <w:basedOn w:val="Standardskriftforavsnitt"/>
    <w:uiPriority w:val="99"/>
    <w:unhideWhenUsed/>
    <w:rsid w:val="00E504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04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ortinget.no/no/Saker-og-publikasjoner/Publikasjoner/Innstillinger/Stortinget/2014-2015/inns-201415-37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gjeringen.no/no/aktuelt/rammeavtale-for-gjennomforing-av-innbyggerhoringer-pa-plass/id242470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8958-6BE2-45AA-BE5F-D9007E61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Røshol, Elin</cp:lastModifiedBy>
  <cp:revision>6</cp:revision>
  <dcterms:created xsi:type="dcterms:W3CDTF">2015-07-03T09:42:00Z</dcterms:created>
  <dcterms:modified xsi:type="dcterms:W3CDTF">2015-07-03T09:50:00Z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2015-06-18T00:00:00Z</vt:filetime>
  </property>
</Properties>
</file>