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EE74" w14:textId="77777777" w:rsidR="004A7AE7" w:rsidRDefault="004A7AE7" w:rsidP="004A7AE7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D1DDC" wp14:editId="5CAF83D2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8DB8" w14:textId="77777777" w:rsidR="004A7AE7" w:rsidRDefault="004A7AE7" w:rsidP="004A7AE7">
      <w:pPr>
        <w:pStyle w:val="Tittel"/>
        <w:pBdr>
          <w:bottom w:val="none" w:sz="0" w:space="0" w:color="auto"/>
        </w:pBdr>
        <w:rPr>
          <w:rFonts w:cs="Open Sans"/>
          <w:noProof/>
        </w:rPr>
      </w:pPr>
    </w:p>
    <w:p w14:paraId="31E27A73" w14:textId="77777777" w:rsidR="004A7AE7" w:rsidRDefault="004A7AE7" w:rsidP="004A7AE7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>
        <w:rPr>
          <w:rFonts w:ascii="Open Sans SemiBold" w:hAnsi="Open Sans SemiBold" w:cs="Open Sans SemiBold"/>
          <w:color w:val="00244E"/>
        </w:rPr>
        <w:t>Beitebruksplan</w:t>
      </w:r>
    </w:p>
    <w:p w14:paraId="588066DE" w14:textId="77777777" w:rsidR="004A7AE7" w:rsidRPr="007B5F16" w:rsidRDefault="004A7AE7" w:rsidP="004A7AE7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4A7AE7" w:rsidRPr="00394989" w14:paraId="0FE18FA9" w14:textId="77777777" w:rsidTr="000D4DFE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iCs/>
              <w:color w:val="auto"/>
              <w:sz w:val="22"/>
              <w:szCs w:val="20"/>
            </w:rPr>
            <w:alias w:val="Skriv inn når kurset skal være"/>
            <w:tag w:val="Dato"/>
            <w:id w:val="-31662548"/>
            <w:placeholder>
              <w:docPart w:val="1BE0A2092986428FA65E545610818D43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50F72B5D" w14:textId="77777777" w:rsidR="004A7AE7" w:rsidRPr="004A7AE7" w:rsidRDefault="004A7AE7" w:rsidP="000D4DFE">
                <w:pPr>
                  <w:pStyle w:val="Undertittel"/>
                  <w:spacing w:after="0"/>
                  <w:rPr>
                    <w:color w:val="auto"/>
                    <w:sz w:val="22"/>
                    <w:szCs w:val="20"/>
                  </w:rPr>
                </w:pPr>
                <w:r w:rsidRPr="004A7AE7">
                  <w:rPr>
                    <w:rStyle w:val="UndertittelTegn"/>
                    <w:iCs/>
                    <w:color w:val="auto"/>
                    <w:sz w:val="22"/>
                    <w:szCs w:val="20"/>
                  </w:rPr>
                  <w:t>23.02.2021</w:t>
                </w:r>
              </w:p>
            </w:tc>
          </w:sdtContent>
        </w:sdt>
        <w:sdt>
          <w:sdtPr>
            <w:rPr>
              <w:rStyle w:val="UndertittelTegn"/>
              <w:iCs/>
              <w:color w:val="auto"/>
              <w:sz w:val="22"/>
              <w:szCs w:val="20"/>
            </w:rPr>
            <w:alias w:val="sted og eventuelt møterom"/>
            <w:tag w:val="sted og eventuelt møterom"/>
            <w:id w:val="857924032"/>
            <w:placeholder>
              <w:docPart w:val="6C30CFC80DD94072A1A6FDD7EE767395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35476B06" w14:textId="77777777" w:rsidR="004A7AE7" w:rsidRPr="004A7AE7" w:rsidRDefault="004A7AE7" w:rsidP="000D4DFE">
                <w:pPr>
                  <w:pStyle w:val="Undertittel"/>
                  <w:spacing w:after="0"/>
                  <w:rPr>
                    <w:color w:val="auto"/>
                    <w:sz w:val="22"/>
                    <w:szCs w:val="20"/>
                  </w:rPr>
                </w:pPr>
                <w:r w:rsidRPr="004A7AE7">
                  <w:rPr>
                    <w:rStyle w:val="UndertittelTegn"/>
                    <w:iCs/>
                    <w:color w:val="auto"/>
                    <w:sz w:val="22"/>
                    <w:szCs w:val="20"/>
                  </w:rPr>
                  <w:t>Webinar, teams</w:t>
                </w:r>
              </w:p>
            </w:tc>
          </w:sdtContent>
        </w:sdt>
      </w:tr>
      <w:tr w:rsidR="004A7AE7" w:rsidRPr="00394989" w14:paraId="12D40522" w14:textId="77777777" w:rsidTr="000D4DFE">
        <w:tc>
          <w:tcPr>
            <w:tcW w:w="4463" w:type="dxa"/>
          </w:tcPr>
          <w:p w14:paraId="5B510F00" w14:textId="77777777" w:rsidR="004A7AE7" w:rsidRPr="00394989" w:rsidRDefault="004A7AE7" w:rsidP="000D4DFE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4FB94D37" w14:textId="77777777" w:rsidR="004A7AE7" w:rsidRPr="00394989" w:rsidRDefault="004A7AE7" w:rsidP="000D4DFE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4A7AE7" w:rsidRPr="007B5F16" w14:paraId="7B7A2A72" w14:textId="77777777" w:rsidTr="000D4DFE">
        <w:sdt>
          <w:sdtPr>
            <w:rPr>
              <w:rStyle w:val="UndertittelTegn"/>
              <w:rFonts w:cs="Open Sans"/>
              <w:sz w:val="24"/>
            </w:rPr>
            <w:id w:val="1848820411"/>
            <w:placeholder>
              <w:docPart w:val="5165DC154721427EB3B12E14507E714F"/>
            </w:placeholder>
          </w:sdtPr>
          <w:sdtContent>
            <w:tc>
              <w:tcPr>
                <w:tcW w:w="4463" w:type="dxa"/>
              </w:tcPr>
              <w:p w14:paraId="6AD5AE22" w14:textId="77777777" w:rsidR="004A7AE7" w:rsidRPr="004A7AE7" w:rsidRDefault="004A7AE7" w:rsidP="000D4DFE">
                <w:pPr>
                  <w:rPr>
                    <w:sz w:val="24"/>
                    <w:szCs w:val="24"/>
                  </w:rPr>
                </w:pPr>
                <w:r w:rsidRPr="004A7AE7">
                  <w:rPr>
                    <w:sz w:val="24"/>
                    <w:szCs w:val="24"/>
                  </w:rPr>
                  <w:t xml:space="preserve">Statsforvalterens </w:t>
                </w:r>
              </w:p>
              <w:p w14:paraId="228644D1" w14:textId="14A3A270" w:rsidR="004A7AE7" w:rsidRPr="004A7AE7" w:rsidRDefault="004A7AE7" w:rsidP="000D4DFE">
                <w:pPr>
                  <w:rPr>
                    <w:rStyle w:val="UndertittelTegn"/>
                    <w:rFonts w:cs="Open Sans"/>
                    <w:sz w:val="24"/>
                  </w:rPr>
                </w:pPr>
                <w:r w:rsidRPr="004A7AE7">
                  <w:rPr>
                    <w:sz w:val="24"/>
                    <w:szCs w:val="24"/>
                  </w:rPr>
                  <w:t xml:space="preserve">Landbruks- og </w:t>
                </w:r>
                <w:r w:rsidRPr="004A7AE7">
                  <w:rPr>
                    <w:sz w:val="24"/>
                    <w:szCs w:val="24"/>
                  </w:rPr>
                  <w:t>reindriftsavdelinga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color w:val="auto"/>
              <w:sz w:val="24"/>
            </w:rPr>
            <w:id w:val="-460878405"/>
            <w:placeholder>
              <w:docPart w:val="6BF90B008F06499D91E8E28E9070CCEF"/>
            </w:placeholder>
          </w:sdtPr>
          <w:sdtContent>
            <w:tc>
              <w:tcPr>
                <w:tcW w:w="4463" w:type="dxa"/>
              </w:tcPr>
              <w:p w14:paraId="140AC026" w14:textId="77777777" w:rsidR="004A7AE7" w:rsidRPr="004A7AE7" w:rsidRDefault="004A7AE7" w:rsidP="000D4DFE">
                <w:pPr>
                  <w:rPr>
                    <w:rStyle w:val="UndertittelTegn"/>
                    <w:rFonts w:cs="Open Sans"/>
                    <w:color w:val="auto"/>
                    <w:sz w:val="24"/>
                  </w:rPr>
                </w:pPr>
                <w:r w:rsidRPr="004A7AE7">
                  <w:rPr>
                    <w:rStyle w:val="UndertittelTegn"/>
                    <w:rFonts w:cs="Open Sans"/>
                    <w:color w:val="auto"/>
                    <w:sz w:val="24"/>
                  </w:rPr>
                  <w:t>Siped@statsforvalteren.no</w:t>
                </w:r>
              </w:p>
            </w:tc>
          </w:sdtContent>
        </w:sdt>
      </w:tr>
      <w:tr w:rsidR="004A7AE7" w:rsidRPr="007B5F16" w14:paraId="069DB169" w14:textId="77777777" w:rsidTr="000D4DFE">
        <w:tc>
          <w:tcPr>
            <w:tcW w:w="4463" w:type="dxa"/>
          </w:tcPr>
          <w:p w14:paraId="2A9CB3DF" w14:textId="77777777" w:rsidR="004A7AE7" w:rsidRDefault="004A7AE7" w:rsidP="000D4DFE">
            <w:r w:rsidRPr="007B5F16">
              <w:rPr>
                <w:rFonts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0F5B7" wp14:editId="26BF52EF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85531</wp:posOffset>
                      </wp:positionV>
                      <wp:extent cx="5760000" cy="0"/>
                      <wp:effectExtent l="0" t="19050" r="31750" b="19050"/>
                      <wp:wrapNone/>
                      <wp:docPr id="310" name="Rett linj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ADBA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7528D" id="Rett linje 3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6.75pt" to="44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" strokecolor="#00adba" strokeweight="2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463" w:type="dxa"/>
          </w:tcPr>
          <w:p w14:paraId="58AD2CD4" w14:textId="77777777" w:rsidR="004A7AE7" w:rsidRDefault="004A7AE7" w:rsidP="000D4DFE">
            <w:pPr>
              <w:rPr>
                <w:rStyle w:val="UndertittelTegn"/>
                <w:rFonts w:cs="Open Sans"/>
                <w:sz w:val="26"/>
                <w:szCs w:val="26"/>
              </w:rPr>
            </w:pPr>
          </w:p>
        </w:tc>
      </w:tr>
    </w:tbl>
    <w:p w14:paraId="6AABCE4D" w14:textId="77777777" w:rsidR="004A7AE7" w:rsidRPr="007B5F16" w:rsidRDefault="004A7AE7" w:rsidP="004A7AE7">
      <w:pPr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4A7AE7" w:rsidRPr="007B5F16" w14:paraId="0C4B1290" w14:textId="77777777" w:rsidTr="000D4DFE">
        <w:trPr>
          <w:trHeight w:val="263"/>
          <w:tblHeader/>
        </w:trPr>
        <w:tc>
          <w:tcPr>
            <w:tcW w:w="1974" w:type="dxa"/>
          </w:tcPr>
          <w:p w14:paraId="5C1652E9" w14:textId="77777777" w:rsidR="004A7AE7" w:rsidRPr="00EF4AA8" w:rsidRDefault="004A7AE7" w:rsidP="000D4DFE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sz w:val="36"/>
                <w:szCs w:val="36"/>
              </w:rPr>
            </w:pPr>
            <w:r>
              <w:rPr>
                <w:rFonts w:eastAsiaTheme="majorEastAsia" w:cs="Open Sans"/>
                <w:bCs/>
                <w:sz w:val="36"/>
                <w:szCs w:val="36"/>
              </w:rPr>
              <w:t>Program</w:t>
            </w:r>
          </w:p>
        </w:tc>
        <w:tc>
          <w:tcPr>
            <w:tcW w:w="7051" w:type="dxa"/>
          </w:tcPr>
          <w:p w14:paraId="5F77A6E9" w14:textId="77777777" w:rsidR="004A7AE7" w:rsidRPr="00EF4AA8" w:rsidRDefault="004A7AE7" w:rsidP="000D4DFE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sz w:val="36"/>
                <w:szCs w:val="36"/>
              </w:rPr>
            </w:pPr>
            <w:r w:rsidRPr="00EF4AA8">
              <w:rPr>
                <w:rFonts w:eastAsiaTheme="majorEastAsia" w:cs="Open Sans"/>
                <w:bCs/>
                <w:sz w:val="36"/>
                <w:szCs w:val="36"/>
              </w:rPr>
              <w:t>Tema og foredragsholder</w:t>
            </w:r>
          </w:p>
        </w:tc>
      </w:tr>
      <w:tr w:rsidR="004A7AE7" w:rsidRPr="007B5F16" w14:paraId="43AD5682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75FC57C7D2A34D70985339CAA0B28106"/>
              </w:placeholder>
            </w:sdtPr>
            <w:sdtContent>
              <w:p w14:paraId="3713D097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09.00 – 09.10</w:t>
                </w:r>
              </w:p>
            </w:sdtContent>
          </w:sdt>
          <w:p w14:paraId="0E360621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7051" w:type="dxa"/>
          </w:tcPr>
          <w:p w14:paraId="4995C839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Hva er en beitebruksplan</w:t>
            </w:r>
          </w:p>
          <w:p w14:paraId="122F214E" w14:textId="77777777" w:rsidR="004A7AE7" w:rsidRPr="00EF4AA8" w:rsidRDefault="004A7AE7" w:rsidP="000D4DFE">
            <w:pPr>
              <w:rPr>
                <w:rFonts w:cs="Open Sans"/>
              </w:rPr>
            </w:pPr>
            <w:r w:rsidRPr="00EF4AA8">
              <w:rPr>
                <w:rFonts w:cs="Open Sans"/>
              </w:rPr>
              <w:t>Statsforvalteren</w:t>
            </w:r>
            <w:r>
              <w:rPr>
                <w:rFonts w:cs="Open Sans"/>
              </w:rPr>
              <w:t xml:space="preserve"> v/ Grete Nytrøen Kvavik</w:t>
            </w:r>
          </w:p>
          <w:p w14:paraId="351D64B5" w14:textId="77777777" w:rsidR="004A7AE7" w:rsidRPr="00EF4AA8" w:rsidRDefault="004A7AE7" w:rsidP="000D4DFE">
            <w:pPr>
              <w:rPr>
                <w:rFonts w:cs="Open Sans"/>
              </w:rPr>
            </w:pPr>
          </w:p>
        </w:tc>
      </w:tr>
      <w:tr w:rsidR="004A7AE7" w:rsidRPr="007B5F16" w14:paraId="3D686E8C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3034EC8C795844C48A43C2B0C19BB7C0"/>
              </w:placeholder>
            </w:sdtPr>
            <w:sdtContent>
              <w:p w14:paraId="6BDCA280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09.10 – 09.30</w:t>
                </w:r>
              </w:p>
            </w:sdtContent>
          </w:sdt>
          <w:p w14:paraId="0A52EA36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7051" w:type="dxa"/>
          </w:tcPr>
          <w:p w14:paraId="29EFC7B3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Beitebruksplanens verdi for landbruksnæringen</w:t>
            </w:r>
          </w:p>
          <w:p w14:paraId="6ECCECB3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  <w:r w:rsidRPr="00EF4AA8">
              <w:rPr>
                <w:rFonts w:eastAsiaTheme="majorEastAsia" w:cs="Open Sans"/>
                <w:bCs/>
                <w:szCs w:val="20"/>
              </w:rPr>
              <w:t>Beiarn beitelag</w:t>
            </w:r>
          </w:p>
          <w:p w14:paraId="46A18497" w14:textId="77777777" w:rsidR="004A7AE7" w:rsidRPr="00EF4AA8" w:rsidRDefault="004A7AE7" w:rsidP="000D4DFE">
            <w:pPr>
              <w:rPr>
                <w:rFonts w:cs="Open Sans"/>
              </w:rPr>
            </w:pPr>
          </w:p>
        </w:tc>
      </w:tr>
      <w:tr w:rsidR="004A7AE7" w:rsidRPr="007B5F16" w14:paraId="6946F751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50455486"/>
              <w:placeholder>
                <w:docPart w:val="F34C2AB7412F47A1996DFAACDB53461D"/>
              </w:placeholder>
            </w:sdtPr>
            <w:sdtContent>
              <w:p w14:paraId="6A65B498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09.30 – 09.50</w:t>
                </w:r>
              </w:p>
            </w:sdtContent>
          </w:sdt>
          <w:p w14:paraId="5ACE0CD9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7051" w:type="dxa"/>
          </w:tcPr>
          <w:p w14:paraId="2DCFD4AC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 xml:space="preserve">Hvordan koble sammen beitebruksplan og arealplanlegging </w:t>
            </w:r>
          </w:p>
          <w:p w14:paraId="191E9D48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  <w:r w:rsidRPr="00EF4AA8">
              <w:rPr>
                <w:rFonts w:eastAsiaTheme="majorEastAsia" w:cs="Open Sans"/>
                <w:bCs/>
                <w:szCs w:val="20"/>
              </w:rPr>
              <w:t xml:space="preserve">Statsforvalteren v/ Torill Austvik </w:t>
            </w:r>
          </w:p>
          <w:p w14:paraId="4684A1FB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</w:p>
        </w:tc>
      </w:tr>
      <w:tr w:rsidR="004A7AE7" w:rsidRPr="007B5F16" w14:paraId="54273BEC" w14:textId="77777777" w:rsidTr="000D4DFE">
        <w:trPr>
          <w:trHeight w:val="263"/>
          <w:tblHeader/>
        </w:trPr>
        <w:tc>
          <w:tcPr>
            <w:tcW w:w="1974" w:type="dxa"/>
          </w:tcPr>
          <w:p w14:paraId="628AD629" w14:textId="77777777" w:rsidR="004A7AE7" w:rsidRPr="00EF4AA8" w:rsidRDefault="004A7AE7" w:rsidP="000D4DFE">
            <w:pPr>
              <w:rPr>
                <w:rFonts w:cs="Open Sans"/>
              </w:rPr>
            </w:pPr>
            <w:r w:rsidRPr="00EF4AA8">
              <w:rPr>
                <w:rFonts w:cs="Open Sans"/>
              </w:rPr>
              <w:t>09.50 – 10.10</w:t>
            </w:r>
          </w:p>
          <w:p w14:paraId="0346C6C7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7051" w:type="dxa"/>
          </w:tcPr>
          <w:p w14:paraId="4D4478A3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Beitebruksplanens verdi for kommunen</w:t>
            </w:r>
            <w:r>
              <w:rPr>
                <w:rFonts w:eastAsiaTheme="majorEastAsia" w:cs="Open Sans"/>
                <w:bCs/>
                <w:sz w:val="24"/>
                <w:szCs w:val="24"/>
              </w:rPr>
              <w:t xml:space="preserve"> </w:t>
            </w:r>
          </w:p>
          <w:p w14:paraId="56D4F5D5" w14:textId="77777777" w:rsidR="004A7AE7" w:rsidRPr="00EF4AA8" w:rsidRDefault="004A7AE7" w:rsidP="000D4DFE">
            <w:pPr>
              <w:rPr>
                <w:rFonts w:asciiTheme="minorHAnsi" w:hAnsiTheme="minorHAnsi" w:cstheme="minorHAnsi"/>
                <w:szCs w:val="20"/>
              </w:rPr>
            </w:pPr>
            <w:r w:rsidRPr="00EF4AA8">
              <w:rPr>
                <w:rFonts w:asciiTheme="minorHAnsi" w:hAnsiTheme="minorHAnsi" w:cstheme="minorHAnsi"/>
                <w:szCs w:val="20"/>
              </w:rPr>
              <w:t xml:space="preserve">Tromsø kommune v/ Per </w:t>
            </w:r>
            <w:r w:rsidRPr="00EF4AA8">
              <w:rPr>
                <w:rFonts w:asciiTheme="minorHAnsi" w:hAnsiTheme="minorHAnsi" w:cstheme="minorHAnsi"/>
                <w:szCs w:val="20"/>
                <w:shd w:val="clear" w:color="auto" w:fill="FFFFFF"/>
              </w:rPr>
              <w:t>Sjögren</w:t>
            </w:r>
          </w:p>
          <w:p w14:paraId="42E7DD72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</w:p>
        </w:tc>
      </w:tr>
      <w:tr w:rsidR="004A7AE7" w:rsidRPr="007B5F16" w14:paraId="2164AA3C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1F88BF9FE35B48DCB86BBD7C27790382"/>
              </w:placeholder>
            </w:sdtPr>
            <w:sdtContent>
              <w:p w14:paraId="0032C0F4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10.10 – 10.20</w:t>
                </w:r>
              </w:p>
            </w:sdtContent>
          </w:sdt>
        </w:tc>
        <w:tc>
          <w:tcPr>
            <w:tcW w:w="7051" w:type="dxa"/>
          </w:tcPr>
          <w:p w14:paraId="3620F98D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Pause</w:t>
            </w:r>
          </w:p>
          <w:p w14:paraId="2A1276CF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</w:p>
        </w:tc>
      </w:tr>
      <w:tr w:rsidR="004A7AE7" w:rsidRPr="007B5F16" w14:paraId="491B3775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CDF7A1E4EED846E8B4BCE1512C525D41"/>
              </w:placeholder>
            </w:sdtPr>
            <w:sdtContent>
              <w:p w14:paraId="2DE37AC4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10.20 – 10.4</w:t>
                </w:r>
                <w:r>
                  <w:rPr>
                    <w:rFonts w:cs="Open Sans"/>
                  </w:rPr>
                  <w:t>0</w:t>
                </w:r>
              </w:p>
            </w:sdtContent>
          </w:sdt>
          <w:p w14:paraId="0AE9892C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7051" w:type="dxa"/>
          </w:tcPr>
          <w:p w14:paraId="3C4019E7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Ny beitebruksplan – arbeidsmetoder</w:t>
            </w:r>
          </w:p>
          <w:p w14:paraId="022E8040" w14:textId="77777777" w:rsidR="004A7AE7" w:rsidRPr="00EF4AA8" w:rsidRDefault="004A7AE7" w:rsidP="000D4DFE">
            <w:pPr>
              <w:rPr>
                <w:rFonts w:cs="Open Sans"/>
                <w:szCs w:val="20"/>
              </w:rPr>
            </w:pPr>
            <w:r w:rsidRPr="00EF4AA8">
              <w:rPr>
                <w:rFonts w:cs="Open Sans"/>
                <w:szCs w:val="20"/>
              </w:rPr>
              <w:t xml:space="preserve">Sømna kommune v/ Nils Nyborg </w:t>
            </w:r>
          </w:p>
          <w:p w14:paraId="4CFAB5BF" w14:textId="77777777" w:rsidR="004A7AE7" w:rsidRPr="00EF4AA8" w:rsidRDefault="004A7AE7" w:rsidP="000D4DFE">
            <w:pPr>
              <w:rPr>
                <w:rFonts w:cs="Open Sans"/>
                <w:szCs w:val="20"/>
              </w:rPr>
            </w:pPr>
          </w:p>
        </w:tc>
      </w:tr>
      <w:tr w:rsidR="004A7AE7" w:rsidRPr="007B5F16" w14:paraId="53DFCF2F" w14:textId="77777777" w:rsidTr="000D4DFE">
        <w:trPr>
          <w:trHeight w:val="263"/>
          <w:tblHeader/>
        </w:trPr>
        <w:tc>
          <w:tcPr>
            <w:tcW w:w="1974" w:type="dxa"/>
          </w:tcPr>
          <w:p w14:paraId="342B5088" w14:textId="77777777" w:rsidR="004A7AE7" w:rsidRPr="00EF4AA8" w:rsidRDefault="004A7AE7" w:rsidP="000D4DFE">
            <w:pPr>
              <w:keepNext/>
              <w:keepLines/>
              <w:outlineLvl w:val="1"/>
              <w:rPr>
                <w:rFonts w:eastAsiaTheme="majorEastAsia" w:cs="Open Sans"/>
                <w:bCs/>
                <w:szCs w:val="20"/>
              </w:rPr>
            </w:pPr>
            <w:r w:rsidRPr="00EF4AA8">
              <w:rPr>
                <w:rFonts w:eastAsiaTheme="majorEastAsia" w:cs="Open Sans"/>
                <w:bCs/>
                <w:szCs w:val="20"/>
              </w:rPr>
              <w:t>10.4</w:t>
            </w:r>
            <w:r>
              <w:rPr>
                <w:rFonts w:eastAsiaTheme="majorEastAsia" w:cs="Open Sans"/>
                <w:bCs/>
                <w:szCs w:val="20"/>
              </w:rPr>
              <w:t>0</w:t>
            </w:r>
            <w:r w:rsidRPr="00EF4AA8">
              <w:rPr>
                <w:rFonts w:eastAsiaTheme="majorEastAsia" w:cs="Open Sans"/>
                <w:bCs/>
                <w:szCs w:val="20"/>
              </w:rPr>
              <w:t xml:space="preserve"> – 11.1</w:t>
            </w:r>
            <w:r>
              <w:rPr>
                <w:rFonts w:eastAsiaTheme="majorEastAsia" w:cs="Open Sans"/>
                <w:bCs/>
                <w:szCs w:val="20"/>
              </w:rPr>
              <w:t>0</w:t>
            </w:r>
          </w:p>
        </w:tc>
        <w:tc>
          <w:tcPr>
            <w:tcW w:w="7051" w:type="dxa"/>
          </w:tcPr>
          <w:p w14:paraId="7CBD40C0" w14:textId="77777777" w:rsidR="004A7AE7" w:rsidRPr="00EF4AA8" w:rsidRDefault="004A7AE7" w:rsidP="000D4DFE">
            <w:pPr>
              <w:rPr>
                <w:rFonts w:cs="Open Sans"/>
                <w:sz w:val="24"/>
                <w:szCs w:val="24"/>
              </w:rPr>
            </w:pPr>
            <w:r w:rsidRPr="00EF4AA8">
              <w:rPr>
                <w:rFonts w:cs="Open Sans"/>
                <w:sz w:val="24"/>
                <w:szCs w:val="24"/>
              </w:rPr>
              <w:t xml:space="preserve">Bruk av beitebrukskart og statistikk </w:t>
            </w:r>
          </w:p>
          <w:p w14:paraId="036A13AB" w14:textId="77777777" w:rsidR="004A7AE7" w:rsidRPr="00EF4AA8" w:rsidRDefault="004A7AE7" w:rsidP="000D4DFE">
            <w:pPr>
              <w:rPr>
                <w:rFonts w:cs="Open Sans"/>
                <w:szCs w:val="20"/>
              </w:rPr>
            </w:pPr>
            <w:r w:rsidRPr="00EF4AA8">
              <w:rPr>
                <w:rFonts w:cs="Open Sans"/>
                <w:szCs w:val="20"/>
              </w:rPr>
              <w:t>Nibio v/ Michael Angeloff</w:t>
            </w:r>
          </w:p>
          <w:p w14:paraId="17813BCC" w14:textId="77777777" w:rsidR="004A7AE7" w:rsidRPr="00EF4AA8" w:rsidRDefault="004A7AE7" w:rsidP="000D4DFE">
            <w:pPr>
              <w:rPr>
                <w:rFonts w:cs="Open Sans"/>
                <w:szCs w:val="20"/>
              </w:rPr>
            </w:pPr>
          </w:p>
        </w:tc>
      </w:tr>
      <w:tr w:rsidR="004A7AE7" w:rsidRPr="007B5F16" w14:paraId="3A69BF3A" w14:textId="77777777" w:rsidTr="000D4DFE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0864958B5F024607BF13B40EC2F926DF"/>
              </w:placeholder>
            </w:sdtPr>
            <w:sdtContent>
              <w:p w14:paraId="4C1C2241" w14:textId="77777777" w:rsidR="004A7AE7" w:rsidRPr="00EF4AA8" w:rsidRDefault="004A7AE7" w:rsidP="000D4DFE">
                <w:pPr>
                  <w:rPr>
                    <w:rFonts w:cs="Open Sans"/>
                  </w:rPr>
                </w:pPr>
                <w:r w:rsidRPr="00EF4AA8">
                  <w:rPr>
                    <w:rFonts w:cs="Open Sans"/>
                  </w:rPr>
                  <w:t>11.1</w:t>
                </w:r>
                <w:r>
                  <w:rPr>
                    <w:rFonts w:cs="Open Sans"/>
                  </w:rPr>
                  <w:t>0</w:t>
                </w:r>
                <w:r w:rsidRPr="00EF4AA8">
                  <w:rPr>
                    <w:rFonts w:cs="Open Sans"/>
                  </w:rPr>
                  <w:t xml:space="preserve"> – 11.</w:t>
                </w:r>
                <w:r>
                  <w:rPr>
                    <w:rFonts w:cs="Open Sans"/>
                  </w:rPr>
                  <w:t>20</w:t>
                </w:r>
              </w:p>
            </w:sdtContent>
          </w:sdt>
        </w:tc>
        <w:tc>
          <w:tcPr>
            <w:tcW w:w="7051" w:type="dxa"/>
          </w:tcPr>
          <w:p w14:paraId="6E5AEBD5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Pause</w:t>
            </w:r>
          </w:p>
          <w:p w14:paraId="31162A83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</w:p>
        </w:tc>
      </w:tr>
      <w:tr w:rsidR="004A7AE7" w:rsidRPr="007B5F16" w14:paraId="10B76199" w14:textId="77777777" w:rsidTr="000D4DFE">
        <w:trPr>
          <w:trHeight w:val="263"/>
          <w:tblHeader/>
        </w:trPr>
        <w:tc>
          <w:tcPr>
            <w:tcW w:w="1974" w:type="dxa"/>
          </w:tcPr>
          <w:p w14:paraId="05D9F388" w14:textId="77777777" w:rsidR="004A7AE7" w:rsidRPr="00EF4AA8" w:rsidRDefault="004A7AE7" w:rsidP="000D4DFE">
            <w:pPr>
              <w:rPr>
                <w:rFonts w:cs="Open Sans"/>
              </w:rPr>
            </w:pPr>
            <w:r w:rsidRPr="00EF4AA8">
              <w:rPr>
                <w:rFonts w:cs="Open Sans"/>
              </w:rPr>
              <w:t>11.</w:t>
            </w:r>
            <w:r>
              <w:rPr>
                <w:rFonts w:cs="Open Sans"/>
              </w:rPr>
              <w:t>20</w:t>
            </w:r>
            <w:r w:rsidRPr="00EF4AA8">
              <w:rPr>
                <w:rFonts w:cs="Open Sans"/>
              </w:rPr>
              <w:t xml:space="preserve"> – </w:t>
            </w:r>
            <w:r>
              <w:rPr>
                <w:rFonts w:cs="Open Sans"/>
              </w:rPr>
              <w:t>11</w:t>
            </w:r>
            <w:r w:rsidRPr="00EF4AA8">
              <w:rPr>
                <w:rFonts w:cs="Open Sans"/>
              </w:rPr>
              <w:t>.</w:t>
            </w:r>
            <w:r>
              <w:rPr>
                <w:rFonts w:cs="Open Sans"/>
              </w:rPr>
              <w:t>50</w:t>
            </w:r>
          </w:p>
        </w:tc>
        <w:tc>
          <w:tcPr>
            <w:tcW w:w="7051" w:type="dxa"/>
          </w:tcPr>
          <w:p w14:paraId="15606B9F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 xml:space="preserve">Sau og geits ønsker til beitebruksplan </w:t>
            </w:r>
          </w:p>
          <w:p w14:paraId="2F0D639E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  <w:r w:rsidRPr="00EF4AA8">
              <w:rPr>
                <w:rFonts w:eastAsiaTheme="majorEastAsia" w:cs="Open Sans"/>
                <w:bCs/>
                <w:szCs w:val="20"/>
              </w:rPr>
              <w:t xml:space="preserve">Sau og geit v/ Per Fossheim  </w:t>
            </w:r>
          </w:p>
          <w:p w14:paraId="2FB3685C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</w:p>
        </w:tc>
      </w:tr>
      <w:tr w:rsidR="004A7AE7" w:rsidRPr="007B5F16" w14:paraId="0D0E4ECD" w14:textId="77777777" w:rsidTr="000D4DFE">
        <w:trPr>
          <w:trHeight w:val="263"/>
          <w:tblHeader/>
        </w:trPr>
        <w:tc>
          <w:tcPr>
            <w:tcW w:w="1974" w:type="dxa"/>
          </w:tcPr>
          <w:p w14:paraId="6627EBB1" w14:textId="77777777" w:rsidR="004A7AE7" w:rsidRPr="00EF4AA8" w:rsidRDefault="004A7AE7" w:rsidP="000D4DFE">
            <w:pPr>
              <w:rPr>
                <w:rFonts w:cs="Open Sans"/>
              </w:rPr>
            </w:pPr>
            <w:r>
              <w:rPr>
                <w:rFonts w:cs="Open Sans"/>
              </w:rPr>
              <w:t>11.50 – 12.30</w:t>
            </w:r>
          </w:p>
        </w:tc>
        <w:tc>
          <w:tcPr>
            <w:tcW w:w="7051" w:type="dxa"/>
          </w:tcPr>
          <w:p w14:paraId="2489DF96" w14:textId="77777777" w:rsidR="004A7AE7" w:rsidRPr="00EF4AA8" w:rsidRDefault="004A7AE7" w:rsidP="000D4DFE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EF4AA8">
              <w:rPr>
                <w:rFonts w:eastAsiaTheme="majorEastAsia" w:cs="Open Sans"/>
                <w:bCs/>
                <w:sz w:val="24"/>
                <w:szCs w:val="24"/>
              </w:rPr>
              <w:t>Interessekonflikter beitebruk</w:t>
            </w:r>
          </w:p>
          <w:p w14:paraId="585341C0" w14:textId="77777777" w:rsidR="004A7AE7" w:rsidRPr="00EF4AA8" w:rsidRDefault="004A7AE7" w:rsidP="000D4DFE">
            <w:pPr>
              <w:rPr>
                <w:rFonts w:eastAsiaTheme="majorEastAsia" w:cs="Open Sans"/>
                <w:bCs/>
                <w:szCs w:val="20"/>
              </w:rPr>
            </w:pPr>
            <w:r w:rsidRPr="00EF4AA8">
              <w:rPr>
                <w:rFonts w:eastAsiaTheme="majorEastAsia" w:cs="Open Sans"/>
                <w:bCs/>
                <w:szCs w:val="20"/>
              </w:rPr>
              <w:t>Nibio v/ Bjørn Egil Flø</w:t>
            </w:r>
          </w:p>
        </w:tc>
      </w:tr>
    </w:tbl>
    <w:p w14:paraId="65993244" w14:textId="77777777" w:rsidR="004A7AE7" w:rsidRDefault="004A7AE7" w:rsidP="004A7AE7"/>
    <w:p w14:paraId="670F5D58" w14:textId="0C1A3CBF" w:rsidR="004A7AE7" w:rsidRPr="004A7AE7" w:rsidRDefault="004A7AE7" w:rsidP="004A7AE7">
      <w:r>
        <w:t xml:space="preserve">Med forbehold om endringer </w:t>
      </w:r>
    </w:p>
    <w:sectPr w:rsidR="004A7AE7" w:rsidRPr="004A7AE7" w:rsidSect="007B5F16">
      <w:headerReference w:type="default" r:id="rId13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C553" w14:textId="77777777" w:rsidR="00B57B10" w:rsidRDefault="00B57B10" w:rsidP="00A81FDC">
      <w:r>
        <w:separator/>
      </w:r>
    </w:p>
  </w:endnote>
  <w:endnote w:type="continuationSeparator" w:id="0">
    <w:p w14:paraId="5DF23A39" w14:textId="77777777" w:rsidR="00B57B10" w:rsidRDefault="00B57B1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B9ADE" w14:textId="77777777" w:rsidR="00B57B10" w:rsidRDefault="00B57B10" w:rsidP="00A81FDC">
      <w:r>
        <w:separator/>
      </w:r>
    </w:p>
  </w:footnote>
  <w:footnote w:type="continuationSeparator" w:id="0">
    <w:p w14:paraId="3D973AC5" w14:textId="77777777" w:rsidR="00B57B10" w:rsidRDefault="00B57B1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368C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029A8D6" wp14:editId="593ED127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10"/>
    <w:rsid w:val="0001421C"/>
    <w:rsid w:val="0002619B"/>
    <w:rsid w:val="00027C59"/>
    <w:rsid w:val="00054275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4F02"/>
    <w:rsid w:val="000E2395"/>
    <w:rsid w:val="001007D4"/>
    <w:rsid w:val="001052AB"/>
    <w:rsid w:val="0010666E"/>
    <w:rsid w:val="0012022B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4354"/>
    <w:rsid w:val="001E53C2"/>
    <w:rsid w:val="001F712E"/>
    <w:rsid w:val="00202E9D"/>
    <w:rsid w:val="00223F02"/>
    <w:rsid w:val="00226258"/>
    <w:rsid w:val="00227872"/>
    <w:rsid w:val="00233786"/>
    <w:rsid w:val="00242A20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023B2"/>
    <w:rsid w:val="003106D9"/>
    <w:rsid w:val="00315D42"/>
    <w:rsid w:val="003261ED"/>
    <w:rsid w:val="003553C4"/>
    <w:rsid w:val="0035664C"/>
    <w:rsid w:val="0037076C"/>
    <w:rsid w:val="0039131D"/>
    <w:rsid w:val="003923F7"/>
    <w:rsid w:val="00394989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A7AE7"/>
    <w:rsid w:val="004B0A25"/>
    <w:rsid w:val="004B0F1A"/>
    <w:rsid w:val="004B33F1"/>
    <w:rsid w:val="004B70DA"/>
    <w:rsid w:val="004C0403"/>
    <w:rsid w:val="004F0A6B"/>
    <w:rsid w:val="004F6215"/>
    <w:rsid w:val="004F6362"/>
    <w:rsid w:val="00502E56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6560"/>
    <w:rsid w:val="0067377A"/>
    <w:rsid w:val="00683A2A"/>
    <w:rsid w:val="006D2D6B"/>
    <w:rsid w:val="006F5364"/>
    <w:rsid w:val="007151FA"/>
    <w:rsid w:val="007412FF"/>
    <w:rsid w:val="00742E78"/>
    <w:rsid w:val="00750EDD"/>
    <w:rsid w:val="00767A5C"/>
    <w:rsid w:val="007B161A"/>
    <w:rsid w:val="007B5F16"/>
    <w:rsid w:val="007B6A54"/>
    <w:rsid w:val="007C39CD"/>
    <w:rsid w:val="007C6FE5"/>
    <w:rsid w:val="007D1770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D298C"/>
    <w:rsid w:val="008E50A5"/>
    <w:rsid w:val="008E64CF"/>
    <w:rsid w:val="009163C4"/>
    <w:rsid w:val="0092055A"/>
    <w:rsid w:val="0092267D"/>
    <w:rsid w:val="00927029"/>
    <w:rsid w:val="00955A55"/>
    <w:rsid w:val="0098728D"/>
    <w:rsid w:val="00991714"/>
    <w:rsid w:val="009A3E4D"/>
    <w:rsid w:val="009B43A2"/>
    <w:rsid w:val="009D6A5C"/>
    <w:rsid w:val="009F59A3"/>
    <w:rsid w:val="00A154A9"/>
    <w:rsid w:val="00A1566C"/>
    <w:rsid w:val="00A2358C"/>
    <w:rsid w:val="00A23FF2"/>
    <w:rsid w:val="00A35FA4"/>
    <w:rsid w:val="00A4573A"/>
    <w:rsid w:val="00A47724"/>
    <w:rsid w:val="00A518B6"/>
    <w:rsid w:val="00A62C1B"/>
    <w:rsid w:val="00A736A7"/>
    <w:rsid w:val="00A81BD1"/>
    <w:rsid w:val="00A81FDC"/>
    <w:rsid w:val="00AA6C9D"/>
    <w:rsid w:val="00AB2CA1"/>
    <w:rsid w:val="00AD2850"/>
    <w:rsid w:val="00AD5DB0"/>
    <w:rsid w:val="00AD5DBF"/>
    <w:rsid w:val="00AE6DC5"/>
    <w:rsid w:val="00AF6AB5"/>
    <w:rsid w:val="00B439C5"/>
    <w:rsid w:val="00B461C3"/>
    <w:rsid w:val="00B57B10"/>
    <w:rsid w:val="00B61526"/>
    <w:rsid w:val="00B61F58"/>
    <w:rsid w:val="00B65FBC"/>
    <w:rsid w:val="00B661D2"/>
    <w:rsid w:val="00B67D60"/>
    <w:rsid w:val="00B727A4"/>
    <w:rsid w:val="00B875EB"/>
    <w:rsid w:val="00B92241"/>
    <w:rsid w:val="00B94446"/>
    <w:rsid w:val="00BE1E47"/>
    <w:rsid w:val="00BE73C1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170B3"/>
    <w:rsid w:val="00D2429F"/>
    <w:rsid w:val="00D40496"/>
    <w:rsid w:val="00D614BF"/>
    <w:rsid w:val="00D72ED1"/>
    <w:rsid w:val="00D764FD"/>
    <w:rsid w:val="00D76882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36F9A"/>
    <w:rsid w:val="00E612E5"/>
    <w:rsid w:val="00E61B5D"/>
    <w:rsid w:val="00E6504C"/>
    <w:rsid w:val="00E671FE"/>
    <w:rsid w:val="00E92C0D"/>
    <w:rsid w:val="00E92CFC"/>
    <w:rsid w:val="00EA213C"/>
    <w:rsid w:val="00EA2AD4"/>
    <w:rsid w:val="00EB0290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DECB74"/>
  <w15:chartTrackingRefBased/>
  <w15:docId w15:val="{E76AB22A-7B4D-455C-8403-33C443C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E7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57B10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57B10"/>
    <w:rPr>
      <w:rFonts w:ascii="Open Sans" w:hAnsi="Open Sans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57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E0A2092986428FA65E545610818D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73231E-CA22-4C18-8AFF-0BC97764DE71}"/>
      </w:docPartPr>
      <w:docPartBody>
        <w:p w:rsidR="00000000" w:rsidRDefault="009D4C23" w:rsidP="009D4C23">
          <w:pPr>
            <w:pStyle w:val="1BE0A2092986428FA65E545610818D43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6C30CFC80DD94072A1A6FDD7EE767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DB36B9-B214-4B48-882A-4E2DB1BDC690}"/>
      </w:docPartPr>
      <w:docPartBody>
        <w:p w:rsidR="00000000" w:rsidRDefault="009D4C23" w:rsidP="009D4C23">
          <w:pPr>
            <w:pStyle w:val="6C30CFC80DD94072A1A6FDD7EE767395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5165DC154721427EB3B12E14507E71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0B18F-68EE-4A29-BEFF-91E85FE98005}"/>
      </w:docPartPr>
      <w:docPartBody>
        <w:p w:rsidR="00000000" w:rsidRDefault="009D4C23" w:rsidP="009D4C23">
          <w:pPr>
            <w:pStyle w:val="5165DC154721427EB3B12E14507E714F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6BF90B008F06499D91E8E28E9070C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A3655-3E77-4160-8CA6-19FF32E03288}"/>
      </w:docPartPr>
      <w:docPartBody>
        <w:p w:rsidR="00000000" w:rsidRDefault="009D4C23" w:rsidP="009D4C23">
          <w:pPr>
            <w:pStyle w:val="6BF90B008F06499D91E8E28E9070CCEF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75FC57C7D2A34D70985339CAA0B28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BABC6-114A-47E1-B6D4-824122A00917}"/>
      </w:docPartPr>
      <w:docPartBody>
        <w:p w:rsidR="00000000" w:rsidRDefault="009D4C23" w:rsidP="009D4C23">
          <w:pPr>
            <w:pStyle w:val="75FC57C7D2A34D70985339CAA0B2810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034EC8C795844C48A43C2B0C19BB7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3F62A-2C3D-415B-ADD5-1A26EB6AC676}"/>
      </w:docPartPr>
      <w:docPartBody>
        <w:p w:rsidR="00000000" w:rsidRDefault="009D4C23" w:rsidP="009D4C23">
          <w:pPr>
            <w:pStyle w:val="3034EC8C795844C48A43C2B0C19BB7C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F34C2AB7412F47A1996DFAACDB534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0D875-CC81-4FBA-A2E1-4BA11BF16956}"/>
      </w:docPartPr>
      <w:docPartBody>
        <w:p w:rsidR="00000000" w:rsidRDefault="009D4C23" w:rsidP="009D4C23">
          <w:pPr>
            <w:pStyle w:val="F34C2AB7412F47A1996DFAACDB53461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1F88BF9FE35B48DCB86BBD7C27790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ACCA1C-C369-4D96-9E69-BB8E0655E968}"/>
      </w:docPartPr>
      <w:docPartBody>
        <w:p w:rsidR="00000000" w:rsidRDefault="009D4C23" w:rsidP="009D4C23">
          <w:pPr>
            <w:pStyle w:val="1F88BF9FE35B48DCB86BBD7C2779038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DF7A1E4EED846E8B4BCE1512C525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3796D-14CA-40E5-B863-A8FB6655EBD0}"/>
      </w:docPartPr>
      <w:docPartBody>
        <w:p w:rsidR="00000000" w:rsidRDefault="009D4C23" w:rsidP="009D4C23">
          <w:pPr>
            <w:pStyle w:val="CDF7A1E4EED846E8B4BCE1512C525D4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0864958B5F024607BF13B40EC2F926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5BE0A-8CEC-4ACB-A9AC-1F2E0231A3C6}"/>
      </w:docPartPr>
      <w:docPartBody>
        <w:p w:rsidR="00000000" w:rsidRDefault="009D4C23" w:rsidP="009D4C23">
          <w:pPr>
            <w:pStyle w:val="0864958B5F024607BF13B40EC2F926D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60"/>
    <w:rsid w:val="009D4C23"/>
    <w:rsid w:val="00D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4C23"/>
    <w:rPr>
      <w:color w:val="808080"/>
    </w:rPr>
  </w:style>
  <w:style w:type="paragraph" w:customStyle="1" w:styleId="1BE0A2092986428FA65E545610818D43">
    <w:name w:val="1BE0A2092986428FA65E545610818D43"/>
    <w:rsid w:val="009D4C23"/>
  </w:style>
  <w:style w:type="paragraph" w:styleId="Undertittel">
    <w:name w:val="Subtitle"/>
    <w:basedOn w:val="Normal"/>
    <w:next w:val="Normal"/>
    <w:link w:val="UndertittelTegn"/>
    <w:uiPriority w:val="11"/>
    <w:qFormat/>
    <w:rsid w:val="009D4C23"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4C23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7CCA10C904E64BCEAF1D7C6E3D52E7AD">
    <w:name w:val="7CCA10C904E64BCEAF1D7C6E3D52E7AD"/>
  </w:style>
  <w:style w:type="paragraph" w:customStyle="1" w:styleId="1EC78D428AD546C3AED605EA596E18FB">
    <w:name w:val="1EC78D428AD546C3AED605EA596E18FB"/>
  </w:style>
  <w:style w:type="paragraph" w:customStyle="1" w:styleId="C9F1D84BB3124627A3067CD783ED9623">
    <w:name w:val="C9F1D84BB3124627A3067CD783ED9623"/>
  </w:style>
  <w:style w:type="paragraph" w:customStyle="1" w:styleId="BBAC9B8951494719ABDA9F8E9A612B75">
    <w:name w:val="BBAC9B8951494719ABDA9F8E9A612B75"/>
  </w:style>
  <w:style w:type="paragraph" w:customStyle="1" w:styleId="4E9A0C33EBD64C5A9078340DE559A094">
    <w:name w:val="4E9A0C33EBD64C5A9078340DE559A094"/>
  </w:style>
  <w:style w:type="paragraph" w:customStyle="1" w:styleId="0A954A9B236844D38840D8464C836C3C">
    <w:name w:val="0A954A9B236844D38840D8464C836C3C"/>
  </w:style>
  <w:style w:type="paragraph" w:customStyle="1" w:styleId="6C30CFC80DD94072A1A6FDD7EE767395">
    <w:name w:val="6C30CFC80DD94072A1A6FDD7EE767395"/>
    <w:rsid w:val="009D4C23"/>
  </w:style>
  <w:style w:type="paragraph" w:customStyle="1" w:styleId="5165DC154721427EB3B12E14507E714F">
    <w:name w:val="5165DC154721427EB3B12E14507E714F"/>
    <w:rsid w:val="009D4C23"/>
  </w:style>
  <w:style w:type="paragraph" w:customStyle="1" w:styleId="C970B8E4ACD74495A695458BEE5F430F">
    <w:name w:val="C970B8E4ACD74495A695458BEE5F430F"/>
  </w:style>
  <w:style w:type="paragraph" w:customStyle="1" w:styleId="86B34784D6844A3DA56565BF8AA7EF0E">
    <w:name w:val="86B34784D6844A3DA56565BF8AA7EF0E"/>
  </w:style>
  <w:style w:type="paragraph" w:customStyle="1" w:styleId="0754231746C5448FA564B7101C757226">
    <w:name w:val="0754231746C5448FA564B7101C757226"/>
  </w:style>
  <w:style w:type="paragraph" w:customStyle="1" w:styleId="09DBFE63F428406CA518E951BA1258D1">
    <w:name w:val="09DBFE63F428406CA518E951BA1258D1"/>
  </w:style>
  <w:style w:type="paragraph" w:customStyle="1" w:styleId="6BF90B008F06499D91E8E28E9070CCEF">
    <w:name w:val="6BF90B008F06499D91E8E28E9070CCEF"/>
    <w:rsid w:val="009D4C23"/>
  </w:style>
  <w:style w:type="paragraph" w:customStyle="1" w:styleId="7DE215F61B7F4395A3EB40560320BDEB">
    <w:name w:val="7DE215F61B7F4395A3EB40560320BDEB"/>
  </w:style>
  <w:style w:type="paragraph" w:customStyle="1" w:styleId="E9611A682C3948199E2317DDCFF5E950">
    <w:name w:val="E9611A682C3948199E2317DDCFF5E950"/>
    <w:rsid w:val="009D4C23"/>
  </w:style>
  <w:style w:type="paragraph" w:customStyle="1" w:styleId="75FC57C7D2A34D70985339CAA0B28106">
    <w:name w:val="75FC57C7D2A34D70985339CAA0B28106"/>
    <w:rsid w:val="009D4C23"/>
  </w:style>
  <w:style w:type="paragraph" w:customStyle="1" w:styleId="3034EC8C795844C48A43C2B0C19BB7C0">
    <w:name w:val="3034EC8C795844C48A43C2B0C19BB7C0"/>
    <w:rsid w:val="009D4C23"/>
  </w:style>
  <w:style w:type="paragraph" w:customStyle="1" w:styleId="F34C2AB7412F47A1996DFAACDB53461D">
    <w:name w:val="F34C2AB7412F47A1996DFAACDB53461D"/>
    <w:rsid w:val="009D4C23"/>
  </w:style>
  <w:style w:type="paragraph" w:customStyle="1" w:styleId="1F88BF9FE35B48DCB86BBD7C27790382">
    <w:name w:val="1F88BF9FE35B48DCB86BBD7C27790382"/>
    <w:rsid w:val="009D4C23"/>
  </w:style>
  <w:style w:type="paragraph" w:customStyle="1" w:styleId="CDF7A1E4EED846E8B4BCE1512C525D41">
    <w:name w:val="CDF7A1E4EED846E8B4BCE1512C525D41"/>
    <w:rsid w:val="009D4C23"/>
  </w:style>
  <w:style w:type="paragraph" w:customStyle="1" w:styleId="0864958B5F024607BF13B40EC2F926DF">
    <w:name w:val="0864958B5F024607BF13B40EC2F926DF"/>
    <w:rsid w:val="009D4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5" ma:contentTypeDescription="" ma:contentTypeScope="" ma:versionID="141910191576cc5e4a8f73301a261abc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319312e6a5cb71b2d98b05127b076bae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ma:taxonomy="true" ma:internalName="DokumenttyperTaxHTField0" ma:taxonomyFieldName="Dokumenttyper" ma:displayName="Dokument" ma:readOnly="fals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ma:taxonomy="true" ma:internalName="AvdelingerTaxHTField0" ma:taxonomyFieldName="Avdelinger" ma:displayName="Organisasjonstilhørighet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ma:taxonomy="true" ma:internalName="Fagomr_x00e5_derTaxHTField0" ma:taxonomyFieldName="Fagomr_x00e5_der" ma:displayName="Fagområder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2</Value>
      <Value>216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Servicesenteret</TermName>
          <TermId xmlns="http://schemas.microsoft.com/office/infopath/2007/PartnerControls">30f8e6f1-6575-41d3-ac1c-d69e03b54b37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 konferanse</TermName>
          <TermId xmlns="http://schemas.microsoft.com/office/infopath/2007/PartnerControls">d5507068-c061-4709-a2d4-4b1d0110bf4b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UKUM45TMN2SN-208-330</_dlc_DocId>
    <_dlc_DocIdUrl xmlns="138d6e04-1f76-42ad-b243-d07376ed33c3">
      <Url>http://intranett/dokumentsenter/_layouts/15/DocIdRedir.aspx?ID=UKUM45TMN2SN-208-330</Url>
      <Description>UKUM45TMN2SN-208-330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6F72-6E5A-4D5F-9A9A-0DDFCC6F4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6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130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enkel side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enkel side</dc:title>
  <dc:subject/>
  <dc:creator>Pedersen, Signe</dc:creator>
  <cp:keywords/>
  <dc:description/>
  <cp:lastModifiedBy>Pedersen, Signe</cp:lastModifiedBy>
  <cp:revision>10</cp:revision>
  <cp:lastPrinted>2018-11-29T13:44:00Z</cp:lastPrinted>
  <dcterms:created xsi:type="dcterms:W3CDTF">2021-12-06T09:09:00Z</dcterms:created>
  <dcterms:modified xsi:type="dcterms:W3CDTF">2022-01-13T10:48:00Z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2720c833-b1e6-4bec-ad44-b2bd6fe56c7e</vt:lpwstr>
  </property>
</Properties>
</file>