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E2279" w14:textId="77777777" w:rsidR="0041026A" w:rsidRPr="005A0474" w:rsidRDefault="0041026A" w:rsidP="0041026A">
      <w:pPr>
        <w:rPr>
          <w:b/>
          <w:bCs/>
        </w:rPr>
      </w:pPr>
      <w:r w:rsidRPr="005A0474">
        <w:rPr>
          <w:b/>
          <w:bCs/>
        </w:rPr>
        <w:t>Forskrift om endringer i covid-19-forskriften</w:t>
      </w:r>
    </w:p>
    <w:p w14:paraId="068D38A7" w14:textId="23BB56B6" w:rsidR="0041026A" w:rsidRPr="00603609" w:rsidRDefault="0041026A" w:rsidP="0041026A">
      <w:pPr>
        <w:spacing w:after="0"/>
        <w:rPr>
          <w:rFonts w:cs="Times New Roman"/>
          <w:sz w:val="22"/>
        </w:rPr>
      </w:pPr>
      <w:r w:rsidRPr="00603609">
        <w:rPr>
          <w:rFonts w:cs="Times New Roman"/>
          <w:sz w:val="22"/>
        </w:rPr>
        <w:t xml:space="preserve">Fastsatt av Helse- og omsorgsdepartementet </w:t>
      </w:r>
      <w:r w:rsidR="00A13CF0">
        <w:rPr>
          <w:rFonts w:cs="Times New Roman"/>
          <w:sz w:val="22"/>
        </w:rPr>
        <w:t>2</w:t>
      </w:r>
      <w:r w:rsidRPr="00603609">
        <w:rPr>
          <w:rFonts w:cs="Times New Roman"/>
          <w:sz w:val="22"/>
        </w:rPr>
        <w:t xml:space="preserve">. </w:t>
      </w:r>
      <w:r>
        <w:rPr>
          <w:rFonts w:cs="Times New Roman"/>
          <w:sz w:val="22"/>
        </w:rPr>
        <w:t>februar</w:t>
      </w:r>
      <w:r w:rsidRPr="00603609">
        <w:rPr>
          <w:rFonts w:cs="Times New Roman"/>
          <w:sz w:val="22"/>
        </w:rPr>
        <w:t xml:space="preserve"> 2021 med hjemmel i lov 5. august 1994 nr. 55 om vern mot smittsomme sykdommer § 4-1 andre og sjette ledd jf. </w:t>
      </w:r>
      <w:bookmarkStart w:id="0" w:name="lov/1994-08-05-55/§4-1"/>
      <w:r w:rsidRPr="00603609">
        <w:rPr>
          <w:rFonts w:cs="Times New Roman"/>
          <w:sz w:val="22"/>
        </w:rPr>
        <w:t>§ 4-</w:t>
      </w:r>
      <w:bookmarkEnd w:id="0"/>
      <w:r w:rsidRPr="00603609">
        <w:rPr>
          <w:rFonts w:cs="Times New Roman"/>
          <w:sz w:val="22"/>
        </w:rPr>
        <w:t xml:space="preserve">1 første ledd </w:t>
      </w:r>
      <w:r w:rsidRPr="00815059">
        <w:rPr>
          <w:rFonts w:cs="Times New Roman"/>
          <w:sz w:val="22"/>
        </w:rPr>
        <w:t>bokstavene a og b</w:t>
      </w:r>
      <w:r>
        <w:rPr>
          <w:rFonts w:cs="Times New Roman"/>
          <w:sz w:val="22"/>
        </w:rPr>
        <w:t xml:space="preserve"> og</w:t>
      </w:r>
      <w:r w:rsidRPr="00815059">
        <w:rPr>
          <w:rFonts w:cs="Times New Roman"/>
          <w:sz w:val="22"/>
        </w:rPr>
        <w:t xml:space="preserve"> § 4-3,</w:t>
      </w:r>
      <w:r w:rsidRPr="00603609">
        <w:rPr>
          <w:rFonts w:cs="Times New Roman"/>
          <w:sz w:val="22"/>
        </w:rPr>
        <w:t xml:space="preserve"> jf. forskrift 27. mars 2020 nr. 470 om smitteverntiltak mv. ved koronautbruddet § 20. </w:t>
      </w:r>
    </w:p>
    <w:p w14:paraId="72C31716" w14:textId="77777777" w:rsidR="0041026A" w:rsidRPr="00CF1FC8" w:rsidRDefault="0041026A" w:rsidP="0041026A">
      <w:pPr>
        <w:spacing w:after="0"/>
        <w:rPr>
          <w:rFonts w:cs="Times New Roman"/>
          <w:szCs w:val="24"/>
        </w:rPr>
      </w:pPr>
    </w:p>
    <w:p w14:paraId="41599E94" w14:textId="77777777" w:rsidR="0041026A" w:rsidRPr="00CF1FC8" w:rsidRDefault="0041026A" w:rsidP="0041026A">
      <w:pPr>
        <w:spacing w:after="0"/>
        <w:jc w:val="center"/>
        <w:rPr>
          <w:rFonts w:cs="Times New Roman"/>
          <w:b/>
          <w:szCs w:val="24"/>
        </w:rPr>
      </w:pPr>
      <w:r w:rsidRPr="00CF1FC8">
        <w:rPr>
          <w:rFonts w:cs="Times New Roman"/>
          <w:b/>
          <w:szCs w:val="24"/>
        </w:rPr>
        <w:t>I</w:t>
      </w:r>
    </w:p>
    <w:p w14:paraId="262569B6" w14:textId="77777777" w:rsidR="0041026A" w:rsidRDefault="0041026A" w:rsidP="0041026A">
      <w:pPr>
        <w:spacing w:after="0" w:line="240" w:lineRule="atLeast"/>
        <w:rPr>
          <w:rFonts w:cs="Times New Roman"/>
          <w:szCs w:val="24"/>
        </w:rPr>
      </w:pPr>
    </w:p>
    <w:p w14:paraId="04552BB6" w14:textId="77777777" w:rsidR="0041026A" w:rsidRPr="00CF1FC8" w:rsidRDefault="0041026A" w:rsidP="0041026A">
      <w:pPr>
        <w:spacing w:after="0" w:line="240" w:lineRule="auto"/>
        <w:rPr>
          <w:rFonts w:cs="Times New Roman"/>
          <w:szCs w:val="24"/>
        </w:rPr>
      </w:pPr>
      <w:r w:rsidRPr="00CF1FC8">
        <w:rPr>
          <w:rFonts w:cs="Times New Roman"/>
          <w:szCs w:val="24"/>
        </w:rPr>
        <w:t>I forskrift 27. mars 2020 nr. 470 om smitteverntiltak mv. ved koronautbruddet gjøres følgende endringer:</w:t>
      </w:r>
    </w:p>
    <w:p w14:paraId="527A8842" w14:textId="76F1E35C" w:rsidR="0041026A" w:rsidRDefault="0041026A" w:rsidP="0041026A">
      <w:pPr>
        <w:spacing w:after="0" w:line="240" w:lineRule="auto"/>
      </w:pPr>
    </w:p>
    <w:p w14:paraId="38AC3623" w14:textId="53B10204" w:rsidR="0062242D" w:rsidRDefault="0062242D" w:rsidP="0041026A">
      <w:pPr>
        <w:spacing w:after="0" w:line="240" w:lineRule="auto"/>
      </w:pPr>
      <w:r>
        <w:t xml:space="preserve">§ 9 a </w:t>
      </w:r>
      <w:r w:rsidR="00073F45">
        <w:t>første</w:t>
      </w:r>
      <w:r>
        <w:t xml:space="preserve"> ledd </w:t>
      </w:r>
      <w:r w:rsidR="00073F45">
        <w:t>ny</w:t>
      </w:r>
      <w:r w:rsidR="0077746A">
        <w:t>tt</w:t>
      </w:r>
      <w:r w:rsidR="00073F45">
        <w:t xml:space="preserve"> siste </w:t>
      </w:r>
      <w:r w:rsidR="003D470C">
        <w:t xml:space="preserve">punktum </w:t>
      </w:r>
      <w:r>
        <w:t>skal lyde:</w:t>
      </w:r>
    </w:p>
    <w:p w14:paraId="3A9AA4CF" w14:textId="77777777" w:rsidR="00444C13" w:rsidRDefault="00444C13" w:rsidP="0041026A">
      <w:pPr>
        <w:spacing w:after="0" w:line="240" w:lineRule="auto"/>
        <w:rPr>
          <w:i/>
          <w:iCs/>
        </w:rPr>
      </w:pPr>
    </w:p>
    <w:p w14:paraId="41CA2D15" w14:textId="3CC3B244" w:rsidR="0041026A" w:rsidRPr="00444C13" w:rsidRDefault="00573A67" w:rsidP="00444C13">
      <w:pPr>
        <w:pStyle w:val="l-ledd"/>
        <w:rPr>
          <w:rFonts w:ascii="Times New Roman" w:hAnsi="Times New Roman" w:cs="Times New Roman"/>
          <w:i/>
          <w:iCs/>
          <w:szCs w:val="24"/>
        </w:rPr>
      </w:pPr>
      <w:r w:rsidRPr="00444C13">
        <w:rPr>
          <w:rFonts w:ascii="Times New Roman" w:hAnsi="Times New Roman" w:cs="Times New Roman"/>
          <w:i/>
          <w:iCs/>
          <w:szCs w:val="24"/>
        </w:rPr>
        <w:t>Kravet gjelder ikke for barn under 12 år eller personer som ankommer Svalbard med båt.</w:t>
      </w:r>
    </w:p>
    <w:p w14:paraId="14FA6D02" w14:textId="66349A06" w:rsidR="00F51EAF" w:rsidRDefault="00F51EAF" w:rsidP="0041026A">
      <w:pPr>
        <w:spacing w:after="0" w:line="240" w:lineRule="auto"/>
      </w:pPr>
    </w:p>
    <w:p w14:paraId="0B05D025" w14:textId="77777777" w:rsidR="00F51EAF" w:rsidRDefault="00F51EAF" w:rsidP="0041026A">
      <w:pPr>
        <w:spacing w:after="0" w:line="240" w:lineRule="auto"/>
      </w:pPr>
    </w:p>
    <w:p w14:paraId="0430680F" w14:textId="77777777" w:rsidR="0041026A" w:rsidRPr="00535B38" w:rsidRDefault="0041026A" w:rsidP="0041026A">
      <w:pPr>
        <w:spacing w:after="0" w:line="240" w:lineRule="auto"/>
        <w:rPr>
          <w:b/>
          <w:bCs/>
        </w:rPr>
      </w:pPr>
      <w:r w:rsidRPr="00535B38">
        <w:rPr>
          <w:b/>
          <w:bCs/>
        </w:rPr>
        <w:t>Kapittel 5 A skal lyde:</w:t>
      </w:r>
    </w:p>
    <w:p w14:paraId="5014AA5D" w14:textId="77777777" w:rsidR="0041026A" w:rsidRPr="00535B38" w:rsidRDefault="0041026A" w:rsidP="0041026A">
      <w:pPr>
        <w:spacing w:after="0" w:line="240" w:lineRule="auto"/>
        <w:rPr>
          <w:b/>
          <w:bCs/>
          <w:lang w:eastAsia="en-US"/>
        </w:rPr>
      </w:pPr>
    </w:p>
    <w:p w14:paraId="43D8A45A" w14:textId="204575EA" w:rsidR="0041026A" w:rsidRPr="00DD1E52" w:rsidRDefault="0041026A" w:rsidP="0041026A">
      <w:pPr>
        <w:spacing w:after="0" w:line="240" w:lineRule="auto"/>
        <w:rPr>
          <w:b/>
          <w:bCs/>
          <w:lang w:eastAsia="en-US"/>
        </w:rPr>
      </w:pPr>
      <w:r w:rsidRPr="00DD1E52">
        <w:rPr>
          <w:b/>
          <w:bCs/>
          <w:lang w:eastAsia="en-US"/>
        </w:rPr>
        <w:t xml:space="preserve">Kapittel 5 A Forsterkede smitteverntiltak i enkelte kommuner – </w:t>
      </w:r>
      <w:r w:rsidR="006B2E03" w:rsidRPr="00DD1E52">
        <w:rPr>
          <w:b/>
          <w:bCs/>
          <w:lang w:eastAsia="en-US"/>
        </w:rPr>
        <w:t xml:space="preserve">særlig </w:t>
      </w:r>
      <w:r w:rsidRPr="00DD1E52">
        <w:rPr>
          <w:b/>
          <w:bCs/>
          <w:lang w:eastAsia="en-US"/>
        </w:rPr>
        <w:t>høyt tiltaksnivå</w:t>
      </w:r>
      <w:r w:rsidR="006B2E03" w:rsidRPr="00DD1E52">
        <w:rPr>
          <w:b/>
          <w:bCs/>
          <w:lang w:eastAsia="en-US"/>
        </w:rPr>
        <w:t xml:space="preserve"> i utbruddskommune</w:t>
      </w:r>
    </w:p>
    <w:p w14:paraId="6925E01E" w14:textId="77777777" w:rsidR="0041026A" w:rsidRPr="001F0746" w:rsidRDefault="0041026A" w:rsidP="0041026A">
      <w:pPr>
        <w:spacing w:after="0" w:line="240" w:lineRule="auto"/>
        <w:rPr>
          <w:rFonts w:cs="Times New Roman"/>
          <w:szCs w:val="24"/>
        </w:rPr>
      </w:pPr>
    </w:p>
    <w:p w14:paraId="6D13CD6A" w14:textId="77777777" w:rsidR="0041026A" w:rsidRPr="001F0746" w:rsidRDefault="0041026A" w:rsidP="0041026A">
      <w:pPr>
        <w:spacing w:after="0" w:line="240" w:lineRule="auto"/>
        <w:rPr>
          <w:rFonts w:cs="Times New Roman"/>
          <w:i/>
          <w:szCs w:val="24"/>
        </w:rPr>
      </w:pPr>
      <w:r w:rsidRPr="001F0746">
        <w:rPr>
          <w:rFonts w:cs="Times New Roman"/>
          <w:iCs/>
          <w:szCs w:val="24"/>
        </w:rPr>
        <w:t>§ 16a</w:t>
      </w:r>
      <w:r w:rsidRPr="001F0746">
        <w:rPr>
          <w:rFonts w:cs="Times New Roman"/>
          <w:i/>
          <w:szCs w:val="24"/>
        </w:rPr>
        <w:t xml:space="preserve"> Kapitlets virkeområde</w:t>
      </w:r>
    </w:p>
    <w:p w14:paraId="2BBC58A4" w14:textId="77777777" w:rsidR="0041026A" w:rsidRPr="001F0746" w:rsidRDefault="0041026A" w:rsidP="0041026A">
      <w:pPr>
        <w:pStyle w:val="l-ledd"/>
        <w:rPr>
          <w:rFonts w:ascii="Times New Roman" w:hAnsi="Times New Roman" w:cs="Times New Roman"/>
          <w:szCs w:val="24"/>
        </w:rPr>
      </w:pPr>
      <w:r w:rsidRPr="001F0746">
        <w:rPr>
          <w:rFonts w:ascii="Times New Roman" w:hAnsi="Times New Roman" w:cs="Times New Roman"/>
          <w:szCs w:val="24"/>
        </w:rPr>
        <w:t>For følgende kommuner gjelder forskriften med de endringe</w:t>
      </w:r>
      <w:r>
        <w:rPr>
          <w:rFonts w:ascii="Times New Roman" w:hAnsi="Times New Roman" w:cs="Times New Roman"/>
          <w:szCs w:val="24"/>
        </w:rPr>
        <w:t xml:space="preserve">r </w:t>
      </w:r>
      <w:r w:rsidRPr="002B7816">
        <w:rPr>
          <w:rFonts w:ascii="Times New Roman" w:hAnsi="Times New Roman" w:cs="Times New Roman"/>
          <w:i/>
          <w:iCs/>
          <w:szCs w:val="24"/>
        </w:rPr>
        <w:t>og tillegg</w:t>
      </w:r>
      <w:r w:rsidRPr="001F0746">
        <w:rPr>
          <w:rFonts w:ascii="Times New Roman" w:hAnsi="Times New Roman" w:cs="Times New Roman"/>
          <w:szCs w:val="24"/>
        </w:rPr>
        <w:t xml:space="preserve"> som følger av bestemmelsene i dette kapitlet:</w:t>
      </w:r>
    </w:p>
    <w:p w14:paraId="73A14C3D" w14:textId="75D7EE87" w:rsidR="0041026A" w:rsidRPr="001F0746" w:rsidRDefault="0041026A" w:rsidP="0041026A">
      <w:pPr>
        <w:pStyle w:val="Nummerertliste2"/>
        <w:rPr>
          <w:rFonts w:ascii="Times New Roman" w:hAnsi="Times New Roman" w:cs="Times New Roman"/>
          <w:szCs w:val="24"/>
        </w:rPr>
      </w:pPr>
    </w:p>
    <w:p w14:paraId="4CD731C6" w14:textId="77777777" w:rsidR="0041026A" w:rsidRPr="001F0746" w:rsidRDefault="0041026A" w:rsidP="0041026A">
      <w:pPr>
        <w:rPr>
          <w:rFonts w:cs="Times New Roman"/>
          <w:szCs w:val="24"/>
        </w:rPr>
      </w:pPr>
      <w:bookmarkStart w:id="1" w:name="PARAGRAF_16b"/>
    </w:p>
    <w:p w14:paraId="769D4A4C" w14:textId="77777777" w:rsidR="0041026A" w:rsidRPr="001F0746" w:rsidRDefault="0041026A" w:rsidP="0041026A">
      <w:pPr>
        <w:pStyle w:val="l-paragraf"/>
        <w:rPr>
          <w:rFonts w:ascii="Times New Roman" w:hAnsi="Times New Roman" w:cs="Times New Roman"/>
          <w:szCs w:val="24"/>
        </w:rPr>
      </w:pPr>
      <w:bookmarkStart w:id="2" w:name="§16b"/>
      <w:bookmarkEnd w:id="2"/>
      <w:r w:rsidRPr="001F0746">
        <w:rPr>
          <w:rFonts w:ascii="Times New Roman" w:hAnsi="Times New Roman" w:cs="Times New Roman"/>
          <w:i w:val="0"/>
          <w:szCs w:val="24"/>
        </w:rPr>
        <w:t>§ 16b</w:t>
      </w:r>
      <w:r w:rsidRPr="001F0746">
        <w:rPr>
          <w:rFonts w:ascii="Times New Roman" w:hAnsi="Times New Roman" w:cs="Times New Roman"/>
          <w:szCs w:val="24"/>
        </w:rPr>
        <w:t xml:space="preserve"> Stenging av virksomheter</w:t>
      </w:r>
    </w:p>
    <w:p w14:paraId="0B384FDB" w14:textId="77777777" w:rsidR="0041026A" w:rsidRPr="001F0746" w:rsidRDefault="0041026A" w:rsidP="0041026A">
      <w:pPr>
        <w:pStyle w:val="l-ledd"/>
        <w:rPr>
          <w:rFonts w:ascii="Times New Roman" w:hAnsi="Times New Roman" w:cs="Times New Roman"/>
          <w:szCs w:val="24"/>
        </w:rPr>
      </w:pPr>
      <w:r w:rsidRPr="001F0746">
        <w:rPr>
          <w:rFonts w:ascii="Times New Roman" w:hAnsi="Times New Roman" w:cs="Times New Roman"/>
          <w:szCs w:val="24"/>
        </w:rPr>
        <w:t>Følgende virksomheter og steder skal holde stengt:</w:t>
      </w:r>
    </w:p>
    <w:p w14:paraId="0A5C3CFC" w14:textId="77777777" w:rsidR="005A0474" w:rsidRDefault="0041026A" w:rsidP="005A0474">
      <w:pPr>
        <w:pStyle w:val="Listeavsnitt"/>
        <w:numPr>
          <w:ilvl w:val="0"/>
          <w:numId w:val="45"/>
        </w:numPr>
        <w:tabs>
          <w:tab w:val="left" w:pos="367"/>
        </w:tabs>
        <w:rPr>
          <w:rFonts w:cs="Times New Roman"/>
          <w:szCs w:val="24"/>
        </w:rPr>
      </w:pPr>
      <w:r w:rsidRPr="005A0474">
        <w:rPr>
          <w:rFonts w:cs="Times New Roman"/>
          <w:szCs w:val="24"/>
        </w:rPr>
        <w:t>Serveringssteder, som restauranter, kafeer, barer og puber, og utested, som diskotek, nattklubber og lignende. Serveringssteder kan likevel holde åpent for å selge mat og ikke-alkoholholdig drikke som ikke skal nytes på stedet. Serveringssteder på hoteller kan servere mat til overnattende gjester.</w:t>
      </w:r>
    </w:p>
    <w:p w14:paraId="0F9C3A69" w14:textId="77777777" w:rsidR="0041026A" w:rsidRPr="005A0474" w:rsidRDefault="0041026A" w:rsidP="005A0474">
      <w:pPr>
        <w:pStyle w:val="Listeavsnitt"/>
        <w:numPr>
          <w:ilvl w:val="0"/>
          <w:numId w:val="45"/>
        </w:numPr>
        <w:tabs>
          <w:tab w:val="left" w:pos="367"/>
        </w:tabs>
        <w:rPr>
          <w:rFonts w:cs="Times New Roman"/>
          <w:szCs w:val="24"/>
        </w:rPr>
      </w:pPr>
      <w:r w:rsidRPr="005A0474">
        <w:rPr>
          <w:rFonts w:cs="Times New Roman"/>
          <w:szCs w:val="24"/>
        </w:rPr>
        <w:t>Butikker, likevel slik at følgende butikker kan holde åpent:</w:t>
      </w:r>
    </w:p>
    <w:p w14:paraId="77797DB9" w14:textId="77777777" w:rsidR="0041026A" w:rsidRPr="001F0746" w:rsidRDefault="0041026A" w:rsidP="0041026A">
      <w:pPr>
        <w:pStyle w:val="Nummerertliste2"/>
        <w:numPr>
          <w:ilvl w:val="1"/>
          <w:numId w:val="24"/>
        </w:numPr>
        <w:rPr>
          <w:rFonts w:ascii="Times New Roman" w:hAnsi="Times New Roman" w:cs="Times New Roman"/>
          <w:szCs w:val="24"/>
        </w:rPr>
      </w:pPr>
      <w:r w:rsidRPr="001F0746">
        <w:rPr>
          <w:rFonts w:ascii="Times New Roman" w:hAnsi="Times New Roman" w:cs="Times New Roman"/>
          <w:szCs w:val="24"/>
        </w:rPr>
        <w:t>matbutikker, inkludert kiosker, helsekost og andre som i hovedsak selger matvarer</w:t>
      </w:r>
    </w:p>
    <w:p w14:paraId="0AD90929" w14:textId="77777777" w:rsidR="0041026A" w:rsidRPr="001F0746" w:rsidRDefault="0041026A" w:rsidP="0041026A">
      <w:pPr>
        <w:pStyle w:val="Nummerertliste2"/>
        <w:numPr>
          <w:ilvl w:val="1"/>
          <w:numId w:val="24"/>
        </w:numPr>
        <w:rPr>
          <w:rFonts w:ascii="Times New Roman" w:hAnsi="Times New Roman" w:cs="Times New Roman"/>
          <w:szCs w:val="24"/>
        </w:rPr>
      </w:pPr>
      <w:r w:rsidRPr="001F0746">
        <w:rPr>
          <w:rFonts w:ascii="Times New Roman" w:hAnsi="Times New Roman" w:cs="Times New Roman"/>
          <w:szCs w:val="24"/>
        </w:rPr>
        <w:t>utsalgssteder for dyrefôr og andre nødvendighetsartikler for kjæledyr og husdyr</w:t>
      </w:r>
    </w:p>
    <w:p w14:paraId="4341338D" w14:textId="77777777" w:rsidR="0041026A" w:rsidRPr="001F0746" w:rsidRDefault="0041026A" w:rsidP="0041026A">
      <w:pPr>
        <w:pStyle w:val="Nummerertliste2"/>
        <w:numPr>
          <w:ilvl w:val="1"/>
          <w:numId w:val="24"/>
        </w:numPr>
        <w:rPr>
          <w:rFonts w:ascii="Times New Roman" w:hAnsi="Times New Roman" w:cs="Times New Roman"/>
          <w:szCs w:val="24"/>
        </w:rPr>
      </w:pPr>
      <w:r w:rsidRPr="001F0746">
        <w:rPr>
          <w:rFonts w:ascii="Times New Roman" w:hAnsi="Times New Roman" w:cs="Times New Roman"/>
          <w:szCs w:val="24"/>
        </w:rPr>
        <w:t>apotek</w:t>
      </w:r>
    </w:p>
    <w:p w14:paraId="376370E7" w14:textId="77777777" w:rsidR="0041026A" w:rsidRPr="001F0746" w:rsidRDefault="0041026A" w:rsidP="0041026A">
      <w:pPr>
        <w:pStyle w:val="Nummerertliste2"/>
        <w:numPr>
          <w:ilvl w:val="1"/>
          <w:numId w:val="24"/>
        </w:numPr>
        <w:rPr>
          <w:rFonts w:ascii="Times New Roman" w:hAnsi="Times New Roman" w:cs="Times New Roman"/>
          <w:szCs w:val="24"/>
        </w:rPr>
      </w:pPr>
      <w:r w:rsidRPr="001F0746">
        <w:rPr>
          <w:rFonts w:ascii="Times New Roman" w:hAnsi="Times New Roman" w:cs="Times New Roman"/>
          <w:szCs w:val="24"/>
        </w:rPr>
        <w:t>bandasjister</w:t>
      </w:r>
    </w:p>
    <w:p w14:paraId="7CEF2F19" w14:textId="77777777" w:rsidR="0041026A" w:rsidRPr="001F0746" w:rsidRDefault="0041026A" w:rsidP="0041026A">
      <w:pPr>
        <w:pStyle w:val="Nummerertliste2"/>
        <w:numPr>
          <w:ilvl w:val="1"/>
          <w:numId w:val="24"/>
        </w:numPr>
        <w:rPr>
          <w:rFonts w:ascii="Times New Roman" w:hAnsi="Times New Roman" w:cs="Times New Roman"/>
          <w:szCs w:val="24"/>
        </w:rPr>
      </w:pPr>
      <w:r w:rsidRPr="001F0746">
        <w:rPr>
          <w:rFonts w:ascii="Times New Roman" w:hAnsi="Times New Roman" w:cs="Times New Roman"/>
          <w:szCs w:val="24"/>
        </w:rPr>
        <w:t>optikere</w:t>
      </w:r>
    </w:p>
    <w:p w14:paraId="7EEEC279" w14:textId="77777777" w:rsidR="0041026A" w:rsidRPr="001F0746" w:rsidRDefault="0041026A" w:rsidP="0041026A">
      <w:pPr>
        <w:pStyle w:val="Nummerertliste2"/>
        <w:numPr>
          <w:ilvl w:val="1"/>
          <w:numId w:val="24"/>
        </w:numPr>
        <w:rPr>
          <w:rFonts w:ascii="Times New Roman" w:hAnsi="Times New Roman" w:cs="Times New Roman"/>
          <w:szCs w:val="24"/>
        </w:rPr>
      </w:pPr>
      <w:r w:rsidRPr="001F0746">
        <w:rPr>
          <w:rFonts w:ascii="Times New Roman" w:hAnsi="Times New Roman" w:cs="Times New Roman"/>
          <w:szCs w:val="24"/>
        </w:rPr>
        <w:t>vinmonopol</w:t>
      </w:r>
    </w:p>
    <w:p w14:paraId="28A7877B" w14:textId="77777777" w:rsidR="0041026A" w:rsidRPr="001F0746" w:rsidRDefault="0041026A" w:rsidP="0041026A">
      <w:pPr>
        <w:pStyle w:val="Nummerertliste2"/>
        <w:numPr>
          <w:ilvl w:val="1"/>
          <w:numId w:val="24"/>
        </w:numPr>
        <w:rPr>
          <w:rFonts w:ascii="Times New Roman" w:hAnsi="Times New Roman" w:cs="Times New Roman"/>
          <w:szCs w:val="24"/>
        </w:rPr>
      </w:pPr>
      <w:r w:rsidRPr="001F0746">
        <w:rPr>
          <w:rFonts w:ascii="Times New Roman" w:hAnsi="Times New Roman" w:cs="Times New Roman"/>
          <w:szCs w:val="24"/>
        </w:rPr>
        <w:t>bensinstasjoner</w:t>
      </w:r>
    </w:p>
    <w:p w14:paraId="3E054656" w14:textId="77777777" w:rsidR="0041026A" w:rsidRPr="001F0746" w:rsidRDefault="0041026A" w:rsidP="0041026A">
      <w:pPr>
        <w:pStyle w:val="Nummerertliste2"/>
        <w:numPr>
          <w:ilvl w:val="1"/>
          <w:numId w:val="24"/>
        </w:numPr>
        <w:rPr>
          <w:rFonts w:ascii="Times New Roman" w:hAnsi="Times New Roman" w:cs="Times New Roman"/>
          <w:szCs w:val="24"/>
        </w:rPr>
      </w:pPr>
      <w:r w:rsidRPr="001F0746">
        <w:rPr>
          <w:rFonts w:ascii="Times New Roman" w:hAnsi="Times New Roman" w:cs="Times New Roman"/>
          <w:szCs w:val="24"/>
        </w:rPr>
        <w:t>salgsvirksomhet til landbruk og dyreproduksjon</w:t>
      </w:r>
    </w:p>
    <w:p w14:paraId="6B68241C" w14:textId="40BA8A10" w:rsidR="0041026A" w:rsidRPr="001F0746" w:rsidRDefault="0041026A" w:rsidP="0041026A">
      <w:pPr>
        <w:pStyle w:val="Nummerertliste2"/>
        <w:numPr>
          <w:ilvl w:val="1"/>
          <w:numId w:val="24"/>
        </w:numPr>
        <w:rPr>
          <w:rFonts w:ascii="Times New Roman" w:hAnsi="Times New Roman" w:cs="Times New Roman"/>
          <w:szCs w:val="24"/>
        </w:rPr>
      </w:pPr>
      <w:r w:rsidRPr="001F0746">
        <w:rPr>
          <w:rFonts w:ascii="Times New Roman" w:hAnsi="Times New Roman" w:cs="Times New Roman"/>
          <w:szCs w:val="24"/>
        </w:rPr>
        <w:t>lager- og grossistdelen i bygg</w:t>
      </w:r>
      <w:r w:rsidR="006430EE">
        <w:rPr>
          <w:rFonts w:ascii="Times New Roman" w:hAnsi="Times New Roman" w:cs="Times New Roman"/>
          <w:szCs w:val="24"/>
        </w:rPr>
        <w:t>e</w:t>
      </w:r>
      <w:r w:rsidRPr="001F0746">
        <w:rPr>
          <w:rFonts w:ascii="Times New Roman" w:hAnsi="Times New Roman" w:cs="Times New Roman"/>
          <w:szCs w:val="24"/>
        </w:rPr>
        <w:t>vareforretninger som selger til håndverksvirksomhet og lignende.</w:t>
      </w:r>
    </w:p>
    <w:p w14:paraId="153E4255" w14:textId="77777777" w:rsidR="0041026A" w:rsidRPr="001F0746" w:rsidRDefault="0041026A" w:rsidP="0041026A">
      <w:pPr>
        <w:tabs>
          <w:tab w:val="left" w:pos="367"/>
        </w:tabs>
        <w:rPr>
          <w:rFonts w:cs="Times New Roman"/>
          <w:szCs w:val="24"/>
        </w:rPr>
      </w:pPr>
      <w:r w:rsidRPr="001F0746">
        <w:rPr>
          <w:rFonts w:cs="Times New Roman"/>
          <w:szCs w:val="24"/>
        </w:rPr>
        <w:t>c.</w:t>
      </w:r>
      <w:r w:rsidRPr="001F0746">
        <w:rPr>
          <w:rFonts w:cs="Times New Roman"/>
          <w:szCs w:val="24"/>
        </w:rPr>
        <w:tab/>
        <w:t>Varehus, med unntak av arealer med vare- og tjenestetilbud som nevnt i bokstav b.</w:t>
      </w:r>
    </w:p>
    <w:p w14:paraId="1083699C" w14:textId="77777777" w:rsidR="0041026A" w:rsidRPr="001F0746" w:rsidRDefault="0041026A" w:rsidP="0041026A">
      <w:pPr>
        <w:tabs>
          <w:tab w:val="left" w:pos="367"/>
        </w:tabs>
        <w:rPr>
          <w:rFonts w:cs="Times New Roman"/>
          <w:szCs w:val="24"/>
        </w:rPr>
      </w:pPr>
      <w:r w:rsidRPr="001F0746">
        <w:rPr>
          <w:rFonts w:cs="Times New Roman"/>
          <w:szCs w:val="24"/>
        </w:rPr>
        <w:t>d.</w:t>
      </w:r>
      <w:r w:rsidRPr="001F0746">
        <w:rPr>
          <w:rFonts w:cs="Times New Roman"/>
          <w:szCs w:val="24"/>
        </w:rPr>
        <w:tab/>
        <w:t>Treningssentre.</w:t>
      </w:r>
    </w:p>
    <w:p w14:paraId="1C773807" w14:textId="77777777" w:rsidR="0041026A" w:rsidRPr="001F0746" w:rsidRDefault="0041026A" w:rsidP="0041026A">
      <w:pPr>
        <w:tabs>
          <w:tab w:val="left" w:pos="359"/>
        </w:tabs>
        <w:rPr>
          <w:rFonts w:cs="Times New Roman"/>
          <w:szCs w:val="24"/>
        </w:rPr>
      </w:pPr>
      <w:r w:rsidRPr="001F0746">
        <w:rPr>
          <w:rFonts w:cs="Times New Roman"/>
          <w:szCs w:val="24"/>
        </w:rPr>
        <w:lastRenderedPageBreak/>
        <w:t>e.</w:t>
      </w:r>
      <w:r w:rsidRPr="001F0746">
        <w:rPr>
          <w:rFonts w:cs="Times New Roman"/>
          <w:szCs w:val="24"/>
        </w:rPr>
        <w:tab/>
        <w:t>Svømmehaller, badeland, spaanlegg, hotellbasseng og lignende.</w:t>
      </w:r>
    </w:p>
    <w:p w14:paraId="24AD1A6B" w14:textId="4F4F5104" w:rsidR="0041026A" w:rsidRPr="001F0746" w:rsidRDefault="0041026A" w:rsidP="0041026A">
      <w:pPr>
        <w:tabs>
          <w:tab w:val="left" w:pos="359"/>
        </w:tabs>
        <w:rPr>
          <w:rFonts w:cs="Times New Roman"/>
          <w:szCs w:val="24"/>
        </w:rPr>
      </w:pPr>
      <w:r w:rsidRPr="001F0746">
        <w:rPr>
          <w:rFonts w:cs="Times New Roman"/>
          <w:szCs w:val="24"/>
        </w:rPr>
        <w:t>f.</w:t>
      </w:r>
      <w:r w:rsidRPr="001F0746">
        <w:rPr>
          <w:rFonts w:cs="Times New Roman"/>
          <w:szCs w:val="24"/>
        </w:rPr>
        <w:tab/>
        <w:t>Tros- og livsynshus, med unntak ved begravelser og bisettelser.</w:t>
      </w:r>
    </w:p>
    <w:p w14:paraId="1FDB455A" w14:textId="77777777" w:rsidR="0041026A" w:rsidRPr="001F0746" w:rsidRDefault="0041026A" w:rsidP="0041026A">
      <w:pPr>
        <w:tabs>
          <w:tab w:val="left" w:pos="359"/>
        </w:tabs>
        <w:rPr>
          <w:rFonts w:cs="Times New Roman"/>
          <w:szCs w:val="24"/>
        </w:rPr>
      </w:pPr>
      <w:r w:rsidRPr="001F0746">
        <w:rPr>
          <w:rFonts w:cs="Times New Roman"/>
          <w:szCs w:val="24"/>
        </w:rPr>
        <w:t>g.</w:t>
      </w:r>
      <w:r w:rsidRPr="001F0746">
        <w:rPr>
          <w:rFonts w:cs="Times New Roman"/>
          <w:szCs w:val="24"/>
        </w:rPr>
        <w:tab/>
        <w:t>Biblioteker.</w:t>
      </w:r>
    </w:p>
    <w:p w14:paraId="3A00564D" w14:textId="77777777" w:rsidR="0041026A" w:rsidRPr="001F0746" w:rsidRDefault="0041026A" w:rsidP="0041026A">
      <w:pPr>
        <w:tabs>
          <w:tab w:val="left" w:pos="359"/>
        </w:tabs>
        <w:rPr>
          <w:rFonts w:cs="Times New Roman"/>
          <w:szCs w:val="24"/>
        </w:rPr>
      </w:pPr>
      <w:r w:rsidRPr="001F0746">
        <w:rPr>
          <w:rFonts w:cs="Times New Roman"/>
          <w:szCs w:val="24"/>
        </w:rPr>
        <w:t>h.</w:t>
      </w:r>
      <w:r w:rsidRPr="001F0746">
        <w:rPr>
          <w:rFonts w:cs="Times New Roman"/>
          <w:szCs w:val="24"/>
        </w:rPr>
        <w:tab/>
        <w:t>Fornøyelsesparker, bingohaller, spillehaller, lekeland, bowlinghaller og tilsvarende steder der det pågår underholdnings- og fritidsaktiviteter.</w:t>
      </w:r>
    </w:p>
    <w:p w14:paraId="39FBA230" w14:textId="77777777" w:rsidR="0041026A" w:rsidRPr="001F0746" w:rsidRDefault="0041026A" w:rsidP="0041026A">
      <w:pPr>
        <w:tabs>
          <w:tab w:val="left" w:pos="352"/>
        </w:tabs>
        <w:rPr>
          <w:rFonts w:cs="Times New Roman"/>
          <w:szCs w:val="24"/>
        </w:rPr>
      </w:pPr>
      <w:r w:rsidRPr="001F0746">
        <w:rPr>
          <w:rFonts w:cs="Times New Roman"/>
          <w:szCs w:val="24"/>
        </w:rPr>
        <w:t>i.</w:t>
      </w:r>
      <w:r w:rsidRPr="001F0746">
        <w:rPr>
          <w:rFonts w:cs="Times New Roman"/>
          <w:szCs w:val="24"/>
        </w:rPr>
        <w:tab/>
        <w:t>Museer.</w:t>
      </w:r>
    </w:p>
    <w:p w14:paraId="0589D997" w14:textId="77777777" w:rsidR="0041026A" w:rsidRPr="001F0746" w:rsidRDefault="0041026A" w:rsidP="0041026A">
      <w:pPr>
        <w:tabs>
          <w:tab w:val="left" w:pos="352"/>
        </w:tabs>
        <w:rPr>
          <w:rFonts w:cs="Times New Roman"/>
          <w:szCs w:val="24"/>
        </w:rPr>
      </w:pPr>
      <w:r w:rsidRPr="001F0746">
        <w:rPr>
          <w:rFonts w:cs="Times New Roman"/>
          <w:szCs w:val="24"/>
        </w:rPr>
        <w:t>j.</w:t>
      </w:r>
      <w:r w:rsidRPr="001F0746">
        <w:rPr>
          <w:rFonts w:cs="Times New Roman"/>
          <w:szCs w:val="24"/>
        </w:rPr>
        <w:tab/>
        <w:t>Kino, teater, konsertsteder og tilsvarende kultur- og underholdningssteder.</w:t>
      </w:r>
    </w:p>
    <w:p w14:paraId="146D3AA5" w14:textId="77777777" w:rsidR="0041026A" w:rsidRPr="001F0746" w:rsidRDefault="0041026A" w:rsidP="0041026A">
      <w:pPr>
        <w:tabs>
          <w:tab w:val="left" w:pos="345"/>
        </w:tabs>
        <w:rPr>
          <w:rFonts w:cs="Times New Roman"/>
          <w:szCs w:val="24"/>
        </w:rPr>
      </w:pPr>
      <w:r w:rsidRPr="001F0746">
        <w:rPr>
          <w:rFonts w:cs="Times New Roman"/>
          <w:szCs w:val="24"/>
        </w:rPr>
        <w:t>k.</w:t>
      </w:r>
      <w:r w:rsidRPr="001F0746">
        <w:rPr>
          <w:rFonts w:cs="Times New Roman"/>
          <w:szCs w:val="24"/>
        </w:rPr>
        <w:tab/>
        <w:t>Andre offentlige steder og virksomheter der det foregår kultur-, underholdnings- eller fritidsaktiviteter som samler mennesker innendørs.</w:t>
      </w:r>
    </w:p>
    <w:p w14:paraId="3D6F75AD" w14:textId="77777777" w:rsidR="0041026A" w:rsidRPr="001F0746" w:rsidRDefault="0041026A" w:rsidP="0041026A">
      <w:pPr>
        <w:pStyle w:val="l-ledd"/>
        <w:rPr>
          <w:rFonts w:ascii="Times New Roman" w:hAnsi="Times New Roman" w:cs="Times New Roman"/>
          <w:szCs w:val="24"/>
        </w:rPr>
      </w:pPr>
      <w:r w:rsidRPr="001F0746">
        <w:rPr>
          <w:rFonts w:ascii="Times New Roman" w:hAnsi="Times New Roman" w:cs="Times New Roman"/>
          <w:szCs w:val="24"/>
        </w:rPr>
        <w:t>Butikker og varehus kan holde åpent for avhenting av forhåndsbetalte bestilte varer når det er etablert smittevernfaglig forsvarlige løsninger for utlevering av varene.</w:t>
      </w:r>
    </w:p>
    <w:p w14:paraId="78024E5A" w14:textId="77777777" w:rsidR="0041026A" w:rsidRPr="001F0746" w:rsidRDefault="0041026A" w:rsidP="0041026A">
      <w:pPr>
        <w:rPr>
          <w:rFonts w:cs="Times New Roman"/>
          <w:szCs w:val="24"/>
        </w:rPr>
      </w:pPr>
      <w:bookmarkStart w:id="3" w:name="PARAGRAF_16c"/>
      <w:bookmarkEnd w:id="1"/>
    </w:p>
    <w:p w14:paraId="0B84D11A" w14:textId="77777777" w:rsidR="0041026A" w:rsidRPr="001F0746" w:rsidRDefault="0041026A" w:rsidP="0041026A">
      <w:pPr>
        <w:pStyle w:val="l-paragraf"/>
        <w:rPr>
          <w:rFonts w:ascii="Times New Roman" w:hAnsi="Times New Roman" w:cs="Times New Roman"/>
          <w:szCs w:val="24"/>
        </w:rPr>
      </w:pPr>
      <w:bookmarkStart w:id="4" w:name="§16c"/>
      <w:bookmarkEnd w:id="4"/>
      <w:r w:rsidRPr="001F0746">
        <w:rPr>
          <w:rFonts w:ascii="Times New Roman" w:hAnsi="Times New Roman" w:cs="Times New Roman"/>
          <w:i w:val="0"/>
          <w:iCs/>
          <w:szCs w:val="24"/>
        </w:rPr>
        <w:t>§ 16c</w:t>
      </w:r>
      <w:r w:rsidRPr="001F0746">
        <w:rPr>
          <w:rFonts w:ascii="Times New Roman" w:hAnsi="Times New Roman" w:cs="Times New Roman"/>
          <w:szCs w:val="24"/>
        </w:rPr>
        <w:t xml:space="preserve"> Forbud mot arrangementer</w:t>
      </w:r>
    </w:p>
    <w:p w14:paraId="01569669" w14:textId="77777777" w:rsidR="0041026A" w:rsidRPr="001F0746" w:rsidRDefault="0041026A" w:rsidP="0041026A">
      <w:pPr>
        <w:pStyle w:val="l-ledd"/>
        <w:rPr>
          <w:rFonts w:ascii="Times New Roman" w:hAnsi="Times New Roman" w:cs="Times New Roman"/>
          <w:szCs w:val="24"/>
        </w:rPr>
      </w:pPr>
      <w:r w:rsidRPr="001F0746">
        <w:rPr>
          <w:rFonts w:ascii="Times New Roman" w:hAnsi="Times New Roman" w:cs="Times New Roman"/>
          <w:szCs w:val="24"/>
        </w:rPr>
        <w:t xml:space="preserve">Det er ikke tillatt å gjennomføre arrangementer, jf. </w:t>
      </w:r>
      <w:hyperlink r:id="rId11" w:anchor="reference/forskrift/2020-03-27-470/§13" w:history="1">
        <w:r w:rsidRPr="001F0746">
          <w:rPr>
            <w:rFonts w:ascii="Times New Roman" w:hAnsi="Times New Roman" w:cs="Times New Roman"/>
            <w:szCs w:val="24"/>
          </w:rPr>
          <w:t>§ 13</w:t>
        </w:r>
      </w:hyperlink>
      <w:r w:rsidRPr="001F0746">
        <w:rPr>
          <w:rFonts w:ascii="Times New Roman" w:hAnsi="Times New Roman" w:cs="Times New Roman"/>
          <w:szCs w:val="24"/>
        </w:rPr>
        <w:t>, med unntak av begravelser og bisettelser.</w:t>
      </w:r>
    </w:p>
    <w:p w14:paraId="71D4E3F4" w14:textId="77777777" w:rsidR="0041026A" w:rsidRPr="001F0746" w:rsidRDefault="0041026A" w:rsidP="0041026A">
      <w:pPr>
        <w:pStyle w:val="l-ledd"/>
        <w:rPr>
          <w:rFonts w:ascii="Times New Roman" w:hAnsi="Times New Roman" w:cs="Times New Roman"/>
          <w:szCs w:val="24"/>
        </w:rPr>
      </w:pPr>
      <w:r w:rsidRPr="001F0746">
        <w:rPr>
          <w:rFonts w:ascii="Times New Roman" w:hAnsi="Times New Roman" w:cs="Times New Roman"/>
          <w:szCs w:val="24"/>
        </w:rPr>
        <w:t>Digitale arrangementer med maksimalt fem personer til stede, i tillegg til nødvendig produksjonspersonell, er tillatt.</w:t>
      </w:r>
      <w:bookmarkStart w:id="5" w:name="PARAGRAF_16d"/>
      <w:bookmarkEnd w:id="3"/>
    </w:p>
    <w:p w14:paraId="0F39EF1F" w14:textId="77777777" w:rsidR="0041026A" w:rsidRPr="001F0746" w:rsidRDefault="0041026A" w:rsidP="0041026A">
      <w:pPr>
        <w:rPr>
          <w:rFonts w:cs="Times New Roman"/>
          <w:szCs w:val="24"/>
        </w:rPr>
      </w:pPr>
    </w:p>
    <w:p w14:paraId="3C97316F" w14:textId="77777777" w:rsidR="0041026A" w:rsidRPr="001F0746" w:rsidRDefault="0041026A" w:rsidP="0041026A">
      <w:pPr>
        <w:pStyle w:val="l-paragraf"/>
        <w:rPr>
          <w:rFonts w:ascii="Times New Roman" w:hAnsi="Times New Roman" w:cs="Times New Roman"/>
          <w:szCs w:val="24"/>
        </w:rPr>
      </w:pPr>
      <w:bookmarkStart w:id="6" w:name="§16d"/>
      <w:bookmarkEnd w:id="6"/>
      <w:r w:rsidRPr="001F0746">
        <w:rPr>
          <w:rFonts w:ascii="Times New Roman" w:hAnsi="Times New Roman" w:cs="Times New Roman"/>
          <w:i w:val="0"/>
          <w:iCs/>
          <w:szCs w:val="24"/>
        </w:rPr>
        <w:t>§ 16d</w:t>
      </w:r>
      <w:r w:rsidRPr="001F0746">
        <w:rPr>
          <w:rFonts w:ascii="Times New Roman" w:hAnsi="Times New Roman" w:cs="Times New Roman"/>
          <w:szCs w:val="24"/>
        </w:rPr>
        <w:t xml:space="preserve"> Påbud om hjemmekontor</w:t>
      </w:r>
    </w:p>
    <w:p w14:paraId="0F503982" w14:textId="77777777" w:rsidR="0041026A" w:rsidRPr="001F0746" w:rsidRDefault="0041026A" w:rsidP="0041026A">
      <w:pPr>
        <w:pStyle w:val="l-ledd"/>
        <w:rPr>
          <w:rFonts w:ascii="Times New Roman" w:hAnsi="Times New Roman" w:cs="Times New Roman"/>
          <w:szCs w:val="24"/>
        </w:rPr>
      </w:pPr>
      <w:r w:rsidRPr="001F0746">
        <w:rPr>
          <w:rFonts w:ascii="Times New Roman" w:hAnsi="Times New Roman" w:cs="Times New Roman"/>
          <w:szCs w:val="24"/>
        </w:rPr>
        <w:t>Arbeidsgivere skal sørge for at ansatte jobber hjemmefra så langt det er praktisk mulig. Arbeidsgivere skal kunne dokumentere at det er gitt beskjed til de ansatte om hvordan dette skal gjennomføres i virksomheten.</w:t>
      </w:r>
    </w:p>
    <w:p w14:paraId="13BADCF6" w14:textId="77777777" w:rsidR="0041026A" w:rsidRPr="001F0746" w:rsidRDefault="0041026A" w:rsidP="0041026A">
      <w:pPr>
        <w:rPr>
          <w:rFonts w:cs="Times New Roman"/>
          <w:szCs w:val="24"/>
        </w:rPr>
      </w:pPr>
      <w:bookmarkStart w:id="7" w:name="PARAGRAF_16e"/>
      <w:bookmarkEnd w:id="5"/>
    </w:p>
    <w:p w14:paraId="02BB8DB5" w14:textId="77777777" w:rsidR="0041026A" w:rsidRPr="001F0746" w:rsidRDefault="0041026A" w:rsidP="0041026A">
      <w:pPr>
        <w:pStyle w:val="l-paragraf"/>
        <w:rPr>
          <w:rFonts w:ascii="Times New Roman" w:hAnsi="Times New Roman" w:cs="Times New Roman"/>
          <w:szCs w:val="24"/>
        </w:rPr>
      </w:pPr>
      <w:bookmarkStart w:id="8" w:name="§16e"/>
      <w:bookmarkEnd w:id="8"/>
      <w:r w:rsidRPr="001F0746">
        <w:rPr>
          <w:rFonts w:ascii="Times New Roman" w:hAnsi="Times New Roman" w:cs="Times New Roman"/>
          <w:i w:val="0"/>
          <w:iCs/>
          <w:szCs w:val="24"/>
        </w:rPr>
        <w:t>§ 16e</w:t>
      </w:r>
      <w:r w:rsidRPr="001F0746">
        <w:rPr>
          <w:rFonts w:ascii="Times New Roman" w:hAnsi="Times New Roman" w:cs="Times New Roman"/>
          <w:szCs w:val="24"/>
        </w:rPr>
        <w:t xml:space="preserve"> Skjenkestopp</w:t>
      </w:r>
    </w:p>
    <w:p w14:paraId="7037FF0A" w14:textId="77777777" w:rsidR="0041026A" w:rsidRPr="001F0746" w:rsidRDefault="0041026A" w:rsidP="0041026A">
      <w:pPr>
        <w:pStyle w:val="l-ledd"/>
        <w:rPr>
          <w:rFonts w:ascii="Times New Roman" w:hAnsi="Times New Roman" w:cs="Times New Roman"/>
          <w:szCs w:val="24"/>
        </w:rPr>
      </w:pPr>
      <w:r w:rsidRPr="001F0746">
        <w:rPr>
          <w:rFonts w:ascii="Times New Roman" w:hAnsi="Times New Roman" w:cs="Times New Roman"/>
          <w:szCs w:val="24"/>
        </w:rPr>
        <w:t xml:space="preserve">Serveringssteder som har skjenkebevilling etter </w:t>
      </w:r>
      <w:hyperlink r:id="rId12" w:anchor="reference/lov/1989-06-02-27/kap4" w:history="1">
        <w:r w:rsidRPr="001F0746">
          <w:rPr>
            <w:rFonts w:ascii="Times New Roman" w:hAnsi="Times New Roman" w:cs="Times New Roman"/>
            <w:szCs w:val="24"/>
          </w:rPr>
          <w:t>alkoholloven kapittel 4</w:t>
        </w:r>
      </w:hyperlink>
      <w:r w:rsidRPr="001F0746">
        <w:rPr>
          <w:rFonts w:ascii="Times New Roman" w:hAnsi="Times New Roman" w:cs="Times New Roman"/>
          <w:szCs w:val="24"/>
        </w:rPr>
        <w:t xml:space="preserve"> og </w:t>
      </w:r>
      <w:hyperlink r:id="rId13" w:anchor="reference/lov/1989-06-02-27/kap5" w:history="1">
        <w:r w:rsidRPr="001F0746">
          <w:rPr>
            <w:rFonts w:ascii="Times New Roman" w:hAnsi="Times New Roman" w:cs="Times New Roman"/>
            <w:szCs w:val="24"/>
          </w:rPr>
          <w:t>5</w:t>
        </w:r>
      </w:hyperlink>
      <w:r w:rsidRPr="001F0746">
        <w:rPr>
          <w:rFonts w:ascii="Times New Roman" w:hAnsi="Times New Roman" w:cs="Times New Roman"/>
          <w:szCs w:val="24"/>
        </w:rPr>
        <w:t xml:space="preserve"> skal ikke utøve skjenkebevillingen.</w:t>
      </w:r>
    </w:p>
    <w:p w14:paraId="2F401BDF" w14:textId="77777777" w:rsidR="0041026A" w:rsidRPr="001F0746" w:rsidRDefault="0041026A" w:rsidP="0041026A">
      <w:pPr>
        <w:rPr>
          <w:rFonts w:cs="Times New Roman"/>
          <w:szCs w:val="24"/>
        </w:rPr>
      </w:pPr>
      <w:bookmarkStart w:id="9" w:name="PARAGRAF_16f"/>
      <w:bookmarkEnd w:id="7"/>
    </w:p>
    <w:p w14:paraId="497A0085" w14:textId="77777777" w:rsidR="0041026A" w:rsidRPr="001F0746" w:rsidRDefault="0041026A" w:rsidP="0041026A">
      <w:pPr>
        <w:pStyle w:val="l-paragraf"/>
        <w:rPr>
          <w:rFonts w:ascii="Times New Roman" w:hAnsi="Times New Roman" w:cs="Times New Roman"/>
          <w:szCs w:val="24"/>
        </w:rPr>
      </w:pPr>
      <w:bookmarkStart w:id="10" w:name="§16f"/>
      <w:bookmarkEnd w:id="10"/>
      <w:r w:rsidRPr="001F0746">
        <w:rPr>
          <w:rFonts w:ascii="Times New Roman" w:hAnsi="Times New Roman" w:cs="Times New Roman"/>
          <w:i w:val="0"/>
          <w:iCs/>
          <w:szCs w:val="24"/>
        </w:rPr>
        <w:t>§ 16f</w:t>
      </w:r>
      <w:r w:rsidRPr="001F0746">
        <w:rPr>
          <w:rFonts w:ascii="Times New Roman" w:hAnsi="Times New Roman" w:cs="Times New Roman"/>
          <w:szCs w:val="24"/>
        </w:rPr>
        <w:t xml:space="preserve"> Opplærings- og utdanningsinstitusjoner</w:t>
      </w:r>
    </w:p>
    <w:p w14:paraId="6872C53B" w14:textId="77777777" w:rsidR="0041026A" w:rsidRPr="001F0746" w:rsidRDefault="0041026A" w:rsidP="0041026A">
      <w:pPr>
        <w:pStyle w:val="l-ledd"/>
        <w:rPr>
          <w:rFonts w:ascii="Times New Roman" w:hAnsi="Times New Roman" w:cs="Times New Roman"/>
          <w:szCs w:val="24"/>
        </w:rPr>
      </w:pPr>
      <w:r w:rsidRPr="001F0746">
        <w:rPr>
          <w:rFonts w:ascii="Times New Roman" w:hAnsi="Times New Roman" w:cs="Times New Roman"/>
          <w:szCs w:val="24"/>
        </w:rPr>
        <w:t xml:space="preserve">Lokalene ved opplærings- og utdanningsinstitusjoner som nevnt i </w:t>
      </w:r>
      <w:hyperlink r:id="rId14" w:anchor="reference/forskrift/2020-03-27-470/§12a" w:history="1">
        <w:r w:rsidRPr="001F0746">
          <w:rPr>
            <w:rFonts w:ascii="Times New Roman" w:hAnsi="Times New Roman" w:cs="Times New Roman"/>
            <w:szCs w:val="24"/>
          </w:rPr>
          <w:t>covid-19-forskriften § 12a</w:t>
        </w:r>
      </w:hyperlink>
      <w:r w:rsidRPr="001F0746">
        <w:rPr>
          <w:rFonts w:ascii="Times New Roman" w:hAnsi="Times New Roman" w:cs="Times New Roman"/>
          <w:szCs w:val="24"/>
        </w:rPr>
        <w:t xml:space="preserve"> bokstav d, e, f, h og i skal holdes stengt for elever og studenter, slik at undervisningen skjer digitalt, med de unntakene som følger av </w:t>
      </w:r>
      <w:hyperlink r:id="rId15" w:anchor="reference/forskrift/2020-05-26-1061/§3a" w:history="1">
        <w:r w:rsidRPr="001F0746">
          <w:rPr>
            <w:rFonts w:ascii="Times New Roman" w:hAnsi="Times New Roman" w:cs="Times New Roman"/>
            <w:szCs w:val="24"/>
          </w:rPr>
          <w:t>midlertidig forskrift 26. mai 2020 nr. 1061 om tilpasninger i reglene om barnehager, grunnskoler og videregående opplæring som følge av utbrudd av covid-19 § 3a</w:t>
        </w:r>
      </w:hyperlink>
      <w:r w:rsidRPr="001F0746">
        <w:rPr>
          <w:rFonts w:ascii="Times New Roman" w:hAnsi="Times New Roman" w:cs="Times New Roman"/>
          <w:szCs w:val="24"/>
        </w:rPr>
        <w:t xml:space="preserve"> første ledd bokstav b jf. andre ledd.</w:t>
      </w:r>
    </w:p>
    <w:p w14:paraId="16055D40" w14:textId="77777777" w:rsidR="0041026A" w:rsidRPr="001F0746" w:rsidRDefault="0041026A" w:rsidP="0041026A">
      <w:pPr>
        <w:rPr>
          <w:rFonts w:cs="Times New Roman"/>
          <w:szCs w:val="24"/>
        </w:rPr>
      </w:pPr>
      <w:bookmarkStart w:id="11" w:name="PARAGRAF_16g"/>
      <w:bookmarkEnd w:id="9"/>
    </w:p>
    <w:p w14:paraId="66D71A8B" w14:textId="2F5BA8FB" w:rsidR="0041026A" w:rsidRPr="001F0746" w:rsidRDefault="0041026A" w:rsidP="0041026A">
      <w:pPr>
        <w:pStyle w:val="l-paragraf"/>
        <w:rPr>
          <w:rFonts w:ascii="Times New Roman" w:hAnsi="Times New Roman" w:cs="Times New Roman"/>
          <w:szCs w:val="24"/>
        </w:rPr>
      </w:pPr>
      <w:bookmarkStart w:id="12" w:name="§16g"/>
      <w:bookmarkEnd w:id="12"/>
      <w:r w:rsidRPr="001F0746">
        <w:rPr>
          <w:rFonts w:ascii="Times New Roman" w:hAnsi="Times New Roman" w:cs="Times New Roman"/>
          <w:i w:val="0"/>
          <w:iCs/>
          <w:szCs w:val="24"/>
        </w:rPr>
        <w:t>§ 16g</w:t>
      </w:r>
      <w:r w:rsidRPr="001F0746">
        <w:rPr>
          <w:rFonts w:ascii="Times New Roman" w:hAnsi="Times New Roman" w:cs="Times New Roman"/>
          <w:szCs w:val="24"/>
        </w:rPr>
        <w:t xml:space="preserve"> Stans av idretts- og fritidsaktiviteter</w:t>
      </w:r>
    </w:p>
    <w:p w14:paraId="65222C79" w14:textId="77777777" w:rsidR="0041026A" w:rsidRPr="001F0746" w:rsidRDefault="0041026A" w:rsidP="0041026A">
      <w:pPr>
        <w:pStyle w:val="l-ledd"/>
        <w:rPr>
          <w:rFonts w:ascii="Times New Roman" w:hAnsi="Times New Roman" w:cs="Times New Roman"/>
          <w:szCs w:val="24"/>
        </w:rPr>
      </w:pPr>
      <w:r w:rsidRPr="001F0746">
        <w:rPr>
          <w:rFonts w:ascii="Times New Roman" w:hAnsi="Times New Roman" w:cs="Times New Roman"/>
          <w:szCs w:val="24"/>
        </w:rPr>
        <w:t>Det er ikke tillatt å organisere idrettsaktivitet for voksne eller barn. Det samme gjelder fritidsaktiviteter som organiserte øvelser, trening og prøver for kor, korps og teater.</w:t>
      </w:r>
      <w:r>
        <w:rPr>
          <w:rFonts w:ascii="Times New Roman" w:hAnsi="Times New Roman" w:cs="Times New Roman"/>
          <w:szCs w:val="24"/>
        </w:rPr>
        <w:t xml:space="preserve"> </w:t>
      </w:r>
    </w:p>
    <w:p w14:paraId="6B10FFF6" w14:textId="77777777" w:rsidR="0041026A" w:rsidRPr="001F0746" w:rsidRDefault="0041026A" w:rsidP="0041026A">
      <w:pPr>
        <w:rPr>
          <w:rFonts w:cs="Times New Roman"/>
          <w:szCs w:val="24"/>
        </w:rPr>
      </w:pPr>
      <w:bookmarkStart w:id="13" w:name="PARAGRAF_16h"/>
      <w:bookmarkEnd w:id="11"/>
    </w:p>
    <w:p w14:paraId="063870B0" w14:textId="77777777" w:rsidR="0041026A" w:rsidRPr="001F0746" w:rsidRDefault="0041026A" w:rsidP="0041026A">
      <w:pPr>
        <w:pStyle w:val="l-paragraf"/>
        <w:rPr>
          <w:rFonts w:ascii="Times New Roman" w:hAnsi="Times New Roman" w:cs="Times New Roman"/>
          <w:szCs w:val="24"/>
        </w:rPr>
      </w:pPr>
      <w:bookmarkStart w:id="14" w:name="§16h"/>
      <w:bookmarkEnd w:id="14"/>
      <w:r w:rsidRPr="001F0746">
        <w:rPr>
          <w:rFonts w:ascii="Times New Roman" w:hAnsi="Times New Roman" w:cs="Times New Roman"/>
          <w:i w:val="0"/>
          <w:iCs/>
          <w:szCs w:val="24"/>
        </w:rPr>
        <w:lastRenderedPageBreak/>
        <w:t>§ 16h</w:t>
      </w:r>
      <w:r w:rsidRPr="001F0746">
        <w:rPr>
          <w:rFonts w:ascii="Times New Roman" w:hAnsi="Times New Roman" w:cs="Times New Roman"/>
          <w:szCs w:val="24"/>
        </w:rPr>
        <w:t xml:space="preserve"> Plikt til å bruke munnbind</w:t>
      </w:r>
    </w:p>
    <w:p w14:paraId="3E47CE34" w14:textId="30E3F20D" w:rsidR="0041026A" w:rsidRPr="001F0746" w:rsidRDefault="0041026A" w:rsidP="0041026A">
      <w:pPr>
        <w:pStyle w:val="l-ledd"/>
        <w:rPr>
          <w:rFonts w:ascii="Times New Roman" w:hAnsi="Times New Roman" w:cs="Times New Roman"/>
          <w:szCs w:val="24"/>
        </w:rPr>
      </w:pPr>
      <w:r w:rsidRPr="001F0746">
        <w:rPr>
          <w:rFonts w:ascii="Times New Roman" w:hAnsi="Times New Roman" w:cs="Times New Roman"/>
          <w:szCs w:val="24"/>
        </w:rPr>
        <w:t>Når det ikke er mulig å holde minst én meters avstand, ut over kortvarige passeringer til andre enn husstandsmedlemmer, skal det brukes munnbind i butikker, i fellesarealene på kjøpesentre, på serveringssteder, i tros- og livsynshus, på kollektivtransport og innendørs stasjonsområder, og i lokaler for kultur-, sports- og fritidsaktiviteter.</w:t>
      </w:r>
    </w:p>
    <w:p w14:paraId="63BE788E" w14:textId="77777777" w:rsidR="0041026A" w:rsidRPr="001F0746" w:rsidRDefault="0041026A" w:rsidP="0041026A">
      <w:pPr>
        <w:pStyle w:val="l-ledd"/>
        <w:rPr>
          <w:rFonts w:ascii="Times New Roman" w:hAnsi="Times New Roman" w:cs="Times New Roman"/>
          <w:szCs w:val="24"/>
        </w:rPr>
      </w:pPr>
      <w:r w:rsidRPr="001F0746">
        <w:rPr>
          <w:rFonts w:ascii="Times New Roman" w:hAnsi="Times New Roman" w:cs="Times New Roman"/>
          <w:szCs w:val="24"/>
        </w:rPr>
        <w:t>Passasjerer skal bruke munnbind i taxi. Munnbindet skal tas på før passasjeren setter seg inn i taxien, og skal ikke tas av før reisen er avsluttet og passasjeren har gått ut av taxien. Plikten til å bruke munnbind gjelder tilsvarende for sjåfør når det er passasjer i taxien.</w:t>
      </w:r>
    </w:p>
    <w:p w14:paraId="1D23CD5C" w14:textId="77777777" w:rsidR="0041026A" w:rsidRPr="001F0746" w:rsidRDefault="0041026A" w:rsidP="0041026A">
      <w:pPr>
        <w:pStyle w:val="l-ledd"/>
        <w:rPr>
          <w:rFonts w:ascii="Times New Roman" w:hAnsi="Times New Roman" w:cs="Times New Roman"/>
          <w:szCs w:val="24"/>
        </w:rPr>
      </w:pPr>
      <w:r w:rsidRPr="001F0746">
        <w:rPr>
          <w:rFonts w:ascii="Times New Roman" w:hAnsi="Times New Roman" w:cs="Times New Roman"/>
          <w:szCs w:val="24"/>
        </w:rPr>
        <w:t>Plikten til å bruke munnbind i første ledd gjelder tilsvarende for ansatte på steder hvor det ikke er mulig å holde minst én meters avstand fra besøkende. Dette gjelder ikke ansatte på steder hvor det er iverksatt andre smitteverntiltak for de ansatte som bruk av visir, skillevegger o.l. i henhold til folkehelseinstituttets anbefalinger.</w:t>
      </w:r>
    </w:p>
    <w:p w14:paraId="0189F9DF" w14:textId="77777777" w:rsidR="0041026A" w:rsidRPr="001F0746" w:rsidRDefault="0041026A" w:rsidP="0041026A">
      <w:pPr>
        <w:pStyle w:val="l-ledd"/>
        <w:rPr>
          <w:rFonts w:ascii="Times New Roman" w:hAnsi="Times New Roman" w:cs="Times New Roman"/>
          <w:szCs w:val="24"/>
        </w:rPr>
      </w:pPr>
      <w:r w:rsidRPr="001F0746">
        <w:rPr>
          <w:rFonts w:ascii="Times New Roman" w:hAnsi="Times New Roman" w:cs="Times New Roman"/>
          <w:szCs w:val="24"/>
        </w:rPr>
        <w:t>Plikten til å bruke munnbind gjelder ikke for barn under 12 år, eller for de som av medisinske eller andre årsaker ikke kan bruke munnbind.</w:t>
      </w:r>
    </w:p>
    <w:bookmarkEnd w:id="13"/>
    <w:p w14:paraId="2543A360" w14:textId="6EBD9961" w:rsidR="0041026A" w:rsidRDefault="0041026A" w:rsidP="0041026A">
      <w:pPr>
        <w:spacing w:after="0" w:line="240" w:lineRule="auto"/>
        <w:rPr>
          <w:rFonts w:cs="Times New Roman"/>
          <w:szCs w:val="24"/>
        </w:rPr>
      </w:pPr>
    </w:p>
    <w:p w14:paraId="7AB20D5B" w14:textId="77777777" w:rsidR="00996360" w:rsidRDefault="00996360" w:rsidP="0041026A">
      <w:pPr>
        <w:spacing w:after="0" w:line="240" w:lineRule="auto"/>
        <w:rPr>
          <w:rFonts w:cs="Times New Roman"/>
          <w:szCs w:val="24"/>
        </w:rPr>
      </w:pPr>
    </w:p>
    <w:p w14:paraId="4BF4BD4F" w14:textId="1E8051FF" w:rsidR="00FE2CA2" w:rsidRPr="00DD1E52" w:rsidRDefault="00FE2CA2" w:rsidP="00FE2CA2">
      <w:pPr>
        <w:spacing w:after="0" w:line="240" w:lineRule="auto"/>
        <w:rPr>
          <w:b/>
          <w:bCs/>
          <w:lang w:eastAsia="en-US"/>
        </w:rPr>
      </w:pPr>
      <w:r w:rsidRPr="00DD1E52">
        <w:rPr>
          <w:b/>
          <w:bCs/>
          <w:lang w:eastAsia="en-US"/>
        </w:rPr>
        <w:t>Kapittel 5 B Forsterkede smitteverntiltak i enkelte kommuner – særlig høyt tiltaksnivå i omkringliggende kommuner</w:t>
      </w:r>
    </w:p>
    <w:p w14:paraId="070F4E14" w14:textId="77777777" w:rsidR="00FE2CA2" w:rsidRPr="001F0746" w:rsidRDefault="00FE2CA2" w:rsidP="00FE2CA2">
      <w:pPr>
        <w:spacing w:after="0" w:line="240" w:lineRule="auto"/>
        <w:rPr>
          <w:rFonts w:cs="Times New Roman"/>
          <w:szCs w:val="24"/>
        </w:rPr>
      </w:pPr>
    </w:p>
    <w:p w14:paraId="71330897" w14:textId="7E9468AB" w:rsidR="00FE2CA2" w:rsidRPr="001F0746" w:rsidRDefault="00FE2CA2" w:rsidP="00FE2CA2">
      <w:pPr>
        <w:spacing w:after="0" w:line="240" w:lineRule="auto"/>
        <w:rPr>
          <w:rFonts w:cs="Times New Roman"/>
          <w:i/>
          <w:szCs w:val="24"/>
        </w:rPr>
      </w:pPr>
      <w:r w:rsidRPr="001F0746">
        <w:rPr>
          <w:rFonts w:cs="Times New Roman"/>
          <w:iCs/>
          <w:szCs w:val="24"/>
        </w:rPr>
        <w:t>§ 1</w:t>
      </w:r>
      <w:r>
        <w:rPr>
          <w:rFonts w:cs="Times New Roman"/>
          <w:iCs/>
          <w:szCs w:val="24"/>
        </w:rPr>
        <w:t>7</w:t>
      </w:r>
      <w:r w:rsidRPr="001F0746">
        <w:rPr>
          <w:rFonts w:cs="Times New Roman"/>
          <w:i/>
          <w:szCs w:val="24"/>
        </w:rPr>
        <w:t xml:space="preserve"> Kapitlets virkeområde</w:t>
      </w:r>
    </w:p>
    <w:p w14:paraId="4DDD72F4" w14:textId="77777777" w:rsidR="00FE2CA2" w:rsidRPr="001F0746" w:rsidRDefault="00FE2CA2" w:rsidP="00FE2CA2">
      <w:pPr>
        <w:pStyle w:val="l-ledd"/>
        <w:rPr>
          <w:rFonts w:ascii="Times New Roman" w:hAnsi="Times New Roman" w:cs="Times New Roman"/>
          <w:szCs w:val="24"/>
        </w:rPr>
      </w:pPr>
      <w:r w:rsidRPr="001F0746">
        <w:rPr>
          <w:rFonts w:ascii="Times New Roman" w:hAnsi="Times New Roman" w:cs="Times New Roman"/>
          <w:szCs w:val="24"/>
        </w:rPr>
        <w:t>For følgende kommuner gjelder forskriften med de endringe</w:t>
      </w:r>
      <w:r>
        <w:rPr>
          <w:rFonts w:ascii="Times New Roman" w:hAnsi="Times New Roman" w:cs="Times New Roman"/>
          <w:szCs w:val="24"/>
        </w:rPr>
        <w:t>r</w:t>
      </w:r>
      <w:r w:rsidRPr="001F0746">
        <w:rPr>
          <w:rFonts w:ascii="Times New Roman" w:hAnsi="Times New Roman" w:cs="Times New Roman"/>
          <w:szCs w:val="24"/>
        </w:rPr>
        <w:t xml:space="preserve"> </w:t>
      </w:r>
      <w:r w:rsidRPr="002B7816">
        <w:rPr>
          <w:rFonts w:ascii="Times New Roman" w:hAnsi="Times New Roman" w:cs="Times New Roman"/>
          <w:i/>
          <w:iCs/>
          <w:szCs w:val="24"/>
        </w:rPr>
        <w:t>og tillegg</w:t>
      </w:r>
      <w:r>
        <w:rPr>
          <w:rFonts w:ascii="Times New Roman" w:hAnsi="Times New Roman" w:cs="Times New Roman"/>
          <w:szCs w:val="24"/>
        </w:rPr>
        <w:t xml:space="preserve"> </w:t>
      </w:r>
      <w:r w:rsidRPr="001F0746">
        <w:rPr>
          <w:rFonts w:ascii="Times New Roman" w:hAnsi="Times New Roman" w:cs="Times New Roman"/>
          <w:szCs w:val="24"/>
        </w:rPr>
        <w:t>som følger av bestemmelsene i dette kapitlet:</w:t>
      </w:r>
    </w:p>
    <w:p w14:paraId="438FDC46" w14:textId="77777777" w:rsidR="00FE2CA2" w:rsidRPr="00B542A8" w:rsidRDefault="00FE2CA2" w:rsidP="00FE2CA2">
      <w:pPr>
        <w:pStyle w:val="Nummerertliste2"/>
        <w:numPr>
          <w:ilvl w:val="1"/>
          <w:numId w:val="34"/>
        </w:numPr>
        <w:rPr>
          <w:rFonts w:ascii="Times New Roman" w:hAnsi="Times New Roman" w:cs="Times New Roman"/>
          <w:szCs w:val="24"/>
        </w:rPr>
      </w:pPr>
    </w:p>
    <w:p w14:paraId="010236E9" w14:textId="77777777" w:rsidR="00FE2CA2" w:rsidRDefault="00FE2CA2" w:rsidP="00FE2CA2">
      <w:pPr>
        <w:rPr>
          <w:rFonts w:cs="Times New Roman"/>
          <w:szCs w:val="24"/>
        </w:rPr>
      </w:pPr>
    </w:p>
    <w:p w14:paraId="4D013514" w14:textId="2CA4597F" w:rsidR="00FE2CA2" w:rsidRPr="001F0746" w:rsidRDefault="00FE2CA2" w:rsidP="00FE2CA2">
      <w:pPr>
        <w:pStyle w:val="l-paragraf"/>
        <w:rPr>
          <w:rFonts w:ascii="Times New Roman" w:hAnsi="Times New Roman" w:cs="Times New Roman"/>
          <w:szCs w:val="24"/>
        </w:rPr>
      </w:pPr>
      <w:r w:rsidRPr="001F0746">
        <w:rPr>
          <w:rFonts w:ascii="Times New Roman" w:hAnsi="Times New Roman" w:cs="Times New Roman"/>
          <w:i w:val="0"/>
          <w:szCs w:val="24"/>
        </w:rPr>
        <w:t>§ 1</w:t>
      </w:r>
      <w:r>
        <w:rPr>
          <w:rFonts w:ascii="Times New Roman" w:hAnsi="Times New Roman" w:cs="Times New Roman"/>
          <w:i w:val="0"/>
          <w:szCs w:val="24"/>
        </w:rPr>
        <w:t>7a</w:t>
      </w:r>
      <w:r w:rsidRPr="001F0746">
        <w:rPr>
          <w:rFonts w:ascii="Times New Roman" w:hAnsi="Times New Roman" w:cs="Times New Roman"/>
          <w:szCs w:val="24"/>
        </w:rPr>
        <w:t xml:space="preserve"> Stenging av virksomheter</w:t>
      </w:r>
    </w:p>
    <w:p w14:paraId="425E0F17" w14:textId="77777777" w:rsidR="00FE2CA2" w:rsidRPr="001F0746" w:rsidRDefault="00FE2CA2" w:rsidP="00FE2CA2">
      <w:pPr>
        <w:pStyle w:val="l-ledd"/>
        <w:rPr>
          <w:rFonts w:ascii="Times New Roman" w:hAnsi="Times New Roman" w:cs="Times New Roman"/>
          <w:szCs w:val="24"/>
        </w:rPr>
      </w:pPr>
      <w:r w:rsidRPr="001F0746">
        <w:rPr>
          <w:rFonts w:ascii="Times New Roman" w:hAnsi="Times New Roman" w:cs="Times New Roman"/>
          <w:szCs w:val="24"/>
        </w:rPr>
        <w:t>Følgende virksomheter og steder skal holde stengt:</w:t>
      </w:r>
    </w:p>
    <w:p w14:paraId="2D75CDF5" w14:textId="79E888E4" w:rsidR="00FE2CA2" w:rsidRPr="00F472C5" w:rsidRDefault="00FE2CA2" w:rsidP="005A0474">
      <w:pPr>
        <w:pStyle w:val="l-alfaliste2"/>
        <w:numPr>
          <w:ilvl w:val="0"/>
          <w:numId w:val="46"/>
        </w:numPr>
      </w:pPr>
      <w:r w:rsidRPr="00F472C5">
        <w:t>Butikker og andre virksomheter i kjøpesentre</w:t>
      </w:r>
      <w:r w:rsidR="00E67D24">
        <w:t>,</w:t>
      </w:r>
      <w:r w:rsidRPr="00F472C5">
        <w:t xml:space="preserve"> med unntak av følgende:</w:t>
      </w:r>
    </w:p>
    <w:p w14:paraId="1B6AF95C" w14:textId="77777777" w:rsidR="00FE2CA2" w:rsidRPr="00F472C5" w:rsidRDefault="00FE2CA2" w:rsidP="00FE2CA2">
      <w:pPr>
        <w:pStyle w:val="Nummerertliste3"/>
      </w:pPr>
      <w:r w:rsidRPr="00F472C5">
        <w:t>matbutikker, inkludert kiosker, helsekost og andre som i hovedsak selger matvarer</w:t>
      </w:r>
    </w:p>
    <w:p w14:paraId="71ED1197" w14:textId="77777777" w:rsidR="00FE2CA2" w:rsidRPr="001F0746" w:rsidRDefault="00FE2CA2" w:rsidP="00FE2CA2">
      <w:pPr>
        <w:pStyle w:val="Nummerertliste3"/>
      </w:pPr>
      <w:r w:rsidRPr="00F472C5">
        <w:t>utsalgssteder som i hovedsak selger dyrefôr og andre</w:t>
      </w:r>
      <w:r w:rsidRPr="001F0746">
        <w:t xml:space="preserve"> nødvendighetsartikler for kjæledyr og husdyr</w:t>
      </w:r>
    </w:p>
    <w:p w14:paraId="2EC8BF86" w14:textId="77777777" w:rsidR="00FE2CA2" w:rsidRPr="001F0746" w:rsidRDefault="00FE2CA2" w:rsidP="00FE2CA2">
      <w:pPr>
        <w:pStyle w:val="Nummerertliste3"/>
      </w:pPr>
      <w:r w:rsidRPr="001F0746">
        <w:t>apotek</w:t>
      </w:r>
    </w:p>
    <w:p w14:paraId="66684048" w14:textId="77777777" w:rsidR="00FE2CA2" w:rsidRPr="001F0746" w:rsidRDefault="00FE2CA2" w:rsidP="00FE2CA2">
      <w:pPr>
        <w:pStyle w:val="Nummerertliste3"/>
      </w:pPr>
      <w:r w:rsidRPr="001F0746">
        <w:t>bandasjister</w:t>
      </w:r>
    </w:p>
    <w:p w14:paraId="48770ABC" w14:textId="77777777" w:rsidR="00FE2CA2" w:rsidRDefault="00FE2CA2" w:rsidP="00FE2CA2">
      <w:pPr>
        <w:pStyle w:val="Nummerertliste3"/>
      </w:pPr>
      <w:r w:rsidRPr="001F0746">
        <w:t>optikere</w:t>
      </w:r>
    </w:p>
    <w:p w14:paraId="19E39C73" w14:textId="77777777" w:rsidR="00FE2CA2" w:rsidRPr="001F0746" w:rsidRDefault="00FE2CA2" w:rsidP="00FE2CA2">
      <w:pPr>
        <w:pStyle w:val="Nummerertliste3"/>
      </w:pPr>
      <w:r>
        <w:t>serveringssteder</w:t>
      </w:r>
    </w:p>
    <w:p w14:paraId="4BF5AC90" w14:textId="77777777" w:rsidR="00FE2CA2" w:rsidRDefault="00FE2CA2" w:rsidP="00FE2CA2">
      <w:pPr>
        <w:pStyle w:val="Nummerertliste3"/>
      </w:pPr>
      <w:r w:rsidRPr="001F0746">
        <w:t>vinmonopol</w:t>
      </w:r>
    </w:p>
    <w:p w14:paraId="2AE9E06A" w14:textId="77777777" w:rsidR="00FE2CA2" w:rsidRDefault="00FE2CA2" w:rsidP="00FE2CA2">
      <w:pPr>
        <w:pStyle w:val="Nummerertliste3"/>
      </w:pPr>
      <w:r w:rsidRPr="007C6ACC">
        <w:t>virksomheter som tilbyr frisør-, hudpleie-, tatoverings- og hulltakingstjenester mv., jf</w:t>
      </w:r>
      <w:r>
        <w:t>. § 15</w:t>
      </w:r>
    </w:p>
    <w:p w14:paraId="6952FCA6" w14:textId="77777777" w:rsidR="00FE2CA2" w:rsidRPr="001F0746" w:rsidRDefault="00FE2CA2" w:rsidP="00FE2CA2">
      <w:pPr>
        <w:pStyle w:val="Nummerertliste3"/>
      </w:pPr>
      <w:r>
        <w:t>helsefaglige virksomheter etter § 16</w:t>
      </w:r>
    </w:p>
    <w:p w14:paraId="2FB36AB6" w14:textId="77777777" w:rsidR="00FE2CA2" w:rsidRPr="001F0746" w:rsidRDefault="00FE2CA2" w:rsidP="00FE2CA2">
      <w:pPr>
        <w:pStyle w:val="Nummerertliste3"/>
      </w:pPr>
      <w:r w:rsidRPr="001F0746">
        <w:t>bensinstasjoner</w:t>
      </w:r>
    </w:p>
    <w:p w14:paraId="11118C01" w14:textId="77777777" w:rsidR="00FE2CA2" w:rsidRPr="001F0746" w:rsidRDefault="00FE2CA2" w:rsidP="00FE2CA2">
      <w:pPr>
        <w:pStyle w:val="Nummerertliste3"/>
      </w:pPr>
      <w:r w:rsidRPr="001F0746">
        <w:t>salgsvirksomhet til landbruk og dyreproduksjon</w:t>
      </w:r>
    </w:p>
    <w:p w14:paraId="6934CB91" w14:textId="33C9B045" w:rsidR="00FE2CA2" w:rsidRPr="001F0746" w:rsidRDefault="00FE2CA2" w:rsidP="005A0474">
      <w:pPr>
        <w:pStyle w:val="l-alfaliste2"/>
        <w:numPr>
          <w:ilvl w:val="0"/>
          <w:numId w:val="46"/>
        </w:numPr>
      </w:pPr>
      <w:r w:rsidRPr="001F0746">
        <w:t>lager- og grossistdelen i bygg</w:t>
      </w:r>
      <w:r w:rsidR="006430EE">
        <w:t>e</w:t>
      </w:r>
      <w:r w:rsidRPr="001F0746">
        <w:t>vareforretninger som selger til håndverksvirksomhet og lignende.</w:t>
      </w:r>
    </w:p>
    <w:p w14:paraId="29726546" w14:textId="77777777" w:rsidR="00FE2CA2" w:rsidRPr="001F0746" w:rsidRDefault="00FE2CA2" w:rsidP="005A0474">
      <w:pPr>
        <w:pStyle w:val="l-alfaliste2"/>
        <w:numPr>
          <w:ilvl w:val="0"/>
          <w:numId w:val="46"/>
        </w:numPr>
      </w:pPr>
      <w:r w:rsidRPr="001F0746">
        <w:t>Varehus, med unntak av arealer med vare- og tjenestetilbud som nevnt i bokstav b.</w:t>
      </w:r>
    </w:p>
    <w:p w14:paraId="24A401FA" w14:textId="77777777" w:rsidR="00FE2CA2" w:rsidRPr="001F0746" w:rsidRDefault="00FE2CA2" w:rsidP="005A0474">
      <w:pPr>
        <w:pStyle w:val="l-alfaliste2"/>
        <w:numPr>
          <w:ilvl w:val="0"/>
          <w:numId w:val="46"/>
        </w:numPr>
      </w:pPr>
      <w:r w:rsidRPr="001F0746">
        <w:t>Treningssentre.</w:t>
      </w:r>
    </w:p>
    <w:p w14:paraId="42EC9B9A" w14:textId="77777777" w:rsidR="00FE2CA2" w:rsidRPr="001F0746" w:rsidRDefault="00FE2CA2" w:rsidP="005A0474">
      <w:pPr>
        <w:pStyle w:val="l-alfaliste2"/>
        <w:numPr>
          <w:ilvl w:val="0"/>
          <w:numId w:val="46"/>
        </w:numPr>
      </w:pPr>
      <w:r w:rsidRPr="001F0746">
        <w:lastRenderedPageBreak/>
        <w:t>Svømmehaller, badeland, spaanlegg, hotellbasseng og lignende</w:t>
      </w:r>
      <w:r w:rsidRPr="007C6ACC">
        <w:t>, likevel slik at følgende tilbud kan holde åpent:</w:t>
      </w:r>
    </w:p>
    <w:p w14:paraId="0A1A3D3D" w14:textId="77777777" w:rsidR="00FE2CA2" w:rsidRPr="007C6ACC" w:rsidRDefault="00FE2CA2" w:rsidP="00FE2CA2">
      <w:pPr>
        <w:pStyle w:val="Nummerertliste3"/>
        <w:numPr>
          <w:ilvl w:val="2"/>
          <w:numId w:val="40"/>
        </w:numPr>
      </w:pPr>
      <w:r w:rsidRPr="007C6ACC">
        <w:t>Skolesvømming for de under 20 år, svømmekurs og svømmetrening for barn i barneskole eller yngre og svømming for profesjonelle utøvere.</w:t>
      </w:r>
    </w:p>
    <w:p w14:paraId="2BABFBEB" w14:textId="77777777" w:rsidR="00FE2CA2" w:rsidRPr="007C6ACC" w:rsidRDefault="00FE2CA2" w:rsidP="00FE2CA2">
      <w:pPr>
        <w:pStyle w:val="Nummerertliste3"/>
        <w:numPr>
          <w:ilvl w:val="2"/>
          <w:numId w:val="24"/>
        </w:numPr>
      </w:pPr>
      <w:r w:rsidRPr="007C6ACC">
        <w:t>Rehabilitering og opptrening som tilbys individuelt eller i mindre grupper med arrangør.</w:t>
      </w:r>
    </w:p>
    <w:p w14:paraId="7FEC2708" w14:textId="77777777" w:rsidR="00FE2CA2" w:rsidRPr="007C6ACC" w:rsidRDefault="00FE2CA2" w:rsidP="00FE2CA2">
      <w:pPr>
        <w:pStyle w:val="Nummerertliste3"/>
        <w:numPr>
          <w:ilvl w:val="2"/>
          <w:numId w:val="24"/>
        </w:numPr>
      </w:pPr>
      <w:r w:rsidRPr="007C6ACC">
        <w:t>Annen individuell behandling som det kan bestilles time til og hvor bad er en del av behandlingen.</w:t>
      </w:r>
    </w:p>
    <w:p w14:paraId="21A254BF" w14:textId="77777777" w:rsidR="00FE2CA2" w:rsidRPr="001F0746" w:rsidRDefault="00FE2CA2" w:rsidP="005A0474">
      <w:pPr>
        <w:pStyle w:val="l-alfaliste2"/>
        <w:numPr>
          <w:ilvl w:val="0"/>
          <w:numId w:val="46"/>
        </w:numPr>
      </w:pPr>
      <w:r w:rsidRPr="001F0746">
        <w:t>Fornøyelsesparker, bingohaller, spillehaller, lekeland, bowlinghaller og tilsvarende steder der det pågår underholdnings- og fritidsaktiviteter.</w:t>
      </w:r>
    </w:p>
    <w:p w14:paraId="6B99DA28" w14:textId="77777777" w:rsidR="00FE2CA2" w:rsidRPr="001F0746" w:rsidRDefault="00FE2CA2" w:rsidP="005A0474">
      <w:pPr>
        <w:pStyle w:val="l-alfaliste2"/>
        <w:numPr>
          <w:ilvl w:val="0"/>
          <w:numId w:val="46"/>
        </w:numPr>
      </w:pPr>
      <w:r w:rsidRPr="001F0746">
        <w:t>Museer.</w:t>
      </w:r>
    </w:p>
    <w:p w14:paraId="08532845" w14:textId="77777777" w:rsidR="00FE2CA2" w:rsidRPr="001F0746" w:rsidRDefault="00FE2CA2" w:rsidP="005A0474">
      <w:pPr>
        <w:pStyle w:val="l-alfaliste2"/>
        <w:numPr>
          <w:ilvl w:val="0"/>
          <w:numId w:val="46"/>
        </w:numPr>
      </w:pPr>
      <w:r w:rsidRPr="001F0746">
        <w:t>Kino, teater, konsertsteder og tilsvarende kultur- og underholdningssteder.</w:t>
      </w:r>
    </w:p>
    <w:p w14:paraId="793C9CBB" w14:textId="77777777" w:rsidR="00FE2CA2" w:rsidRPr="001F0746" w:rsidRDefault="00FE2CA2" w:rsidP="005A0474">
      <w:pPr>
        <w:pStyle w:val="l-alfaliste2"/>
        <w:numPr>
          <w:ilvl w:val="0"/>
          <w:numId w:val="46"/>
        </w:numPr>
      </w:pPr>
      <w:r w:rsidRPr="001F0746">
        <w:t>Andre offentlige steder og virksomheter der det foregår kultur-, underholdnings- eller fritidsaktiviteter som samler mennesker innendørs.</w:t>
      </w:r>
    </w:p>
    <w:p w14:paraId="25559E95" w14:textId="77777777" w:rsidR="00FE2CA2" w:rsidRPr="001F0746" w:rsidRDefault="00FE2CA2" w:rsidP="00FE2CA2">
      <w:pPr>
        <w:pStyle w:val="l-ledd"/>
      </w:pPr>
      <w:r w:rsidRPr="001F0746">
        <w:t>Butikker og varehus kan holde åpent for avhenting av forhåndsbetalte bestilte varer når det er etablert smittevernfaglig forsvarlige løsninger for utlevering av varene.</w:t>
      </w:r>
    </w:p>
    <w:p w14:paraId="60B17C4A" w14:textId="77777777" w:rsidR="00FE2CA2" w:rsidRPr="00A927E6" w:rsidRDefault="00FE2CA2" w:rsidP="00FE2CA2">
      <w:pPr>
        <w:pStyle w:val="l-ledd"/>
      </w:pPr>
      <w:r w:rsidRPr="00A927E6">
        <w:t xml:space="preserve">Offentlige steder og virksomheter der det foregår organiserte </w:t>
      </w:r>
      <w:r w:rsidRPr="00F472C5">
        <w:rPr>
          <w:i/>
          <w:iCs/>
        </w:rPr>
        <w:t>kultur-, idretts- og</w:t>
      </w:r>
      <w:r>
        <w:t xml:space="preserve"> </w:t>
      </w:r>
      <w:r w:rsidRPr="00A927E6">
        <w:t>fritidsaktiviteter for barn og unge under 20 år kan holde åpent, likevel slik at det ikke skal pågå fritidsaktiviteter for andre på slike steder</w:t>
      </w:r>
      <w:r>
        <w:t>.</w:t>
      </w:r>
    </w:p>
    <w:p w14:paraId="13FA0BA3" w14:textId="77777777" w:rsidR="00FE2CA2" w:rsidRDefault="00FE2CA2" w:rsidP="00FE2CA2">
      <w:pPr>
        <w:spacing w:after="0" w:line="240" w:lineRule="auto"/>
      </w:pPr>
    </w:p>
    <w:p w14:paraId="7A9D1D24" w14:textId="79147BB3" w:rsidR="00FE2CA2" w:rsidRPr="001F0746" w:rsidRDefault="00FE2CA2" w:rsidP="00FE2CA2">
      <w:pPr>
        <w:pStyle w:val="l-paragraf"/>
        <w:rPr>
          <w:rFonts w:ascii="Times New Roman" w:hAnsi="Times New Roman" w:cs="Times New Roman"/>
          <w:szCs w:val="24"/>
        </w:rPr>
      </w:pPr>
      <w:r w:rsidRPr="001F0746">
        <w:rPr>
          <w:rFonts w:ascii="Times New Roman" w:hAnsi="Times New Roman" w:cs="Times New Roman"/>
          <w:i w:val="0"/>
          <w:iCs/>
          <w:szCs w:val="24"/>
        </w:rPr>
        <w:t>§ 1</w:t>
      </w:r>
      <w:r>
        <w:rPr>
          <w:rFonts w:ascii="Times New Roman" w:hAnsi="Times New Roman" w:cs="Times New Roman"/>
          <w:i w:val="0"/>
          <w:iCs/>
          <w:szCs w:val="24"/>
        </w:rPr>
        <w:t>7b</w:t>
      </w:r>
      <w:r w:rsidRPr="001F0746">
        <w:rPr>
          <w:rFonts w:ascii="Times New Roman" w:hAnsi="Times New Roman" w:cs="Times New Roman"/>
          <w:szCs w:val="24"/>
        </w:rPr>
        <w:t xml:space="preserve"> Påbud om hjemmekontor</w:t>
      </w:r>
    </w:p>
    <w:p w14:paraId="4B5CDF6D" w14:textId="77777777" w:rsidR="007E2B25" w:rsidRPr="001F0746" w:rsidRDefault="007E2B25" w:rsidP="007E2B25">
      <w:pPr>
        <w:pStyle w:val="l-ledd"/>
        <w:rPr>
          <w:rFonts w:ascii="Times New Roman" w:hAnsi="Times New Roman" w:cs="Times New Roman"/>
          <w:szCs w:val="24"/>
        </w:rPr>
      </w:pPr>
      <w:r w:rsidRPr="001F0746">
        <w:rPr>
          <w:rFonts w:ascii="Times New Roman" w:hAnsi="Times New Roman" w:cs="Times New Roman"/>
          <w:szCs w:val="24"/>
        </w:rPr>
        <w:t>Arbeidsgivere skal sørge for at ansatte jobber hjemmefra så langt det er praktisk mulig. Arbeidsgivere skal kunne dokumentere at det er gitt beskjed til de ansatte om hvordan dette skal gjennomføres i virksomheten.</w:t>
      </w:r>
    </w:p>
    <w:p w14:paraId="104D0B91" w14:textId="77777777" w:rsidR="00FE2CA2" w:rsidRPr="001F0746" w:rsidRDefault="00FE2CA2" w:rsidP="00FE2CA2">
      <w:pPr>
        <w:rPr>
          <w:rFonts w:cs="Times New Roman"/>
          <w:szCs w:val="24"/>
        </w:rPr>
      </w:pPr>
    </w:p>
    <w:p w14:paraId="76C17B3C" w14:textId="547E3D4E" w:rsidR="00FE2CA2" w:rsidRPr="001F0746" w:rsidRDefault="00FE2CA2" w:rsidP="00FE2CA2">
      <w:pPr>
        <w:pStyle w:val="l-paragraf"/>
        <w:rPr>
          <w:rFonts w:ascii="Times New Roman" w:hAnsi="Times New Roman" w:cs="Times New Roman"/>
          <w:szCs w:val="24"/>
        </w:rPr>
      </w:pPr>
      <w:r w:rsidRPr="001F0746">
        <w:rPr>
          <w:rFonts w:ascii="Times New Roman" w:hAnsi="Times New Roman" w:cs="Times New Roman"/>
          <w:i w:val="0"/>
          <w:iCs/>
          <w:szCs w:val="24"/>
        </w:rPr>
        <w:t>§ 1</w:t>
      </w:r>
      <w:r>
        <w:rPr>
          <w:rFonts w:ascii="Times New Roman" w:hAnsi="Times New Roman" w:cs="Times New Roman"/>
          <w:i w:val="0"/>
          <w:iCs/>
          <w:szCs w:val="24"/>
        </w:rPr>
        <w:t>7c</w:t>
      </w:r>
      <w:r w:rsidRPr="001F0746">
        <w:rPr>
          <w:rFonts w:ascii="Times New Roman" w:hAnsi="Times New Roman" w:cs="Times New Roman"/>
          <w:szCs w:val="24"/>
        </w:rPr>
        <w:t xml:space="preserve"> Skjenkestopp</w:t>
      </w:r>
    </w:p>
    <w:p w14:paraId="410941D8" w14:textId="77777777" w:rsidR="007E2B25" w:rsidRPr="001F0746" w:rsidRDefault="007E2B25" w:rsidP="007E2B25">
      <w:pPr>
        <w:pStyle w:val="l-ledd"/>
        <w:rPr>
          <w:rFonts w:ascii="Times New Roman" w:hAnsi="Times New Roman" w:cs="Times New Roman"/>
          <w:szCs w:val="24"/>
        </w:rPr>
      </w:pPr>
      <w:r w:rsidRPr="001F0746">
        <w:rPr>
          <w:rFonts w:ascii="Times New Roman" w:hAnsi="Times New Roman" w:cs="Times New Roman"/>
          <w:szCs w:val="24"/>
        </w:rPr>
        <w:t xml:space="preserve">Serveringssteder som har skjenkebevilling etter </w:t>
      </w:r>
      <w:hyperlink r:id="rId16" w:anchor="reference/lov/1989-06-02-27/kap4" w:history="1">
        <w:r w:rsidRPr="001F0746">
          <w:rPr>
            <w:rFonts w:ascii="Times New Roman" w:hAnsi="Times New Roman" w:cs="Times New Roman"/>
            <w:szCs w:val="24"/>
          </w:rPr>
          <w:t>alkoholloven kapittel 4</w:t>
        </w:r>
      </w:hyperlink>
      <w:r w:rsidRPr="001F0746">
        <w:rPr>
          <w:rFonts w:ascii="Times New Roman" w:hAnsi="Times New Roman" w:cs="Times New Roman"/>
          <w:szCs w:val="24"/>
        </w:rPr>
        <w:t xml:space="preserve"> og </w:t>
      </w:r>
      <w:hyperlink r:id="rId17" w:anchor="reference/lov/1989-06-02-27/kap5" w:history="1">
        <w:r w:rsidRPr="001F0746">
          <w:rPr>
            <w:rFonts w:ascii="Times New Roman" w:hAnsi="Times New Roman" w:cs="Times New Roman"/>
            <w:szCs w:val="24"/>
          </w:rPr>
          <w:t>5</w:t>
        </w:r>
      </w:hyperlink>
      <w:r w:rsidRPr="001F0746">
        <w:rPr>
          <w:rFonts w:ascii="Times New Roman" w:hAnsi="Times New Roman" w:cs="Times New Roman"/>
          <w:szCs w:val="24"/>
        </w:rPr>
        <w:t xml:space="preserve"> skal ikke utøve skjenkebevillingen.</w:t>
      </w:r>
    </w:p>
    <w:p w14:paraId="1017CF18" w14:textId="77777777" w:rsidR="00FE2CA2" w:rsidRPr="001F0746" w:rsidRDefault="00FE2CA2" w:rsidP="00FE2CA2">
      <w:pPr>
        <w:rPr>
          <w:rFonts w:cs="Times New Roman"/>
          <w:szCs w:val="24"/>
        </w:rPr>
      </w:pPr>
    </w:p>
    <w:p w14:paraId="7C707B4B" w14:textId="23DFFFB0" w:rsidR="00FE2CA2" w:rsidRPr="007C6ACC" w:rsidRDefault="00FE2CA2" w:rsidP="00FE2CA2">
      <w:pPr>
        <w:pStyle w:val="l-paragraf"/>
      </w:pPr>
      <w:r w:rsidRPr="007C6ACC">
        <w:rPr>
          <w:i w:val="0"/>
          <w:iCs/>
        </w:rPr>
        <w:t>§ 1</w:t>
      </w:r>
      <w:r>
        <w:rPr>
          <w:i w:val="0"/>
          <w:iCs/>
        </w:rPr>
        <w:t>7d</w:t>
      </w:r>
      <w:r w:rsidRPr="007C6ACC">
        <w:t xml:space="preserve"> Opplærings- og utdanningsinstitusjoner</w:t>
      </w:r>
    </w:p>
    <w:p w14:paraId="0236F991" w14:textId="77777777" w:rsidR="00FE2CA2" w:rsidRDefault="00FE2CA2" w:rsidP="00FE2CA2">
      <w:pPr>
        <w:pStyle w:val="l-ledd"/>
      </w:pPr>
      <w:r>
        <w:t>Lokalene ved opplærings- og utdanningsinstitusjoner som nevnt i denne forskriften </w:t>
      </w:r>
      <w:r w:rsidRPr="007C6ACC">
        <w:t>§ 12a</w:t>
      </w:r>
      <w:r>
        <w:t> bokstav e, f, h og i skal holdes stengt for elever og studenter, slik at undervisningen skjer digitalt.</w:t>
      </w:r>
    </w:p>
    <w:p w14:paraId="1210D2F8" w14:textId="77777777" w:rsidR="00FE2CA2" w:rsidRDefault="00FE2CA2" w:rsidP="00FE2CA2">
      <w:pPr>
        <w:spacing w:after="0" w:line="240" w:lineRule="auto"/>
      </w:pPr>
    </w:p>
    <w:p w14:paraId="2A7A3CC7" w14:textId="1153E5E6" w:rsidR="00FE2CA2" w:rsidRPr="007C6ACC" w:rsidRDefault="00FE2CA2" w:rsidP="00FE2CA2">
      <w:pPr>
        <w:pStyle w:val="l-paragraf"/>
        <w:rPr>
          <w:szCs w:val="24"/>
        </w:rPr>
      </w:pPr>
      <w:r w:rsidRPr="007C6ACC">
        <w:rPr>
          <w:i w:val="0"/>
          <w:iCs/>
        </w:rPr>
        <w:t>§ 1</w:t>
      </w:r>
      <w:r>
        <w:rPr>
          <w:i w:val="0"/>
          <w:iCs/>
        </w:rPr>
        <w:t>7e</w:t>
      </w:r>
      <w:r>
        <w:t xml:space="preserve"> </w:t>
      </w:r>
      <w:r w:rsidRPr="007C6ACC">
        <w:t>Stans av idretts- og fritidsaktiviteter</w:t>
      </w:r>
    </w:p>
    <w:p w14:paraId="6E8A83B5" w14:textId="77777777" w:rsidR="00FE2CA2" w:rsidRPr="007C6ACC" w:rsidRDefault="00FE2CA2" w:rsidP="00FE2CA2">
      <w:pPr>
        <w:pStyle w:val="l-ledd"/>
      </w:pPr>
      <w:r w:rsidRPr="007C6ACC">
        <w:t xml:space="preserve">Det er ikke tillatt å organisere </w:t>
      </w:r>
      <w:r w:rsidRPr="00FA329E">
        <w:t xml:space="preserve">idrettsaktivitet for </w:t>
      </w:r>
      <w:r w:rsidRPr="00FA329E">
        <w:rPr>
          <w:i/>
          <w:iCs/>
        </w:rPr>
        <w:t>personer over 20 år.</w:t>
      </w:r>
      <w:r>
        <w:t xml:space="preserve"> </w:t>
      </w:r>
      <w:r w:rsidRPr="007C6ACC">
        <w:t>Det samme gjelder fritidsaktiviteter som organiserte øvelser, trening og prøver for kor, korps og teater</w:t>
      </w:r>
      <w:r>
        <w:t xml:space="preserve">. </w:t>
      </w:r>
      <w:r w:rsidRPr="00FA329E">
        <w:rPr>
          <w:i/>
          <w:iCs/>
        </w:rPr>
        <w:t>Organisert trening for profesjonelle toppidrettsutøvere er likevel tillatt.</w:t>
      </w:r>
    </w:p>
    <w:p w14:paraId="729DB744" w14:textId="77777777" w:rsidR="00FE2CA2" w:rsidRDefault="00FE2CA2" w:rsidP="00FE2CA2">
      <w:pPr>
        <w:spacing w:after="0" w:line="240" w:lineRule="auto"/>
      </w:pPr>
    </w:p>
    <w:p w14:paraId="278C9E92" w14:textId="60435EEE" w:rsidR="00FE2CA2" w:rsidRPr="001F0746" w:rsidRDefault="00FE2CA2" w:rsidP="00FE2CA2">
      <w:pPr>
        <w:pStyle w:val="l-paragraf"/>
        <w:rPr>
          <w:rFonts w:ascii="Times New Roman" w:hAnsi="Times New Roman" w:cs="Times New Roman"/>
          <w:szCs w:val="24"/>
        </w:rPr>
      </w:pPr>
      <w:r w:rsidRPr="001F0746">
        <w:rPr>
          <w:rFonts w:ascii="Times New Roman" w:hAnsi="Times New Roman" w:cs="Times New Roman"/>
          <w:i w:val="0"/>
          <w:iCs/>
          <w:szCs w:val="24"/>
        </w:rPr>
        <w:t>§ 1</w:t>
      </w:r>
      <w:r>
        <w:rPr>
          <w:rFonts w:ascii="Times New Roman" w:hAnsi="Times New Roman" w:cs="Times New Roman"/>
          <w:i w:val="0"/>
          <w:iCs/>
          <w:szCs w:val="24"/>
        </w:rPr>
        <w:t>7f</w:t>
      </w:r>
      <w:r w:rsidRPr="001F0746">
        <w:rPr>
          <w:rFonts w:ascii="Times New Roman" w:hAnsi="Times New Roman" w:cs="Times New Roman"/>
          <w:szCs w:val="24"/>
        </w:rPr>
        <w:t xml:space="preserve"> Plikt til å bruke munnbind</w:t>
      </w:r>
    </w:p>
    <w:p w14:paraId="16EC73BF" w14:textId="77777777" w:rsidR="007E2B25" w:rsidRPr="001F0746" w:rsidRDefault="007E2B25" w:rsidP="007E2B25">
      <w:pPr>
        <w:pStyle w:val="l-ledd"/>
        <w:rPr>
          <w:rFonts w:ascii="Times New Roman" w:hAnsi="Times New Roman" w:cs="Times New Roman"/>
          <w:szCs w:val="24"/>
        </w:rPr>
      </w:pPr>
      <w:r w:rsidRPr="001F0746">
        <w:rPr>
          <w:rFonts w:ascii="Times New Roman" w:hAnsi="Times New Roman" w:cs="Times New Roman"/>
          <w:szCs w:val="24"/>
        </w:rPr>
        <w:t xml:space="preserve">Når det ikke er mulig å holde minst én meters avstand, ut over kortvarige passeringer til andre enn husstandsmedlemmer, skal det brukes munnbind i butikker, i fellesarealene </w:t>
      </w:r>
      <w:r w:rsidRPr="001F0746">
        <w:rPr>
          <w:rFonts w:ascii="Times New Roman" w:hAnsi="Times New Roman" w:cs="Times New Roman"/>
          <w:szCs w:val="24"/>
        </w:rPr>
        <w:lastRenderedPageBreak/>
        <w:t>på kjøpesentre, på serveringssteder, i tros- og livssynshus, på kollektivtransport og innendørs stasjonsområder, og i lokaler for kultur-, sports- og fritidsaktiviteter.</w:t>
      </w:r>
    </w:p>
    <w:p w14:paraId="08211FDC" w14:textId="77777777" w:rsidR="007E2B25" w:rsidRPr="001F0746" w:rsidRDefault="007E2B25" w:rsidP="007E2B25">
      <w:pPr>
        <w:pStyle w:val="l-ledd"/>
        <w:rPr>
          <w:rFonts w:ascii="Times New Roman" w:hAnsi="Times New Roman" w:cs="Times New Roman"/>
          <w:szCs w:val="24"/>
        </w:rPr>
      </w:pPr>
      <w:r w:rsidRPr="001F0746">
        <w:rPr>
          <w:rFonts w:ascii="Times New Roman" w:hAnsi="Times New Roman" w:cs="Times New Roman"/>
          <w:szCs w:val="24"/>
        </w:rPr>
        <w:t>Passasjerer skal bruke munnbind i taxi. Munnbindet skal tas på før passasjeren setter seg inn i taxien, og skal ikke tas av før reisen er avsluttet og passasjeren har gått ut av taxien. Plikten til å bruke munnbind gjelder tilsvarende for sjåfør når det er passasjer i taxien.</w:t>
      </w:r>
    </w:p>
    <w:p w14:paraId="79CFFA9C" w14:textId="77777777" w:rsidR="007E2B25" w:rsidRPr="001F0746" w:rsidRDefault="007E2B25" w:rsidP="007E2B25">
      <w:pPr>
        <w:pStyle w:val="l-ledd"/>
        <w:rPr>
          <w:rFonts w:ascii="Times New Roman" w:hAnsi="Times New Roman" w:cs="Times New Roman"/>
          <w:szCs w:val="24"/>
        </w:rPr>
      </w:pPr>
      <w:r w:rsidRPr="001F0746">
        <w:rPr>
          <w:rFonts w:ascii="Times New Roman" w:hAnsi="Times New Roman" w:cs="Times New Roman"/>
          <w:szCs w:val="24"/>
        </w:rPr>
        <w:t>Plikten til å bruke munnbind i første ledd gjelder tilsvarende for ansatte på steder hvor det ikke er mulig å holde minst én meters avstand fra besøkende. Dette gjelder ikke ansatte på steder hvor det er iverksatt andre smitteverntiltak for de ansatte som bruk av visir, skillevegger o.l. i henhold til folkehelseinstituttets anbefalinger.</w:t>
      </w:r>
    </w:p>
    <w:p w14:paraId="3ACE1BA6" w14:textId="77777777" w:rsidR="007E2B25" w:rsidRPr="001F0746" w:rsidRDefault="007E2B25" w:rsidP="007E2B25">
      <w:pPr>
        <w:pStyle w:val="l-ledd"/>
        <w:rPr>
          <w:rFonts w:ascii="Times New Roman" w:hAnsi="Times New Roman" w:cs="Times New Roman"/>
          <w:szCs w:val="24"/>
        </w:rPr>
      </w:pPr>
      <w:r w:rsidRPr="001F0746">
        <w:rPr>
          <w:rFonts w:ascii="Times New Roman" w:hAnsi="Times New Roman" w:cs="Times New Roman"/>
          <w:szCs w:val="24"/>
        </w:rPr>
        <w:t>Plikten til å bruke munnbind gjelder ikke for barn under 12 år, eller for de som av medisinske eller andre årsaker ikke kan bruke munnbind.</w:t>
      </w:r>
    </w:p>
    <w:p w14:paraId="5B570D5D" w14:textId="77777777" w:rsidR="00FE2CA2" w:rsidRPr="001F0746" w:rsidRDefault="00FE2CA2" w:rsidP="00FE2CA2">
      <w:pPr>
        <w:spacing w:after="0" w:line="240" w:lineRule="auto"/>
        <w:rPr>
          <w:rFonts w:cs="Times New Roman"/>
          <w:szCs w:val="24"/>
        </w:rPr>
      </w:pPr>
    </w:p>
    <w:p w14:paraId="35A87CEE" w14:textId="77777777" w:rsidR="00FE2CA2" w:rsidRDefault="00FE2CA2" w:rsidP="00FE2CA2">
      <w:pPr>
        <w:spacing w:after="0" w:line="240" w:lineRule="auto"/>
        <w:rPr>
          <w:rFonts w:cs="Times New Roman"/>
          <w:szCs w:val="24"/>
        </w:rPr>
      </w:pPr>
    </w:p>
    <w:p w14:paraId="5B7BA6C8" w14:textId="28E375F8" w:rsidR="00996360" w:rsidRPr="00DD1E52" w:rsidRDefault="00996360" w:rsidP="00996360">
      <w:pPr>
        <w:spacing w:after="0" w:line="240" w:lineRule="auto"/>
        <w:rPr>
          <w:b/>
          <w:bCs/>
          <w:lang w:eastAsia="en-US"/>
        </w:rPr>
      </w:pPr>
      <w:r w:rsidRPr="00535B38">
        <w:rPr>
          <w:b/>
          <w:bCs/>
          <w:lang w:eastAsia="en-US"/>
        </w:rPr>
        <w:t xml:space="preserve">Kapittel 5 </w:t>
      </w:r>
      <w:r>
        <w:rPr>
          <w:b/>
          <w:bCs/>
          <w:lang w:eastAsia="en-US"/>
        </w:rPr>
        <w:t>C</w:t>
      </w:r>
      <w:r w:rsidRPr="00535B38">
        <w:rPr>
          <w:b/>
          <w:bCs/>
          <w:lang w:eastAsia="en-US"/>
        </w:rPr>
        <w:t xml:space="preserve"> Forsterkede smitteverntiltak i enkelte </w:t>
      </w:r>
      <w:r w:rsidRPr="00DD1E52">
        <w:rPr>
          <w:b/>
          <w:bCs/>
          <w:lang w:eastAsia="en-US"/>
        </w:rPr>
        <w:t>kommuner – høyt tiltaksnivå i utbruddskommune</w:t>
      </w:r>
    </w:p>
    <w:p w14:paraId="4CE21548" w14:textId="77777777" w:rsidR="00996360" w:rsidRDefault="00996360" w:rsidP="00996360">
      <w:pPr>
        <w:spacing w:after="0" w:line="240" w:lineRule="auto"/>
      </w:pPr>
    </w:p>
    <w:p w14:paraId="18574DC4" w14:textId="51E3BD56" w:rsidR="00996360" w:rsidRDefault="00996360" w:rsidP="00996360">
      <w:pPr>
        <w:spacing w:after="0" w:line="240" w:lineRule="auto"/>
      </w:pPr>
      <w:r>
        <w:t>§ 1</w:t>
      </w:r>
      <w:r w:rsidR="009D07D6">
        <w:t>8</w:t>
      </w:r>
      <w:r>
        <w:t xml:space="preserve"> </w:t>
      </w:r>
      <w:r w:rsidRPr="004259FE">
        <w:rPr>
          <w:rFonts w:ascii="Times" w:hAnsi="Times"/>
          <w:i/>
        </w:rPr>
        <w:t>Kapitlets virkeområde</w:t>
      </w:r>
    </w:p>
    <w:p w14:paraId="684F0D2D" w14:textId="77777777" w:rsidR="00996360" w:rsidRDefault="00996360" w:rsidP="00996360">
      <w:pPr>
        <w:pStyle w:val="l-ledd"/>
      </w:pPr>
      <w:r w:rsidRPr="00DB5344">
        <w:t>For følgende kommuner gjelder forskriften med de endringene</w:t>
      </w:r>
      <w:r>
        <w:t xml:space="preserve"> </w:t>
      </w:r>
      <w:r w:rsidRPr="00C22BF4">
        <w:rPr>
          <w:i/>
          <w:iCs/>
        </w:rPr>
        <w:t>og tilleggene</w:t>
      </w:r>
      <w:r w:rsidRPr="00DB5344">
        <w:t xml:space="preserve"> som følger av bestemmelsene i dette kapitlet</w:t>
      </w:r>
      <w:r>
        <w:t>:</w:t>
      </w:r>
    </w:p>
    <w:p w14:paraId="3F44A2EB" w14:textId="77777777" w:rsidR="00B542A8" w:rsidRPr="00B542A8" w:rsidRDefault="00B542A8" w:rsidP="00B542A8">
      <w:pPr>
        <w:pStyle w:val="Nummerertliste2"/>
        <w:numPr>
          <w:ilvl w:val="1"/>
          <w:numId w:val="39"/>
        </w:numPr>
        <w:rPr>
          <w:rFonts w:ascii="Times New Roman" w:hAnsi="Times New Roman" w:cs="Times New Roman"/>
          <w:szCs w:val="24"/>
        </w:rPr>
      </w:pPr>
      <w:r w:rsidRPr="00B542A8">
        <w:rPr>
          <w:rFonts w:ascii="Times New Roman" w:hAnsi="Times New Roman" w:cs="Times New Roman"/>
          <w:szCs w:val="24"/>
        </w:rPr>
        <w:t>Halden</w:t>
      </w:r>
    </w:p>
    <w:p w14:paraId="24909F2C" w14:textId="77777777" w:rsidR="00B542A8" w:rsidRDefault="00B542A8" w:rsidP="00B542A8">
      <w:pPr>
        <w:pStyle w:val="Nummerertliste2"/>
        <w:numPr>
          <w:ilvl w:val="1"/>
          <w:numId w:val="39"/>
        </w:numPr>
        <w:rPr>
          <w:rFonts w:ascii="Times New Roman" w:hAnsi="Times New Roman" w:cs="Times New Roman"/>
          <w:szCs w:val="24"/>
        </w:rPr>
      </w:pPr>
      <w:r w:rsidRPr="00B542A8">
        <w:rPr>
          <w:rFonts w:ascii="Times New Roman" w:hAnsi="Times New Roman" w:cs="Times New Roman"/>
          <w:szCs w:val="24"/>
        </w:rPr>
        <w:t>Nordre Follo</w:t>
      </w:r>
    </w:p>
    <w:p w14:paraId="074701D9" w14:textId="77777777" w:rsidR="00B542A8" w:rsidRDefault="00B542A8" w:rsidP="00B542A8">
      <w:pPr>
        <w:pStyle w:val="Nummerertliste2"/>
        <w:numPr>
          <w:ilvl w:val="1"/>
          <w:numId w:val="39"/>
        </w:numPr>
        <w:rPr>
          <w:rFonts w:ascii="Times New Roman" w:hAnsi="Times New Roman" w:cs="Times New Roman"/>
          <w:szCs w:val="24"/>
        </w:rPr>
      </w:pPr>
      <w:r w:rsidRPr="00B542A8">
        <w:rPr>
          <w:rFonts w:ascii="Times New Roman" w:hAnsi="Times New Roman" w:cs="Times New Roman"/>
          <w:szCs w:val="24"/>
        </w:rPr>
        <w:t>Oslo</w:t>
      </w:r>
    </w:p>
    <w:p w14:paraId="52C78EDB" w14:textId="77777777" w:rsidR="00B542A8" w:rsidRDefault="00B542A8" w:rsidP="00B542A8">
      <w:pPr>
        <w:pStyle w:val="Nummerertliste2"/>
        <w:numPr>
          <w:ilvl w:val="1"/>
          <w:numId w:val="39"/>
        </w:numPr>
        <w:rPr>
          <w:rFonts w:ascii="Times New Roman" w:hAnsi="Times New Roman" w:cs="Times New Roman"/>
          <w:szCs w:val="24"/>
        </w:rPr>
      </w:pPr>
      <w:r w:rsidRPr="00B542A8">
        <w:rPr>
          <w:rFonts w:ascii="Times New Roman" w:hAnsi="Times New Roman" w:cs="Times New Roman"/>
          <w:szCs w:val="24"/>
        </w:rPr>
        <w:t>Sarpsborg</w:t>
      </w:r>
    </w:p>
    <w:p w14:paraId="120F00EE" w14:textId="4CC05002" w:rsidR="00B542A8" w:rsidRDefault="00B542A8" w:rsidP="00B542A8">
      <w:pPr>
        <w:pStyle w:val="Nummerertliste2"/>
        <w:numPr>
          <w:ilvl w:val="1"/>
          <w:numId w:val="39"/>
        </w:numPr>
        <w:rPr>
          <w:rFonts w:ascii="Times New Roman" w:hAnsi="Times New Roman" w:cs="Times New Roman"/>
          <w:szCs w:val="24"/>
        </w:rPr>
      </w:pPr>
      <w:r w:rsidRPr="00B542A8">
        <w:rPr>
          <w:rFonts w:ascii="Times New Roman" w:hAnsi="Times New Roman" w:cs="Times New Roman"/>
          <w:szCs w:val="24"/>
        </w:rPr>
        <w:t>Ås</w:t>
      </w:r>
      <w:r>
        <w:rPr>
          <w:rFonts w:ascii="Times New Roman" w:hAnsi="Times New Roman" w:cs="Times New Roman"/>
          <w:szCs w:val="24"/>
        </w:rPr>
        <w:t>.</w:t>
      </w:r>
    </w:p>
    <w:p w14:paraId="69263592" w14:textId="77777777" w:rsidR="00AB2DCC" w:rsidRPr="00AB2DCC" w:rsidRDefault="00AB2DCC" w:rsidP="00AB2DCC">
      <w:pPr>
        <w:spacing w:line="240" w:lineRule="auto"/>
      </w:pPr>
    </w:p>
    <w:p w14:paraId="415EC738" w14:textId="208D55ED" w:rsidR="00996360" w:rsidRDefault="00996360" w:rsidP="00996360">
      <w:pPr>
        <w:pStyle w:val="l-paragraf"/>
      </w:pPr>
      <w:r w:rsidRPr="00E03433">
        <w:rPr>
          <w:i w:val="0"/>
          <w:iCs/>
        </w:rPr>
        <w:t>§ 1</w:t>
      </w:r>
      <w:r w:rsidR="009D07D6">
        <w:rPr>
          <w:i w:val="0"/>
          <w:iCs/>
        </w:rPr>
        <w:t>8</w:t>
      </w:r>
      <w:r>
        <w:rPr>
          <w:i w:val="0"/>
          <w:iCs/>
        </w:rPr>
        <w:t>a</w:t>
      </w:r>
      <w:r>
        <w:t xml:space="preserve"> </w:t>
      </w:r>
      <w:r w:rsidRPr="00E12AE2">
        <w:t>Stenging av virksomheter</w:t>
      </w:r>
    </w:p>
    <w:p w14:paraId="6C0D8F53" w14:textId="77777777" w:rsidR="00996360" w:rsidRDefault="00996360" w:rsidP="00996360">
      <w:pPr>
        <w:pStyle w:val="l-ledd"/>
      </w:pPr>
      <w:r>
        <w:t>Følgende virksomheter og steder skal holde stengt:</w:t>
      </w:r>
    </w:p>
    <w:p w14:paraId="5F405724" w14:textId="68D87FFF" w:rsidR="00996360" w:rsidRPr="00B5169B" w:rsidRDefault="00996360" w:rsidP="00996360">
      <w:pPr>
        <w:pStyle w:val="Listeavsnitt"/>
        <w:numPr>
          <w:ilvl w:val="0"/>
          <w:numId w:val="20"/>
        </w:numPr>
        <w:spacing w:line="240" w:lineRule="auto"/>
      </w:pPr>
      <w:r w:rsidRPr="00B5169B">
        <w:t>Butikker og andre virksomheter i kjøpesentre</w:t>
      </w:r>
      <w:r w:rsidR="00E67D24">
        <w:t>,</w:t>
      </w:r>
      <w:r w:rsidRPr="00B5169B">
        <w:t xml:space="preserve"> med unntak av følgende:</w:t>
      </w:r>
      <w:r w:rsidRPr="00B5169B" w:rsidDel="00370EF4">
        <w:t xml:space="preserve"> </w:t>
      </w:r>
    </w:p>
    <w:p w14:paraId="425BE0D0" w14:textId="77777777" w:rsidR="00996360" w:rsidRDefault="00996360" w:rsidP="00996360">
      <w:pPr>
        <w:pStyle w:val="Listeavsnitt"/>
        <w:numPr>
          <w:ilvl w:val="1"/>
          <w:numId w:val="21"/>
        </w:numPr>
        <w:spacing w:line="240" w:lineRule="auto"/>
      </w:pPr>
      <w:r>
        <w:t>matbutikker, inkludert kiosker, helsekost og andre som i hovedsak selger matvarer</w:t>
      </w:r>
    </w:p>
    <w:p w14:paraId="59CC5225" w14:textId="77777777" w:rsidR="00996360" w:rsidRDefault="00996360" w:rsidP="00996360">
      <w:pPr>
        <w:pStyle w:val="Listeavsnitt"/>
        <w:numPr>
          <w:ilvl w:val="1"/>
          <w:numId w:val="21"/>
        </w:numPr>
        <w:spacing w:line="240" w:lineRule="auto"/>
      </w:pPr>
      <w:r w:rsidRPr="00B5169B">
        <w:t>utsalgssteder som i hovedsak selger dyrefôr og andre nødvendighetsartikler</w:t>
      </w:r>
      <w:r>
        <w:t xml:space="preserve"> for kjæledyr og husdyr</w:t>
      </w:r>
    </w:p>
    <w:p w14:paraId="0E783354" w14:textId="77777777" w:rsidR="00996360" w:rsidRDefault="00996360" w:rsidP="00996360">
      <w:pPr>
        <w:pStyle w:val="Listeavsnitt"/>
        <w:numPr>
          <w:ilvl w:val="1"/>
          <w:numId w:val="21"/>
        </w:numPr>
        <w:spacing w:line="240" w:lineRule="auto"/>
      </w:pPr>
      <w:r>
        <w:t>apotek</w:t>
      </w:r>
    </w:p>
    <w:p w14:paraId="3455E7D8" w14:textId="77777777" w:rsidR="00996360" w:rsidRDefault="00996360" w:rsidP="00996360">
      <w:pPr>
        <w:pStyle w:val="Listeavsnitt"/>
        <w:numPr>
          <w:ilvl w:val="1"/>
          <w:numId w:val="21"/>
        </w:numPr>
        <w:spacing w:line="240" w:lineRule="auto"/>
      </w:pPr>
      <w:r>
        <w:t>bandasjister</w:t>
      </w:r>
    </w:p>
    <w:p w14:paraId="5EAC2A80" w14:textId="77777777" w:rsidR="00996360" w:rsidRDefault="00996360" w:rsidP="00996360">
      <w:pPr>
        <w:pStyle w:val="Listeavsnitt"/>
        <w:numPr>
          <w:ilvl w:val="1"/>
          <w:numId w:val="21"/>
        </w:numPr>
        <w:spacing w:line="240" w:lineRule="auto"/>
      </w:pPr>
      <w:r>
        <w:t>optikere</w:t>
      </w:r>
    </w:p>
    <w:p w14:paraId="0DE752F6" w14:textId="77777777" w:rsidR="00996360" w:rsidRDefault="00996360" w:rsidP="00996360">
      <w:pPr>
        <w:pStyle w:val="Listeavsnitt"/>
        <w:numPr>
          <w:ilvl w:val="1"/>
          <w:numId w:val="21"/>
        </w:numPr>
        <w:spacing w:line="240" w:lineRule="auto"/>
      </w:pPr>
      <w:r>
        <w:t>serveringssteder</w:t>
      </w:r>
    </w:p>
    <w:p w14:paraId="7E664E67" w14:textId="77777777" w:rsidR="00996360" w:rsidRDefault="00996360" w:rsidP="00996360">
      <w:pPr>
        <w:pStyle w:val="Listeavsnitt"/>
        <w:numPr>
          <w:ilvl w:val="1"/>
          <w:numId w:val="21"/>
        </w:numPr>
        <w:spacing w:line="240" w:lineRule="auto"/>
      </w:pPr>
      <w:r w:rsidRPr="008340CA">
        <w:t>vinmonopol</w:t>
      </w:r>
    </w:p>
    <w:p w14:paraId="35DAB79C" w14:textId="77777777" w:rsidR="00996360" w:rsidRDefault="00996360" w:rsidP="00996360">
      <w:pPr>
        <w:pStyle w:val="Listeavsnitt"/>
        <w:numPr>
          <w:ilvl w:val="1"/>
          <w:numId w:val="21"/>
        </w:numPr>
        <w:spacing w:line="240" w:lineRule="auto"/>
      </w:pPr>
      <w:r w:rsidRPr="008340CA">
        <w:t>virksomheter som tilbyr frisør-, hudpleie-, tatoverings- og hulltakingstjenester mv., jf. § 15</w:t>
      </w:r>
    </w:p>
    <w:p w14:paraId="22C2AE9F" w14:textId="77777777" w:rsidR="00996360" w:rsidRDefault="00996360" w:rsidP="00996360">
      <w:pPr>
        <w:pStyle w:val="Listeavsnitt"/>
        <w:numPr>
          <w:ilvl w:val="1"/>
          <w:numId w:val="21"/>
        </w:numPr>
        <w:spacing w:line="240" w:lineRule="auto"/>
      </w:pPr>
      <w:r w:rsidRPr="008340CA">
        <w:t>helsefaglige virksomheter etter § 16</w:t>
      </w:r>
    </w:p>
    <w:p w14:paraId="21B1C029" w14:textId="77777777" w:rsidR="00996360" w:rsidRDefault="00996360" w:rsidP="00996360">
      <w:pPr>
        <w:pStyle w:val="Listeavsnitt"/>
        <w:numPr>
          <w:ilvl w:val="1"/>
          <w:numId w:val="21"/>
        </w:numPr>
        <w:spacing w:line="240" w:lineRule="auto"/>
      </w:pPr>
      <w:r w:rsidRPr="008340CA">
        <w:t>bensinstasjoner</w:t>
      </w:r>
    </w:p>
    <w:p w14:paraId="3B25B9CA" w14:textId="77777777" w:rsidR="00996360" w:rsidRDefault="00996360" w:rsidP="00996360">
      <w:pPr>
        <w:pStyle w:val="Listeavsnitt"/>
        <w:numPr>
          <w:ilvl w:val="1"/>
          <w:numId w:val="21"/>
        </w:numPr>
        <w:spacing w:line="240" w:lineRule="auto"/>
      </w:pPr>
      <w:r w:rsidRPr="008340CA">
        <w:t>salgsvirksomhet til landbruk og dyreproduksjon</w:t>
      </w:r>
    </w:p>
    <w:p w14:paraId="31554C81" w14:textId="5B7C0ED9" w:rsidR="00996360" w:rsidRDefault="00996360" w:rsidP="00996360">
      <w:pPr>
        <w:pStyle w:val="Listeavsnitt"/>
        <w:numPr>
          <w:ilvl w:val="1"/>
          <w:numId w:val="21"/>
        </w:numPr>
        <w:spacing w:line="240" w:lineRule="auto"/>
      </w:pPr>
      <w:r w:rsidRPr="008340CA">
        <w:lastRenderedPageBreak/>
        <w:t>lager- og grossistdelen i bygg</w:t>
      </w:r>
      <w:r w:rsidR="006430EE">
        <w:t>e</w:t>
      </w:r>
      <w:r w:rsidRPr="008340CA">
        <w:t>vareforretninger som selger til håndverksvirksomhet og lignende.</w:t>
      </w:r>
    </w:p>
    <w:p w14:paraId="3064CDB3" w14:textId="77777777" w:rsidR="00996360" w:rsidRDefault="00996360" w:rsidP="00996360">
      <w:pPr>
        <w:pStyle w:val="Listeavsnitt"/>
        <w:numPr>
          <w:ilvl w:val="0"/>
          <w:numId w:val="20"/>
        </w:numPr>
        <w:spacing w:line="240" w:lineRule="auto"/>
      </w:pPr>
      <w:r>
        <w:t>Varehus, med unntak av arealer med vare- og tjenestetilbud som nevnt i bokstav a</w:t>
      </w:r>
    </w:p>
    <w:p w14:paraId="263427E4" w14:textId="77777777" w:rsidR="00996360" w:rsidRDefault="00996360" w:rsidP="00996360">
      <w:pPr>
        <w:pStyle w:val="Listeavsnitt"/>
        <w:numPr>
          <w:ilvl w:val="0"/>
          <w:numId w:val="20"/>
        </w:numPr>
        <w:spacing w:line="240" w:lineRule="auto"/>
      </w:pPr>
      <w:r>
        <w:t>Treningssentre</w:t>
      </w:r>
      <w:r w:rsidRPr="00685DEA">
        <w:t xml:space="preserve"> </w:t>
      </w:r>
    </w:p>
    <w:p w14:paraId="39EB23D4" w14:textId="77777777" w:rsidR="00996360" w:rsidRPr="00B5169B" w:rsidRDefault="00996360" w:rsidP="00996360">
      <w:pPr>
        <w:pStyle w:val="Listeavsnitt"/>
        <w:numPr>
          <w:ilvl w:val="0"/>
          <w:numId w:val="20"/>
        </w:numPr>
        <w:spacing w:line="240" w:lineRule="auto"/>
      </w:pPr>
      <w:r w:rsidRPr="00B5169B">
        <w:t>Svømmehaller, badeland, spaanlegg, hotellbasseng og lignende, likevel slik at følgende tilbud kan holde åpent:</w:t>
      </w:r>
    </w:p>
    <w:p w14:paraId="0CCA593B" w14:textId="77777777" w:rsidR="00996360" w:rsidRPr="00B5169B" w:rsidRDefault="00996360" w:rsidP="00996360">
      <w:pPr>
        <w:pStyle w:val="Listeavsnitt"/>
        <w:numPr>
          <w:ilvl w:val="0"/>
          <w:numId w:val="22"/>
        </w:numPr>
        <w:spacing w:line="240" w:lineRule="auto"/>
      </w:pPr>
      <w:r w:rsidRPr="00B5169B">
        <w:t>skolesvømming, organiserte svømmekurs og organisert svømmetrening for personer under 20 år og svømming for profesjonelle toppidrettsutøvere.</w:t>
      </w:r>
    </w:p>
    <w:p w14:paraId="49CDDE69" w14:textId="77777777" w:rsidR="00996360" w:rsidRPr="00B5169B" w:rsidRDefault="00996360" w:rsidP="00996360">
      <w:pPr>
        <w:pStyle w:val="Listeavsnitt"/>
        <w:numPr>
          <w:ilvl w:val="0"/>
          <w:numId w:val="22"/>
        </w:numPr>
        <w:spacing w:line="240" w:lineRule="auto"/>
      </w:pPr>
      <w:r w:rsidRPr="00B5169B">
        <w:t>rehabilitering og opptrening som tilbys individuelt eller i mindre grupper med arrangør.</w:t>
      </w:r>
    </w:p>
    <w:p w14:paraId="79DA41E6" w14:textId="77777777" w:rsidR="00996360" w:rsidRPr="00B5169B" w:rsidRDefault="00996360" w:rsidP="00996360">
      <w:pPr>
        <w:pStyle w:val="Listeavsnitt"/>
        <w:numPr>
          <w:ilvl w:val="0"/>
          <w:numId w:val="22"/>
        </w:numPr>
        <w:spacing w:line="240" w:lineRule="auto"/>
      </w:pPr>
      <w:r w:rsidRPr="00B5169B">
        <w:t>annen individuell behandling som det kan bestilles time til og hvor bad er en del av behandlingen.</w:t>
      </w:r>
    </w:p>
    <w:p w14:paraId="451F1A01" w14:textId="4152751F" w:rsidR="00996360" w:rsidRPr="00FA329E" w:rsidRDefault="00996360" w:rsidP="00996360">
      <w:pPr>
        <w:pStyle w:val="Listeavsnitt"/>
        <w:numPr>
          <w:ilvl w:val="0"/>
          <w:numId w:val="20"/>
        </w:numPr>
        <w:spacing w:line="240" w:lineRule="auto"/>
      </w:pPr>
      <w:r w:rsidRPr="00FA329E">
        <w:t>Tros- og livsynshus, med unntak ved begravelser og bisettelser.</w:t>
      </w:r>
    </w:p>
    <w:p w14:paraId="55355F2B" w14:textId="77777777" w:rsidR="00996360" w:rsidRPr="00FA329E" w:rsidRDefault="00996360" w:rsidP="00996360">
      <w:pPr>
        <w:pStyle w:val="Listeavsnitt"/>
        <w:numPr>
          <w:ilvl w:val="0"/>
          <w:numId w:val="20"/>
        </w:numPr>
        <w:spacing w:line="240" w:lineRule="auto"/>
      </w:pPr>
      <w:r w:rsidRPr="00FA329E">
        <w:t>Fornøyelsesparker, bingohaller, spillehaller, lekeland, bowlinghaller og tilsvarende steder.</w:t>
      </w:r>
    </w:p>
    <w:p w14:paraId="7B90E768" w14:textId="77777777" w:rsidR="00996360" w:rsidRPr="00FA329E" w:rsidRDefault="00996360" w:rsidP="00996360">
      <w:pPr>
        <w:pStyle w:val="Listeavsnitt"/>
        <w:numPr>
          <w:ilvl w:val="0"/>
          <w:numId w:val="20"/>
        </w:numPr>
        <w:spacing w:line="240" w:lineRule="auto"/>
      </w:pPr>
      <w:r w:rsidRPr="00FA329E">
        <w:t>Museer.</w:t>
      </w:r>
    </w:p>
    <w:p w14:paraId="010A8B7A" w14:textId="77777777" w:rsidR="00996360" w:rsidRPr="00FA329E" w:rsidRDefault="00996360" w:rsidP="00996360">
      <w:pPr>
        <w:pStyle w:val="Listeavsnitt"/>
        <w:numPr>
          <w:ilvl w:val="0"/>
          <w:numId w:val="20"/>
        </w:numPr>
        <w:spacing w:line="240" w:lineRule="auto"/>
      </w:pPr>
      <w:r w:rsidRPr="00FA329E">
        <w:t>Kino, teater, konsertsteder og tilsvarende kultur- og underholdningssteder.</w:t>
      </w:r>
    </w:p>
    <w:p w14:paraId="0C958331" w14:textId="77777777" w:rsidR="00996360" w:rsidRPr="00FA329E" w:rsidRDefault="00996360" w:rsidP="00996360">
      <w:pPr>
        <w:pStyle w:val="Listeavsnitt"/>
        <w:numPr>
          <w:ilvl w:val="0"/>
          <w:numId w:val="20"/>
        </w:numPr>
        <w:spacing w:line="240" w:lineRule="auto"/>
      </w:pPr>
      <w:r w:rsidRPr="00FA329E">
        <w:t>Andre offentlige steder og virksomheter der det foregår kultur-, underholdnings- eller fritidsaktiviteter som samler mennesker innendørs</w:t>
      </w:r>
      <w:r w:rsidRPr="00FA329E">
        <w:rPr>
          <w:i/>
          <w:iCs/>
        </w:rPr>
        <w:t>.</w:t>
      </w:r>
    </w:p>
    <w:p w14:paraId="5ED6A74C" w14:textId="77777777" w:rsidR="00996360" w:rsidRPr="00FA329E" w:rsidRDefault="00996360" w:rsidP="00996360">
      <w:pPr>
        <w:pStyle w:val="l-ledd"/>
      </w:pPr>
      <w:r w:rsidRPr="00FA329E">
        <w:t>Butikker kan holde åpent for avhenting av forhåndsbetalte bestilte varer når det er etablert smittevernfaglig forsvarlige løsninger for utlevering av varene.</w:t>
      </w:r>
    </w:p>
    <w:p w14:paraId="6BDCF24D" w14:textId="5CC7FC30" w:rsidR="00996360" w:rsidDel="0007597B" w:rsidRDefault="00996360" w:rsidP="00996360">
      <w:pPr>
        <w:pStyle w:val="l-ledd"/>
      </w:pPr>
      <w:r w:rsidRPr="00FA329E">
        <w:t>Offentlige steder og virksomheter der det foregår organiserte kultur-, idretts- og fritidsaktiviteter kan holde åpent for barn og unge under 20 år, utendørs aktivitet for voksne og organisert trening for toppidrettsutøvere, likevel slik at det ikke skal pågå fritidsaktiviteter for andre på slike steder</w:t>
      </w:r>
    </w:p>
    <w:p w14:paraId="1648547C" w14:textId="77777777" w:rsidR="00996360" w:rsidRDefault="00996360" w:rsidP="00996360">
      <w:pPr>
        <w:spacing w:line="240" w:lineRule="auto"/>
      </w:pPr>
    </w:p>
    <w:p w14:paraId="6FDDCAB9" w14:textId="1F4341E0" w:rsidR="00996360" w:rsidRPr="001F0746" w:rsidRDefault="00996360" w:rsidP="00996360">
      <w:pPr>
        <w:pStyle w:val="l-paragraf"/>
        <w:rPr>
          <w:rFonts w:ascii="Times New Roman" w:hAnsi="Times New Roman" w:cs="Times New Roman"/>
          <w:szCs w:val="24"/>
        </w:rPr>
      </w:pPr>
      <w:r w:rsidRPr="001F0746">
        <w:rPr>
          <w:rFonts w:ascii="Times New Roman" w:hAnsi="Times New Roman" w:cs="Times New Roman"/>
          <w:i w:val="0"/>
          <w:iCs/>
          <w:szCs w:val="24"/>
        </w:rPr>
        <w:t>§ 1</w:t>
      </w:r>
      <w:r w:rsidR="009D07D6">
        <w:rPr>
          <w:rFonts w:ascii="Times New Roman" w:hAnsi="Times New Roman" w:cs="Times New Roman"/>
          <w:i w:val="0"/>
          <w:iCs/>
          <w:szCs w:val="24"/>
        </w:rPr>
        <w:t>8</w:t>
      </w:r>
      <w:r>
        <w:rPr>
          <w:rFonts w:ascii="Times New Roman" w:hAnsi="Times New Roman" w:cs="Times New Roman"/>
          <w:i w:val="0"/>
          <w:iCs/>
          <w:szCs w:val="24"/>
        </w:rPr>
        <w:t>b</w:t>
      </w:r>
      <w:r w:rsidRPr="001F0746">
        <w:rPr>
          <w:rFonts w:ascii="Times New Roman" w:hAnsi="Times New Roman" w:cs="Times New Roman"/>
          <w:szCs w:val="24"/>
        </w:rPr>
        <w:t xml:space="preserve"> Forbud mot arrangementer</w:t>
      </w:r>
    </w:p>
    <w:p w14:paraId="1C545652" w14:textId="77777777" w:rsidR="006F61AA" w:rsidRPr="001F0746" w:rsidRDefault="006F61AA" w:rsidP="006F61AA">
      <w:pPr>
        <w:pStyle w:val="l-ledd"/>
        <w:rPr>
          <w:rFonts w:ascii="Times New Roman" w:hAnsi="Times New Roman" w:cs="Times New Roman"/>
          <w:szCs w:val="24"/>
        </w:rPr>
      </w:pPr>
      <w:r w:rsidRPr="001F0746">
        <w:rPr>
          <w:rFonts w:ascii="Times New Roman" w:hAnsi="Times New Roman" w:cs="Times New Roman"/>
          <w:szCs w:val="24"/>
        </w:rPr>
        <w:t xml:space="preserve">Det er ikke tillatt å gjennomføre arrangementer, jf. </w:t>
      </w:r>
      <w:hyperlink r:id="rId18" w:anchor="reference/forskrift/2020-03-27-470/§13" w:history="1">
        <w:r w:rsidRPr="001F0746">
          <w:rPr>
            <w:rFonts w:ascii="Times New Roman" w:hAnsi="Times New Roman" w:cs="Times New Roman"/>
            <w:szCs w:val="24"/>
          </w:rPr>
          <w:t>§ 13</w:t>
        </w:r>
      </w:hyperlink>
      <w:r w:rsidRPr="001F0746">
        <w:rPr>
          <w:rFonts w:ascii="Times New Roman" w:hAnsi="Times New Roman" w:cs="Times New Roman"/>
          <w:szCs w:val="24"/>
        </w:rPr>
        <w:t>, med unntak av begravelser og bisettelser.</w:t>
      </w:r>
    </w:p>
    <w:p w14:paraId="6A804C92" w14:textId="77777777" w:rsidR="006F61AA" w:rsidRPr="001F0746" w:rsidRDefault="006F61AA" w:rsidP="006F61AA">
      <w:pPr>
        <w:pStyle w:val="l-ledd"/>
        <w:rPr>
          <w:rFonts w:ascii="Times New Roman" w:hAnsi="Times New Roman" w:cs="Times New Roman"/>
          <w:szCs w:val="24"/>
        </w:rPr>
      </w:pPr>
      <w:r w:rsidRPr="001F0746">
        <w:rPr>
          <w:rFonts w:ascii="Times New Roman" w:hAnsi="Times New Roman" w:cs="Times New Roman"/>
          <w:szCs w:val="24"/>
        </w:rPr>
        <w:t>Digitale arrangementer med maksimalt fem personer til stede, i tillegg til nødvendig produksjonspersonell, er tillatt.</w:t>
      </w:r>
    </w:p>
    <w:p w14:paraId="589B2517" w14:textId="77777777" w:rsidR="00996360" w:rsidRPr="001F0746" w:rsidRDefault="00996360" w:rsidP="00996360">
      <w:pPr>
        <w:rPr>
          <w:rFonts w:cs="Times New Roman"/>
          <w:szCs w:val="24"/>
        </w:rPr>
      </w:pPr>
    </w:p>
    <w:p w14:paraId="52EAD505" w14:textId="454BC1F3" w:rsidR="00996360" w:rsidRPr="001F0746" w:rsidRDefault="00996360" w:rsidP="00996360">
      <w:pPr>
        <w:pStyle w:val="l-paragraf"/>
        <w:rPr>
          <w:rFonts w:ascii="Times New Roman" w:hAnsi="Times New Roman" w:cs="Times New Roman"/>
          <w:szCs w:val="24"/>
        </w:rPr>
      </w:pPr>
      <w:r w:rsidRPr="001F0746">
        <w:rPr>
          <w:rFonts w:ascii="Times New Roman" w:hAnsi="Times New Roman" w:cs="Times New Roman"/>
          <w:i w:val="0"/>
          <w:iCs/>
          <w:szCs w:val="24"/>
        </w:rPr>
        <w:t>§ 1</w:t>
      </w:r>
      <w:r w:rsidR="009D07D6">
        <w:rPr>
          <w:rFonts w:ascii="Times New Roman" w:hAnsi="Times New Roman" w:cs="Times New Roman"/>
          <w:i w:val="0"/>
          <w:iCs/>
          <w:szCs w:val="24"/>
        </w:rPr>
        <w:t>8</w:t>
      </w:r>
      <w:r>
        <w:rPr>
          <w:rFonts w:ascii="Times New Roman" w:hAnsi="Times New Roman" w:cs="Times New Roman"/>
          <w:i w:val="0"/>
          <w:iCs/>
          <w:szCs w:val="24"/>
        </w:rPr>
        <w:t>c</w:t>
      </w:r>
      <w:r w:rsidRPr="001F0746">
        <w:rPr>
          <w:rFonts w:ascii="Times New Roman" w:hAnsi="Times New Roman" w:cs="Times New Roman"/>
          <w:szCs w:val="24"/>
        </w:rPr>
        <w:t xml:space="preserve"> Påbud om hjemmekontor</w:t>
      </w:r>
    </w:p>
    <w:p w14:paraId="303472C7" w14:textId="77777777" w:rsidR="007E2B25" w:rsidRPr="001F0746" w:rsidRDefault="007E2B25" w:rsidP="007E2B25">
      <w:pPr>
        <w:pStyle w:val="l-ledd"/>
        <w:rPr>
          <w:rFonts w:ascii="Times New Roman" w:hAnsi="Times New Roman" w:cs="Times New Roman"/>
          <w:szCs w:val="24"/>
        </w:rPr>
      </w:pPr>
      <w:r w:rsidRPr="001F0746">
        <w:rPr>
          <w:rFonts w:ascii="Times New Roman" w:hAnsi="Times New Roman" w:cs="Times New Roman"/>
          <w:szCs w:val="24"/>
        </w:rPr>
        <w:t>Arbeidsgivere skal sørge for at ansatte jobber hjemmefra så langt det er praktisk mulig. Arbeidsgivere skal kunne dokumentere at det er gitt beskjed til de ansatte om hvordan dette skal gjennomføres i virksomheten.</w:t>
      </w:r>
    </w:p>
    <w:p w14:paraId="5B968C5C" w14:textId="77777777" w:rsidR="00996360" w:rsidRPr="001F0746" w:rsidRDefault="00996360" w:rsidP="00996360">
      <w:pPr>
        <w:rPr>
          <w:rFonts w:cs="Times New Roman"/>
          <w:szCs w:val="24"/>
        </w:rPr>
      </w:pPr>
    </w:p>
    <w:p w14:paraId="39939E0F" w14:textId="0C6C7F0F" w:rsidR="00996360" w:rsidRPr="001F0746" w:rsidRDefault="00996360" w:rsidP="00996360">
      <w:pPr>
        <w:pStyle w:val="l-paragraf"/>
        <w:rPr>
          <w:rFonts w:ascii="Times New Roman" w:hAnsi="Times New Roman" w:cs="Times New Roman"/>
          <w:szCs w:val="24"/>
        </w:rPr>
      </w:pPr>
      <w:r w:rsidRPr="001F0746">
        <w:rPr>
          <w:rFonts w:ascii="Times New Roman" w:hAnsi="Times New Roman" w:cs="Times New Roman"/>
          <w:i w:val="0"/>
          <w:iCs/>
          <w:szCs w:val="24"/>
        </w:rPr>
        <w:t>§ 1</w:t>
      </w:r>
      <w:r w:rsidR="009D07D6">
        <w:rPr>
          <w:rFonts w:ascii="Times New Roman" w:hAnsi="Times New Roman" w:cs="Times New Roman"/>
          <w:i w:val="0"/>
          <w:iCs/>
          <w:szCs w:val="24"/>
        </w:rPr>
        <w:t>8</w:t>
      </w:r>
      <w:r>
        <w:rPr>
          <w:rFonts w:ascii="Times New Roman" w:hAnsi="Times New Roman" w:cs="Times New Roman"/>
          <w:i w:val="0"/>
          <w:iCs/>
          <w:szCs w:val="24"/>
        </w:rPr>
        <w:t>d</w:t>
      </w:r>
      <w:r w:rsidRPr="001F0746">
        <w:rPr>
          <w:rFonts w:ascii="Times New Roman" w:hAnsi="Times New Roman" w:cs="Times New Roman"/>
          <w:szCs w:val="24"/>
        </w:rPr>
        <w:t xml:space="preserve"> Skjenkestopp</w:t>
      </w:r>
    </w:p>
    <w:p w14:paraId="1FFCA8DC" w14:textId="77777777" w:rsidR="007E2B25" w:rsidRPr="001F0746" w:rsidRDefault="007E2B25" w:rsidP="007E2B25">
      <w:pPr>
        <w:pStyle w:val="l-ledd"/>
        <w:rPr>
          <w:rFonts w:ascii="Times New Roman" w:hAnsi="Times New Roman" w:cs="Times New Roman"/>
          <w:szCs w:val="24"/>
        </w:rPr>
      </w:pPr>
      <w:r w:rsidRPr="001F0746">
        <w:rPr>
          <w:rFonts w:ascii="Times New Roman" w:hAnsi="Times New Roman" w:cs="Times New Roman"/>
          <w:szCs w:val="24"/>
        </w:rPr>
        <w:t xml:space="preserve">Serveringssteder som har skjenkebevilling etter </w:t>
      </w:r>
      <w:hyperlink r:id="rId19" w:anchor="reference/lov/1989-06-02-27/kap4" w:history="1">
        <w:r w:rsidRPr="001F0746">
          <w:rPr>
            <w:rFonts w:ascii="Times New Roman" w:hAnsi="Times New Roman" w:cs="Times New Roman"/>
            <w:szCs w:val="24"/>
          </w:rPr>
          <w:t>alkoholloven kapittel 4</w:t>
        </w:r>
      </w:hyperlink>
      <w:r w:rsidRPr="001F0746">
        <w:rPr>
          <w:rFonts w:ascii="Times New Roman" w:hAnsi="Times New Roman" w:cs="Times New Roman"/>
          <w:szCs w:val="24"/>
        </w:rPr>
        <w:t xml:space="preserve"> og </w:t>
      </w:r>
      <w:hyperlink r:id="rId20" w:anchor="reference/lov/1989-06-02-27/kap5" w:history="1">
        <w:r w:rsidRPr="001F0746">
          <w:rPr>
            <w:rFonts w:ascii="Times New Roman" w:hAnsi="Times New Roman" w:cs="Times New Roman"/>
            <w:szCs w:val="24"/>
          </w:rPr>
          <w:t>5</w:t>
        </w:r>
      </w:hyperlink>
      <w:r w:rsidRPr="001F0746">
        <w:rPr>
          <w:rFonts w:ascii="Times New Roman" w:hAnsi="Times New Roman" w:cs="Times New Roman"/>
          <w:szCs w:val="24"/>
        </w:rPr>
        <w:t xml:space="preserve"> skal ikke utøve skjenkebevillingen.</w:t>
      </w:r>
    </w:p>
    <w:p w14:paraId="3CA0F08B" w14:textId="77777777" w:rsidR="00996360" w:rsidRPr="001F0746" w:rsidRDefault="00996360" w:rsidP="00996360">
      <w:pPr>
        <w:rPr>
          <w:rFonts w:cs="Times New Roman"/>
          <w:szCs w:val="24"/>
        </w:rPr>
      </w:pPr>
    </w:p>
    <w:p w14:paraId="0538D340" w14:textId="367C54C2" w:rsidR="00996360" w:rsidRPr="00053B55" w:rsidRDefault="00996360" w:rsidP="00996360">
      <w:pPr>
        <w:pStyle w:val="l-paragraf"/>
      </w:pPr>
      <w:r w:rsidRPr="00E931CB">
        <w:rPr>
          <w:i w:val="0"/>
          <w:iCs/>
        </w:rPr>
        <w:t>§ 1</w:t>
      </w:r>
      <w:r w:rsidR="00FE2CA2">
        <w:rPr>
          <w:i w:val="0"/>
          <w:iCs/>
        </w:rPr>
        <w:t>8</w:t>
      </w:r>
      <w:r>
        <w:rPr>
          <w:i w:val="0"/>
          <w:iCs/>
        </w:rPr>
        <w:t>e</w:t>
      </w:r>
      <w:r w:rsidRPr="00E931CB">
        <w:rPr>
          <w:i w:val="0"/>
          <w:iCs/>
        </w:rPr>
        <w:t xml:space="preserve"> </w:t>
      </w:r>
      <w:r>
        <w:t xml:space="preserve"> </w:t>
      </w:r>
      <w:r w:rsidRPr="00053B55">
        <w:t>Opplærings- og utdanningsinstitusjoner</w:t>
      </w:r>
    </w:p>
    <w:p w14:paraId="700CEE0D" w14:textId="279CEB34" w:rsidR="00996360" w:rsidRPr="00FE2CA2" w:rsidRDefault="00996360" w:rsidP="00996360">
      <w:pPr>
        <w:pStyle w:val="l-ledd"/>
        <w:rPr>
          <w:i/>
          <w:iCs/>
        </w:rPr>
      </w:pPr>
      <w:r w:rsidRPr="00FE2CA2">
        <w:rPr>
          <w:rStyle w:val="kursiv"/>
          <w:i w:val="0"/>
          <w:iCs/>
        </w:rPr>
        <w:lastRenderedPageBreak/>
        <w:t>Lokalene for universiteter, høyskoler og fagskoler, voksne i grunnskole, voksne i videregående skole og voksne i opplæring etter introduksjonsloven/integreringsloven samt for kursaktivitet under studieforbund og Kompetanse pluss skal holdes stengt for elever og studenter, slik at undervisningen skjer digitalt</w:t>
      </w:r>
      <w:r w:rsidRPr="00FE2CA2">
        <w:rPr>
          <w:i/>
          <w:iCs/>
        </w:rPr>
        <w:t xml:space="preserve">. </w:t>
      </w:r>
    </w:p>
    <w:p w14:paraId="3B156494" w14:textId="49F7FFAF" w:rsidR="00996360" w:rsidRPr="00B5169B" w:rsidRDefault="00996360" w:rsidP="00996360">
      <w:pPr>
        <w:pStyle w:val="l-ledd"/>
        <w:rPr>
          <w:rStyle w:val="kursiv"/>
          <w:i w:val="0"/>
          <w:iCs/>
        </w:rPr>
      </w:pPr>
      <w:r w:rsidRPr="00FE2CA2">
        <w:rPr>
          <w:rStyle w:val="kursiv"/>
          <w:i w:val="0"/>
          <w:iCs/>
        </w:rPr>
        <w:t>Institusjonene kan gjøre unntak fra kravet i første ledd dersom tilgang til lokalene er avgjørende for studenter som er avhengig av forsøk eller ferdighetstrening som ikke kan gjennomføres digitalt, og det er nødvendig for å opprettholde progresjonen i studiet. Dette gjelder ikke studieforbund og Kompetanse pluss.</w:t>
      </w:r>
      <w:r w:rsidRPr="00B5169B">
        <w:rPr>
          <w:rStyle w:val="kursiv"/>
          <w:i w:val="0"/>
          <w:iCs/>
        </w:rPr>
        <w:t xml:space="preserve"> </w:t>
      </w:r>
    </w:p>
    <w:p w14:paraId="3EC06559" w14:textId="77777777" w:rsidR="00996360" w:rsidRDefault="00996360" w:rsidP="00996360">
      <w:pPr>
        <w:spacing w:after="0" w:line="240" w:lineRule="auto"/>
      </w:pPr>
    </w:p>
    <w:p w14:paraId="75FCCA2A" w14:textId="4B8851BB" w:rsidR="00996360" w:rsidRPr="007C6ACC" w:rsidRDefault="00996360" w:rsidP="00996360">
      <w:pPr>
        <w:pStyle w:val="l-paragraf"/>
        <w:rPr>
          <w:szCs w:val="24"/>
        </w:rPr>
      </w:pPr>
      <w:r w:rsidRPr="007C6ACC">
        <w:rPr>
          <w:i w:val="0"/>
          <w:iCs/>
        </w:rPr>
        <w:t>§ 1</w:t>
      </w:r>
      <w:r w:rsidR="00FE2CA2">
        <w:rPr>
          <w:i w:val="0"/>
          <w:iCs/>
        </w:rPr>
        <w:t>8</w:t>
      </w:r>
      <w:r>
        <w:rPr>
          <w:i w:val="0"/>
          <w:iCs/>
        </w:rPr>
        <w:t>f</w:t>
      </w:r>
      <w:r>
        <w:t xml:space="preserve"> </w:t>
      </w:r>
      <w:r w:rsidRPr="007C6ACC">
        <w:t>Stans av idretts- og fritidsaktiviteter</w:t>
      </w:r>
    </w:p>
    <w:p w14:paraId="2DA37295" w14:textId="77777777" w:rsidR="00E3107F" w:rsidRPr="00E3107F" w:rsidRDefault="00E3107F" w:rsidP="00E3107F">
      <w:pPr>
        <w:pStyle w:val="l-ledd"/>
      </w:pPr>
      <w:r w:rsidRPr="00E3107F">
        <w:t>Det er ikke tillatt å organisere idrettsaktivitet for personer over 20 år. Det samme gjelder fritidsaktiviteter som organiserte øvelser, trening og prøver for kor, korps og teater. Organisert trening for profesjonelle toppidrettsutøvere er likevel tillatt.</w:t>
      </w:r>
    </w:p>
    <w:p w14:paraId="4901D810" w14:textId="77777777" w:rsidR="00996360" w:rsidRPr="001F0746" w:rsidRDefault="00996360" w:rsidP="00996360">
      <w:pPr>
        <w:rPr>
          <w:rFonts w:cs="Times New Roman"/>
          <w:szCs w:val="24"/>
        </w:rPr>
      </w:pPr>
    </w:p>
    <w:p w14:paraId="66CAB327" w14:textId="56A27DB0" w:rsidR="00996360" w:rsidRPr="001F0746" w:rsidRDefault="00996360" w:rsidP="00996360">
      <w:pPr>
        <w:pStyle w:val="l-paragraf"/>
        <w:rPr>
          <w:rFonts w:ascii="Times New Roman" w:hAnsi="Times New Roman" w:cs="Times New Roman"/>
          <w:szCs w:val="24"/>
        </w:rPr>
      </w:pPr>
      <w:r w:rsidRPr="001F0746">
        <w:rPr>
          <w:rFonts w:ascii="Times New Roman" w:hAnsi="Times New Roman" w:cs="Times New Roman"/>
          <w:i w:val="0"/>
          <w:iCs/>
          <w:szCs w:val="24"/>
        </w:rPr>
        <w:t>§ 1</w:t>
      </w:r>
      <w:r w:rsidR="009D07D6">
        <w:rPr>
          <w:rFonts w:ascii="Times New Roman" w:hAnsi="Times New Roman" w:cs="Times New Roman"/>
          <w:i w:val="0"/>
          <w:iCs/>
          <w:szCs w:val="24"/>
        </w:rPr>
        <w:t>8</w:t>
      </w:r>
      <w:r>
        <w:rPr>
          <w:rFonts w:ascii="Times New Roman" w:hAnsi="Times New Roman" w:cs="Times New Roman"/>
          <w:i w:val="0"/>
          <w:iCs/>
          <w:szCs w:val="24"/>
        </w:rPr>
        <w:t>g</w:t>
      </w:r>
      <w:r w:rsidRPr="001F0746">
        <w:rPr>
          <w:rFonts w:ascii="Times New Roman" w:hAnsi="Times New Roman" w:cs="Times New Roman"/>
          <w:szCs w:val="24"/>
        </w:rPr>
        <w:t xml:space="preserve"> Plikt til å bruke munnbind</w:t>
      </w:r>
    </w:p>
    <w:p w14:paraId="185A42C9" w14:textId="77777777" w:rsidR="00E3107F" w:rsidRPr="001F0746" w:rsidRDefault="00E3107F" w:rsidP="00E3107F">
      <w:pPr>
        <w:pStyle w:val="l-ledd"/>
        <w:rPr>
          <w:rFonts w:ascii="Times New Roman" w:hAnsi="Times New Roman" w:cs="Times New Roman"/>
          <w:szCs w:val="24"/>
        </w:rPr>
      </w:pPr>
      <w:r w:rsidRPr="001F0746">
        <w:rPr>
          <w:rFonts w:ascii="Times New Roman" w:hAnsi="Times New Roman" w:cs="Times New Roman"/>
          <w:szCs w:val="24"/>
        </w:rPr>
        <w:t>Når det ikke er mulig å holde minst én meters avstand, ut over kortvarige passeringer til andre enn husstandsmedlemmer, skal det brukes munnbind i butikker, i fellesarealene på kjøpesentre, på serveringssteder, i tros- og livssynshus, på kollektivtransport og innendørs stasjonsområder, og i lokaler for kultur-, sports- og fritidsaktiviteter.</w:t>
      </w:r>
    </w:p>
    <w:p w14:paraId="59C0CC92" w14:textId="77777777" w:rsidR="00E3107F" w:rsidRPr="001F0746" w:rsidRDefault="00E3107F" w:rsidP="00E3107F">
      <w:pPr>
        <w:pStyle w:val="l-ledd"/>
        <w:rPr>
          <w:rFonts w:ascii="Times New Roman" w:hAnsi="Times New Roman" w:cs="Times New Roman"/>
          <w:szCs w:val="24"/>
        </w:rPr>
      </w:pPr>
      <w:r w:rsidRPr="001F0746">
        <w:rPr>
          <w:rFonts w:ascii="Times New Roman" w:hAnsi="Times New Roman" w:cs="Times New Roman"/>
          <w:szCs w:val="24"/>
        </w:rPr>
        <w:t>Passasjerer skal bruke munnbind i taxi. Munnbindet skal tas på før passasjeren setter seg inn i taxien, og skal ikke tas av før reisen er avsluttet og passasjeren har gått ut av taxien. Plikten til å bruke munnbind gjelder tilsvarende for sjåfør når det er passasjer i taxien.</w:t>
      </w:r>
    </w:p>
    <w:p w14:paraId="5474D5AE" w14:textId="77777777" w:rsidR="00E3107F" w:rsidRPr="001F0746" w:rsidRDefault="00E3107F" w:rsidP="00E3107F">
      <w:pPr>
        <w:pStyle w:val="l-ledd"/>
        <w:rPr>
          <w:rFonts w:ascii="Times New Roman" w:hAnsi="Times New Roman" w:cs="Times New Roman"/>
          <w:szCs w:val="24"/>
        </w:rPr>
      </w:pPr>
      <w:r w:rsidRPr="001F0746">
        <w:rPr>
          <w:rFonts w:ascii="Times New Roman" w:hAnsi="Times New Roman" w:cs="Times New Roman"/>
          <w:szCs w:val="24"/>
        </w:rPr>
        <w:t>Plikten til å bruke munnbind i første ledd gjelder tilsvarende for ansatte på steder hvor det ikke er mulig å holde minst én meters avstand fra besøkende. Dette gjelder ikke ansatte på steder hvor det er iverksatt andre smitteverntiltak for de ansatte som bruk av visir, skillevegger o.l. i henhold til folkehelseinstituttets anbefalinger.</w:t>
      </w:r>
    </w:p>
    <w:p w14:paraId="2136497B" w14:textId="77777777" w:rsidR="00E3107F" w:rsidRPr="001F0746" w:rsidRDefault="00E3107F" w:rsidP="00E3107F">
      <w:pPr>
        <w:pStyle w:val="l-ledd"/>
        <w:rPr>
          <w:rFonts w:ascii="Times New Roman" w:hAnsi="Times New Roman" w:cs="Times New Roman"/>
          <w:szCs w:val="24"/>
        </w:rPr>
      </w:pPr>
      <w:r w:rsidRPr="001F0746">
        <w:rPr>
          <w:rFonts w:ascii="Times New Roman" w:hAnsi="Times New Roman" w:cs="Times New Roman"/>
          <w:szCs w:val="24"/>
        </w:rPr>
        <w:t>Plikten til å bruke munnbind gjelder ikke for barn under 12 år, eller for de som av medisinske eller andre årsaker ikke kan bruke munnbind.</w:t>
      </w:r>
    </w:p>
    <w:p w14:paraId="49C9BD9A" w14:textId="77777777" w:rsidR="00996360" w:rsidRPr="001F0746" w:rsidRDefault="00996360" w:rsidP="0041026A">
      <w:pPr>
        <w:spacing w:after="0" w:line="240" w:lineRule="auto"/>
        <w:rPr>
          <w:rFonts w:cs="Times New Roman"/>
          <w:szCs w:val="24"/>
        </w:rPr>
      </w:pPr>
    </w:p>
    <w:p w14:paraId="2EDF58AB" w14:textId="77777777" w:rsidR="0041026A" w:rsidRDefault="0041026A" w:rsidP="0041026A">
      <w:pPr>
        <w:spacing w:after="0" w:line="240" w:lineRule="auto"/>
      </w:pPr>
    </w:p>
    <w:p w14:paraId="1386D9C2" w14:textId="5600E694" w:rsidR="0041026A" w:rsidRPr="00DD1E52" w:rsidRDefault="0041026A" w:rsidP="0041026A">
      <w:pPr>
        <w:spacing w:after="0" w:line="240" w:lineRule="auto"/>
        <w:rPr>
          <w:b/>
          <w:bCs/>
          <w:lang w:eastAsia="en-US"/>
        </w:rPr>
      </w:pPr>
      <w:r w:rsidRPr="00DD1E52">
        <w:rPr>
          <w:b/>
          <w:bCs/>
          <w:lang w:eastAsia="en-US"/>
        </w:rPr>
        <w:t xml:space="preserve">Kapittel 5 D Forsterkede smitteverntiltak i enkelte kommuner – </w:t>
      </w:r>
      <w:r w:rsidR="006B2E03" w:rsidRPr="00DD1E52">
        <w:rPr>
          <w:b/>
          <w:bCs/>
          <w:lang w:eastAsia="en-US"/>
        </w:rPr>
        <w:t>høyt tiltaksnivå i omkringliggende kommuner</w:t>
      </w:r>
    </w:p>
    <w:p w14:paraId="375C9868" w14:textId="77777777" w:rsidR="0041026A" w:rsidRDefault="0041026A" w:rsidP="0041026A">
      <w:pPr>
        <w:spacing w:after="0" w:line="240" w:lineRule="auto"/>
      </w:pPr>
    </w:p>
    <w:p w14:paraId="764F98B5" w14:textId="77777777" w:rsidR="0041026A" w:rsidRDefault="0041026A" w:rsidP="0041026A">
      <w:pPr>
        <w:pStyle w:val="l-paragraf"/>
      </w:pPr>
      <w:r w:rsidRPr="002C0E8D">
        <w:rPr>
          <w:i w:val="0"/>
          <w:iCs/>
        </w:rPr>
        <w:t>§ 1</w:t>
      </w:r>
      <w:r>
        <w:rPr>
          <w:i w:val="0"/>
          <w:iCs/>
        </w:rPr>
        <w:t>9</w:t>
      </w:r>
      <w:r>
        <w:t xml:space="preserve"> Kapitlets virkeområde</w:t>
      </w:r>
    </w:p>
    <w:p w14:paraId="66A24A2B" w14:textId="77777777" w:rsidR="0041026A" w:rsidRPr="004738E5" w:rsidRDefault="0041026A" w:rsidP="0041026A">
      <w:pPr>
        <w:pStyle w:val="l-ledd"/>
      </w:pPr>
      <w:r w:rsidRPr="004738E5">
        <w:t>For følgende kommuner gjelder forskriften med de endringene og tilleggene som følger av bestemmelsene i dette kapitlet:</w:t>
      </w:r>
    </w:p>
    <w:p w14:paraId="2BFFDAFA" w14:textId="581CC43E" w:rsidR="00F900A5" w:rsidRPr="00F900A5" w:rsidRDefault="00F900A5" w:rsidP="00F900A5">
      <w:pPr>
        <w:pStyle w:val="Nummerertliste2"/>
        <w:numPr>
          <w:ilvl w:val="1"/>
          <w:numId w:val="36"/>
        </w:numPr>
        <w:rPr>
          <w:rFonts w:ascii="Times New Roman" w:hAnsi="Times New Roman" w:cs="Times New Roman"/>
          <w:szCs w:val="24"/>
        </w:rPr>
      </w:pPr>
      <w:r w:rsidRPr="00F900A5">
        <w:rPr>
          <w:rFonts w:ascii="Times New Roman" w:hAnsi="Times New Roman" w:cs="Times New Roman"/>
          <w:szCs w:val="24"/>
        </w:rPr>
        <w:t>Asker</w:t>
      </w:r>
    </w:p>
    <w:p w14:paraId="11806A63" w14:textId="77777777" w:rsidR="00F900A5" w:rsidRPr="00F900A5" w:rsidRDefault="00F900A5" w:rsidP="00F900A5">
      <w:pPr>
        <w:pStyle w:val="Nummerertliste2"/>
        <w:numPr>
          <w:ilvl w:val="1"/>
          <w:numId w:val="36"/>
        </w:numPr>
        <w:rPr>
          <w:rFonts w:ascii="Times New Roman" w:hAnsi="Times New Roman" w:cs="Times New Roman"/>
          <w:szCs w:val="24"/>
        </w:rPr>
      </w:pPr>
      <w:r w:rsidRPr="00F900A5">
        <w:rPr>
          <w:rFonts w:ascii="Times New Roman" w:hAnsi="Times New Roman" w:cs="Times New Roman"/>
          <w:szCs w:val="24"/>
        </w:rPr>
        <w:t>Bærum</w:t>
      </w:r>
    </w:p>
    <w:p w14:paraId="067E08F9" w14:textId="77777777" w:rsidR="00F900A5" w:rsidRPr="00F900A5" w:rsidRDefault="00F900A5" w:rsidP="00F900A5">
      <w:pPr>
        <w:pStyle w:val="Nummerertliste2"/>
        <w:numPr>
          <w:ilvl w:val="1"/>
          <w:numId w:val="36"/>
        </w:numPr>
        <w:rPr>
          <w:rFonts w:ascii="Times New Roman" w:hAnsi="Times New Roman" w:cs="Times New Roman"/>
          <w:szCs w:val="24"/>
        </w:rPr>
      </w:pPr>
      <w:r w:rsidRPr="00F900A5">
        <w:rPr>
          <w:rFonts w:ascii="Times New Roman" w:hAnsi="Times New Roman" w:cs="Times New Roman"/>
          <w:szCs w:val="24"/>
        </w:rPr>
        <w:t>Enebakk</w:t>
      </w:r>
    </w:p>
    <w:p w14:paraId="7C5F0FAA" w14:textId="77777777" w:rsidR="00B542A8" w:rsidRDefault="00B542A8" w:rsidP="00F900A5">
      <w:pPr>
        <w:pStyle w:val="Nummerertliste2"/>
        <w:numPr>
          <w:ilvl w:val="1"/>
          <w:numId w:val="36"/>
        </w:numPr>
        <w:rPr>
          <w:rFonts w:ascii="Times New Roman" w:hAnsi="Times New Roman" w:cs="Times New Roman"/>
          <w:szCs w:val="24"/>
        </w:rPr>
      </w:pPr>
      <w:r w:rsidRPr="00585CDE">
        <w:rPr>
          <w:rFonts w:eastAsia="Times New Roman"/>
        </w:rPr>
        <w:t>Fredrikstad</w:t>
      </w:r>
      <w:r w:rsidRPr="00F900A5">
        <w:rPr>
          <w:rFonts w:ascii="Times New Roman" w:hAnsi="Times New Roman" w:cs="Times New Roman"/>
          <w:szCs w:val="24"/>
        </w:rPr>
        <w:t xml:space="preserve"> </w:t>
      </w:r>
    </w:p>
    <w:p w14:paraId="2C2AE3FE" w14:textId="71F5C3A2" w:rsidR="00F900A5" w:rsidRPr="00F900A5" w:rsidRDefault="00F900A5" w:rsidP="00F900A5">
      <w:pPr>
        <w:pStyle w:val="Nummerertliste2"/>
        <w:numPr>
          <w:ilvl w:val="1"/>
          <w:numId w:val="36"/>
        </w:numPr>
        <w:rPr>
          <w:rFonts w:ascii="Times New Roman" w:hAnsi="Times New Roman" w:cs="Times New Roman"/>
          <w:szCs w:val="24"/>
        </w:rPr>
      </w:pPr>
      <w:r w:rsidRPr="00F900A5">
        <w:rPr>
          <w:rFonts w:ascii="Times New Roman" w:hAnsi="Times New Roman" w:cs="Times New Roman"/>
          <w:szCs w:val="24"/>
        </w:rPr>
        <w:t>Frogn</w:t>
      </w:r>
    </w:p>
    <w:p w14:paraId="4D030F94" w14:textId="77777777" w:rsidR="00B542A8" w:rsidRDefault="00B542A8" w:rsidP="00F900A5">
      <w:pPr>
        <w:pStyle w:val="Nummerertliste2"/>
        <w:numPr>
          <w:ilvl w:val="1"/>
          <w:numId w:val="36"/>
        </w:numPr>
        <w:rPr>
          <w:rFonts w:ascii="Times New Roman" w:hAnsi="Times New Roman" w:cs="Times New Roman"/>
          <w:szCs w:val="24"/>
        </w:rPr>
      </w:pPr>
      <w:r w:rsidRPr="00585CDE">
        <w:rPr>
          <w:rFonts w:eastAsia="Times New Roman"/>
        </w:rPr>
        <w:t>Hvaler</w:t>
      </w:r>
      <w:r w:rsidRPr="00F900A5">
        <w:rPr>
          <w:rFonts w:ascii="Times New Roman" w:hAnsi="Times New Roman" w:cs="Times New Roman"/>
          <w:szCs w:val="24"/>
        </w:rPr>
        <w:t xml:space="preserve"> </w:t>
      </w:r>
    </w:p>
    <w:p w14:paraId="04794F35" w14:textId="79B5C2E7" w:rsidR="00F900A5" w:rsidRPr="00F900A5" w:rsidRDefault="00F900A5" w:rsidP="00F900A5">
      <w:pPr>
        <w:pStyle w:val="Nummerertliste2"/>
        <w:numPr>
          <w:ilvl w:val="1"/>
          <w:numId w:val="36"/>
        </w:numPr>
        <w:rPr>
          <w:rFonts w:ascii="Times New Roman" w:hAnsi="Times New Roman" w:cs="Times New Roman"/>
          <w:szCs w:val="24"/>
        </w:rPr>
      </w:pPr>
      <w:r w:rsidRPr="00F900A5">
        <w:rPr>
          <w:rFonts w:ascii="Times New Roman" w:hAnsi="Times New Roman" w:cs="Times New Roman"/>
          <w:szCs w:val="24"/>
        </w:rPr>
        <w:t>Indre Østfold</w:t>
      </w:r>
    </w:p>
    <w:p w14:paraId="3CE0661E" w14:textId="77777777" w:rsidR="00F900A5" w:rsidRPr="00F900A5" w:rsidRDefault="00F900A5" w:rsidP="00F900A5">
      <w:pPr>
        <w:pStyle w:val="Nummerertliste2"/>
        <w:numPr>
          <w:ilvl w:val="1"/>
          <w:numId w:val="36"/>
        </w:numPr>
        <w:rPr>
          <w:rFonts w:ascii="Times New Roman" w:hAnsi="Times New Roman" w:cs="Times New Roman"/>
          <w:szCs w:val="24"/>
        </w:rPr>
      </w:pPr>
      <w:r w:rsidRPr="00F900A5">
        <w:rPr>
          <w:rFonts w:ascii="Times New Roman" w:hAnsi="Times New Roman" w:cs="Times New Roman"/>
          <w:szCs w:val="24"/>
        </w:rPr>
        <w:lastRenderedPageBreak/>
        <w:t>Lillestrøm</w:t>
      </w:r>
    </w:p>
    <w:p w14:paraId="07BA59C7" w14:textId="77777777" w:rsidR="00F900A5" w:rsidRPr="00F900A5" w:rsidRDefault="00F900A5" w:rsidP="00F900A5">
      <w:pPr>
        <w:pStyle w:val="Nummerertliste2"/>
        <w:numPr>
          <w:ilvl w:val="1"/>
          <w:numId w:val="36"/>
        </w:numPr>
        <w:rPr>
          <w:rFonts w:ascii="Times New Roman" w:hAnsi="Times New Roman" w:cs="Times New Roman"/>
          <w:szCs w:val="24"/>
        </w:rPr>
      </w:pPr>
      <w:r w:rsidRPr="00F900A5">
        <w:rPr>
          <w:rFonts w:ascii="Times New Roman" w:hAnsi="Times New Roman" w:cs="Times New Roman"/>
          <w:szCs w:val="24"/>
        </w:rPr>
        <w:t>Lunner</w:t>
      </w:r>
    </w:p>
    <w:p w14:paraId="1312E8B5" w14:textId="77777777" w:rsidR="00F900A5" w:rsidRPr="00F900A5" w:rsidRDefault="00F900A5" w:rsidP="00F900A5">
      <w:pPr>
        <w:pStyle w:val="Nummerertliste2"/>
        <w:numPr>
          <w:ilvl w:val="1"/>
          <w:numId w:val="36"/>
        </w:numPr>
        <w:rPr>
          <w:rFonts w:ascii="Times New Roman" w:hAnsi="Times New Roman" w:cs="Times New Roman"/>
          <w:szCs w:val="24"/>
        </w:rPr>
      </w:pPr>
      <w:r w:rsidRPr="00F900A5">
        <w:rPr>
          <w:rFonts w:ascii="Times New Roman" w:hAnsi="Times New Roman" w:cs="Times New Roman"/>
          <w:szCs w:val="24"/>
        </w:rPr>
        <w:t>Lørenskog</w:t>
      </w:r>
    </w:p>
    <w:p w14:paraId="5776312F" w14:textId="77777777" w:rsidR="00F900A5" w:rsidRPr="00F900A5" w:rsidRDefault="00F900A5" w:rsidP="00F900A5">
      <w:pPr>
        <w:pStyle w:val="Nummerertliste2"/>
        <w:numPr>
          <w:ilvl w:val="1"/>
          <w:numId w:val="36"/>
        </w:numPr>
        <w:rPr>
          <w:rFonts w:ascii="Times New Roman" w:hAnsi="Times New Roman" w:cs="Times New Roman"/>
          <w:szCs w:val="24"/>
        </w:rPr>
      </w:pPr>
      <w:r w:rsidRPr="00F900A5">
        <w:rPr>
          <w:rFonts w:ascii="Times New Roman" w:hAnsi="Times New Roman" w:cs="Times New Roman"/>
          <w:szCs w:val="24"/>
        </w:rPr>
        <w:t>Moss</w:t>
      </w:r>
    </w:p>
    <w:p w14:paraId="6C49B236" w14:textId="77777777" w:rsidR="00F900A5" w:rsidRPr="00F900A5" w:rsidRDefault="00F900A5" w:rsidP="00F900A5">
      <w:pPr>
        <w:pStyle w:val="Nummerertliste2"/>
        <w:numPr>
          <w:ilvl w:val="1"/>
          <w:numId w:val="36"/>
        </w:numPr>
        <w:rPr>
          <w:rFonts w:ascii="Times New Roman" w:hAnsi="Times New Roman" w:cs="Times New Roman"/>
          <w:szCs w:val="24"/>
        </w:rPr>
      </w:pPr>
      <w:r w:rsidRPr="00F900A5">
        <w:rPr>
          <w:rFonts w:ascii="Times New Roman" w:hAnsi="Times New Roman" w:cs="Times New Roman"/>
          <w:szCs w:val="24"/>
        </w:rPr>
        <w:t>Nesodden</w:t>
      </w:r>
    </w:p>
    <w:p w14:paraId="6246AF29" w14:textId="77777777" w:rsidR="00F900A5" w:rsidRPr="00F900A5" w:rsidRDefault="00F900A5" w:rsidP="00F900A5">
      <w:pPr>
        <w:pStyle w:val="Nummerertliste2"/>
        <w:numPr>
          <w:ilvl w:val="1"/>
          <w:numId w:val="36"/>
        </w:numPr>
        <w:rPr>
          <w:rFonts w:ascii="Times New Roman" w:hAnsi="Times New Roman" w:cs="Times New Roman"/>
          <w:szCs w:val="24"/>
        </w:rPr>
      </w:pPr>
      <w:r w:rsidRPr="00F900A5">
        <w:rPr>
          <w:rFonts w:ascii="Times New Roman" w:hAnsi="Times New Roman" w:cs="Times New Roman"/>
          <w:szCs w:val="24"/>
        </w:rPr>
        <w:t>Nittedal</w:t>
      </w:r>
    </w:p>
    <w:p w14:paraId="1B085662" w14:textId="77777777" w:rsidR="00B542A8" w:rsidRDefault="00B542A8" w:rsidP="00F900A5">
      <w:pPr>
        <w:pStyle w:val="Nummerertliste2"/>
        <w:numPr>
          <w:ilvl w:val="1"/>
          <w:numId w:val="36"/>
        </w:numPr>
        <w:rPr>
          <w:rFonts w:ascii="Times New Roman" w:hAnsi="Times New Roman" w:cs="Times New Roman"/>
          <w:szCs w:val="24"/>
        </w:rPr>
      </w:pPr>
      <w:r w:rsidRPr="00585CDE">
        <w:rPr>
          <w:rFonts w:eastAsia="Times New Roman"/>
        </w:rPr>
        <w:t>Rakkestad</w:t>
      </w:r>
      <w:r w:rsidRPr="00F900A5">
        <w:rPr>
          <w:rFonts w:ascii="Times New Roman" w:hAnsi="Times New Roman" w:cs="Times New Roman"/>
          <w:szCs w:val="24"/>
        </w:rPr>
        <w:t xml:space="preserve"> </w:t>
      </w:r>
    </w:p>
    <w:p w14:paraId="4CBAA750" w14:textId="1382C691" w:rsidR="00F900A5" w:rsidRPr="00F900A5" w:rsidRDefault="00F900A5" w:rsidP="00F900A5">
      <w:pPr>
        <w:pStyle w:val="Nummerertliste2"/>
        <w:numPr>
          <w:ilvl w:val="1"/>
          <w:numId w:val="36"/>
        </w:numPr>
        <w:rPr>
          <w:rFonts w:ascii="Times New Roman" w:hAnsi="Times New Roman" w:cs="Times New Roman"/>
          <w:szCs w:val="24"/>
        </w:rPr>
      </w:pPr>
      <w:r w:rsidRPr="00F900A5">
        <w:rPr>
          <w:rFonts w:ascii="Times New Roman" w:hAnsi="Times New Roman" w:cs="Times New Roman"/>
          <w:szCs w:val="24"/>
        </w:rPr>
        <w:t>Rælingen</w:t>
      </w:r>
    </w:p>
    <w:p w14:paraId="76D7091B" w14:textId="77777777" w:rsidR="00B542A8" w:rsidRPr="00B542A8" w:rsidRDefault="00B542A8" w:rsidP="00F900A5">
      <w:pPr>
        <w:pStyle w:val="Nummerertliste2"/>
        <w:numPr>
          <w:ilvl w:val="1"/>
          <w:numId w:val="36"/>
        </w:numPr>
        <w:rPr>
          <w:rFonts w:ascii="Times New Roman" w:hAnsi="Times New Roman" w:cs="Times New Roman"/>
          <w:szCs w:val="24"/>
        </w:rPr>
      </w:pPr>
      <w:r w:rsidRPr="00585CDE">
        <w:rPr>
          <w:rFonts w:eastAsia="Times New Roman"/>
        </w:rPr>
        <w:t xml:space="preserve">Råde </w:t>
      </w:r>
    </w:p>
    <w:p w14:paraId="2615A665" w14:textId="01D58189" w:rsidR="00B542A8" w:rsidRDefault="00B542A8" w:rsidP="00F900A5">
      <w:pPr>
        <w:pStyle w:val="Nummerertliste2"/>
        <w:numPr>
          <w:ilvl w:val="1"/>
          <w:numId w:val="36"/>
        </w:numPr>
        <w:rPr>
          <w:rFonts w:ascii="Times New Roman" w:hAnsi="Times New Roman" w:cs="Times New Roman"/>
          <w:szCs w:val="24"/>
        </w:rPr>
      </w:pPr>
      <w:r w:rsidRPr="00585CDE">
        <w:rPr>
          <w:rFonts w:eastAsia="Times New Roman"/>
        </w:rPr>
        <w:t>Skiptvet</w:t>
      </w:r>
      <w:r w:rsidRPr="00F900A5">
        <w:rPr>
          <w:rFonts w:ascii="Times New Roman" w:hAnsi="Times New Roman" w:cs="Times New Roman"/>
          <w:szCs w:val="24"/>
        </w:rPr>
        <w:t xml:space="preserve"> </w:t>
      </w:r>
    </w:p>
    <w:p w14:paraId="2FB185B9" w14:textId="266259A4" w:rsidR="00F900A5" w:rsidRPr="00F900A5" w:rsidRDefault="00F900A5" w:rsidP="00F900A5">
      <w:pPr>
        <w:pStyle w:val="Nummerertliste2"/>
        <w:numPr>
          <w:ilvl w:val="1"/>
          <w:numId w:val="36"/>
        </w:numPr>
        <w:rPr>
          <w:rFonts w:ascii="Times New Roman" w:hAnsi="Times New Roman" w:cs="Times New Roman"/>
          <w:szCs w:val="24"/>
        </w:rPr>
      </w:pPr>
      <w:r w:rsidRPr="00F900A5">
        <w:rPr>
          <w:rFonts w:ascii="Times New Roman" w:hAnsi="Times New Roman" w:cs="Times New Roman"/>
          <w:szCs w:val="24"/>
        </w:rPr>
        <w:t>Vestby</w:t>
      </w:r>
    </w:p>
    <w:p w14:paraId="574CD446" w14:textId="422F856F" w:rsidR="00F900A5" w:rsidRPr="00B542A8" w:rsidRDefault="00F900A5" w:rsidP="00B542A8">
      <w:pPr>
        <w:pStyle w:val="Nummerertliste2"/>
        <w:numPr>
          <w:ilvl w:val="1"/>
          <w:numId w:val="36"/>
        </w:numPr>
        <w:rPr>
          <w:rFonts w:ascii="Times New Roman" w:hAnsi="Times New Roman" w:cs="Times New Roman"/>
          <w:szCs w:val="24"/>
        </w:rPr>
      </w:pPr>
      <w:r w:rsidRPr="00F900A5">
        <w:rPr>
          <w:rFonts w:ascii="Times New Roman" w:hAnsi="Times New Roman" w:cs="Times New Roman"/>
          <w:szCs w:val="24"/>
        </w:rPr>
        <w:t>Våler</w:t>
      </w:r>
      <w:r w:rsidR="00B542A8">
        <w:rPr>
          <w:rFonts w:ascii="Times New Roman" w:hAnsi="Times New Roman" w:cs="Times New Roman"/>
          <w:szCs w:val="24"/>
        </w:rPr>
        <w:t>.</w:t>
      </w:r>
    </w:p>
    <w:p w14:paraId="336921B7" w14:textId="633F4724" w:rsidR="00E14486" w:rsidRDefault="00E14486" w:rsidP="0041026A">
      <w:pPr>
        <w:spacing w:after="0" w:line="240" w:lineRule="auto"/>
      </w:pPr>
    </w:p>
    <w:p w14:paraId="6D18F4D7" w14:textId="77777777" w:rsidR="0041026A" w:rsidRDefault="0041026A" w:rsidP="0041026A">
      <w:pPr>
        <w:pStyle w:val="l-paragraf"/>
      </w:pPr>
      <w:r w:rsidRPr="00E03433">
        <w:rPr>
          <w:i w:val="0"/>
          <w:iCs/>
        </w:rPr>
        <w:t>§ 1</w:t>
      </w:r>
      <w:r>
        <w:rPr>
          <w:i w:val="0"/>
          <w:iCs/>
        </w:rPr>
        <w:t>9</w:t>
      </w:r>
      <w:r w:rsidRPr="00E03433">
        <w:rPr>
          <w:i w:val="0"/>
          <w:iCs/>
        </w:rPr>
        <w:t xml:space="preserve"> a</w:t>
      </w:r>
      <w:r>
        <w:t xml:space="preserve"> </w:t>
      </w:r>
      <w:r w:rsidRPr="00E12AE2">
        <w:t>Stenging av virksomheter</w:t>
      </w:r>
    </w:p>
    <w:p w14:paraId="7175C30E" w14:textId="77777777" w:rsidR="0041026A" w:rsidRDefault="0041026A" w:rsidP="0041026A">
      <w:pPr>
        <w:pStyle w:val="l-ledd"/>
      </w:pPr>
      <w:r>
        <w:t>Følgende virksomheter og steder skal holde stengt:</w:t>
      </w:r>
    </w:p>
    <w:p w14:paraId="4DC8E01A" w14:textId="273C708A" w:rsidR="0041026A" w:rsidRPr="00EC67B1" w:rsidRDefault="0041026A" w:rsidP="0041026A">
      <w:pPr>
        <w:pStyle w:val="Listeavsnitt"/>
        <w:numPr>
          <w:ilvl w:val="0"/>
          <w:numId w:val="23"/>
        </w:numPr>
        <w:spacing w:line="240" w:lineRule="auto"/>
      </w:pPr>
      <w:r w:rsidRPr="00EC67B1">
        <w:t xml:space="preserve">Butikker </w:t>
      </w:r>
      <w:r w:rsidRPr="00C00523">
        <w:rPr>
          <w:rStyle w:val="kursiv"/>
          <w:i w:val="0"/>
          <w:iCs/>
        </w:rPr>
        <w:t>og andre virksomheter i</w:t>
      </w:r>
      <w:r w:rsidRPr="00305EE3">
        <w:rPr>
          <w:rStyle w:val="kursiv"/>
        </w:rPr>
        <w:t xml:space="preserve"> </w:t>
      </w:r>
      <w:r w:rsidRPr="00EC67B1">
        <w:t>kjøpesentre</w:t>
      </w:r>
      <w:r w:rsidR="00865D0B">
        <w:t>,</w:t>
      </w:r>
      <w:r w:rsidRPr="00EC67B1">
        <w:t xml:space="preserve"> med unntak av følgende:</w:t>
      </w:r>
      <w:r w:rsidRPr="00EC67B1" w:rsidDel="00370EF4">
        <w:t xml:space="preserve"> </w:t>
      </w:r>
    </w:p>
    <w:p w14:paraId="2E4A3491" w14:textId="77777777" w:rsidR="0041026A" w:rsidRDefault="0041026A" w:rsidP="0041026A">
      <w:pPr>
        <w:pStyle w:val="Nummerertliste3"/>
      </w:pPr>
      <w:r>
        <w:t>matbutikker, inkludert kiosker, helsekost og andre som i hovedsak selger matvarer</w:t>
      </w:r>
    </w:p>
    <w:p w14:paraId="6FCF6076" w14:textId="77777777" w:rsidR="0041026A" w:rsidRDefault="0041026A" w:rsidP="0041026A">
      <w:pPr>
        <w:pStyle w:val="Nummerertliste3"/>
      </w:pPr>
      <w:r>
        <w:t xml:space="preserve">utsalgssteder </w:t>
      </w:r>
      <w:r w:rsidRPr="00C00523">
        <w:t>som i hovedsak selger</w:t>
      </w:r>
      <w:r w:rsidRPr="00CB3246">
        <w:rPr>
          <w:i/>
          <w:iCs/>
        </w:rPr>
        <w:t xml:space="preserve"> </w:t>
      </w:r>
      <w:r>
        <w:t>dyrefôr og andre nødvendighetsartikler for kjæledyr og husdyr</w:t>
      </w:r>
    </w:p>
    <w:p w14:paraId="01B47B25" w14:textId="77777777" w:rsidR="0041026A" w:rsidRDefault="0041026A" w:rsidP="0041026A">
      <w:pPr>
        <w:pStyle w:val="Nummerertliste3"/>
      </w:pPr>
      <w:r>
        <w:t>apotek</w:t>
      </w:r>
    </w:p>
    <w:p w14:paraId="03E4D9B1" w14:textId="77777777" w:rsidR="0041026A" w:rsidRDefault="0041026A" w:rsidP="0041026A">
      <w:pPr>
        <w:pStyle w:val="Nummerertliste3"/>
      </w:pPr>
      <w:r>
        <w:t>bandasjister</w:t>
      </w:r>
    </w:p>
    <w:p w14:paraId="7D8004F6" w14:textId="77777777" w:rsidR="0041026A" w:rsidRDefault="0041026A" w:rsidP="0041026A">
      <w:pPr>
        <w:pStyle w:val="Nummerertliste3"/>
      </w:pPr>
      <w:r>
        <w:t>optikere</w:t>
      </w:r>
    </w:p>
    <w:p w14:paraId="334B41E7" w14:textId="77777777" w:rsidR="0041026A" w:rsidRDefault="0041026A" w:rsidP="0041026A">
      <w:pPr>
        <w:pStyle w:val="Nummerertliste3"/>
      </w:pPr>
      <w:r>
        <w:t>serveringssteder</w:t>
      </w:r>
    </w:p>
    <w:p w14:paraId="692BFEE0" w14:textId="77777777" w:rsidR="0041026A" w:rsidRDefault="0041026A" w:rsidP="0041026A">
      <w:pPr>
        <w:pStyle w:val="Nummerertliste3"/>
      </w:pPr>
      <w:r w:rsidRPr="008340CA">
        <w:t>vinmonopol</w:t>
      </w:r>
    </w:p>
    <w:p w14:paraId="57DDCDE9" w14:textId="77777777" w:rsidR="0041026A" w:rsidRDefault="0041026A" w:rsidP="0041026A">
      <w:pPr>
        <w:pStyle w:val="Nummerertliste3"/>
      </w:pPr>
      <w:r w:rsidRPr="008340CA">
        <w:t>virksomheter som tilbyr frisør-, hudpleie-, tatoverings- og hulltakingstjenester mv., jf. § 15</w:t>
      </w:r>
    </w:p>
    <w:p w14:paraId="73314B1E" w14:textId="77777777" w:rsidR="0041026A" w:rsidRDefault="0041026A" w:rsidP="0041026A">
      <w:pPr>
        <w:pStyle w:val="Nummerertliste3"/>
      </w:pPr>
      <w:r w:rsidRPr="008340CA">
        <w:t>helsefaglige virksomheter etter § 16</w:t>
      </w:r>
    </w:p>
    <w:p w14:paraId="451BB82E" w14:textId="77777777" w:rsidR="0041026A" w:rsidRDefault="0041026A" w:rsidP="0041026A">
      <w:pPr>
        <w:pStyle w:val="Nummerertliste3"/>
      </w:pPr>
      <w:r w:rsidRPr="008340CA">
        <w:t>bensinstasjoner</w:t>
      </w:r>
    </w:p>
    <w:p w14:paraId="5375A755" w14:textId="77777777" w:rsidR="0041026A" w:rsidRDefault="0041026A" w:rsidP="0041026A">
      <w:pPr>
        <w:pStyle w:val="Nummerertliste3"/>
      </w:pPr>
      <w:r w:rsidRPr="008340CA">
        <w:t>salgsvirksomhet til landbruk og dyreproduksjon</w:t>
      </w:r>
    </w:p>
    <w:p w14:paraId="63A153EC" w14:textId="57F08210" w:rsidR="0041026A" w:rsidRDefault="0041026A" w:rsidP="0041026A">
      <w:pPr>
        <w:pStyle w:val="Nummerertliste3"/>
      </w:pPr>
      <w:r w:rsidRPr="008340CA">
        <w:t>lager- og grossistdelen i bygg</w:t>
      </w:r>
      <w:r w:rsidR="006430EE">
        <w:t>e</w:t>
      </w:r>
      <w:r w:rsidRPr="008340CA">
        <w:t>vareforretninger som selger til håndverksvirksomhet og lignende.</w:t>
      </w:r>
    </w:p>
    <w:p w14:paraId="3F1D8217" w14:textId="77777777" w:rsidR="0041026A" w:rsidRDefault="0041026A" w:rsidP="0041026A">
      <w:pPr>
        <w:pStyle w:val="Listeavsnitt"/>
        <w:numPr>
          <w:ilvl w:val="0"/>
          <w:numId w:val="23"/>
        </w:numPr>
        <w:spacing w:line="240" w:lineRule="auto"/>
      </w:pPr>
      <w:r>
        <w:t>Varehus, med unntak av arealer med vare- og tjenestetilbud som nevnt i bokstav a.</w:t>
      </w:r>
    </w:p>
    <w:p w14:paraId="6A1481C5" w14:textId="77777777" w:rsidR="0041026A" w:rsidRPr="00C00523" w:rsidRDefault="0041026A" w:rsidP="0041026A">
      <w:pPr>
        <w:pStyle w:val="Listeavsnitt"/>
        <w:numPr>
          <w:ilvl w:val="0"/>
          <w:numId w:val="23"/>
        </w:numPr>
        <w:spacing w:line="240" w:lineRule="auto"/>
      </w:pPr>
      <w:r w:rsidRPr="00C00523">
        <w:t xml:space="preserve">Treningssentre, likevel slik at tilbud til de som er bosatt i kommunen kan holde åpent. </w:t>
      </w:r>
    </w:p>
    <w:p w14:paraId="2FC36578" w14:textId="77777777" w:rsidR="0041026A" w:rsidRPr="00C00523" w:rsidRDefault="0041026A" w:rsidP="0041026A">
      <w:pPr>
        <w:pStyle w:val="Listeavsnitt"/>
        <w:numPr>
          <w:ilvl w:val="0"/>
          <w:numId w:val="23"/>
        </w:numPr>
        <w:spacing w:line="240" w:lineRule="auto"/>
      </w:pPr>
      <w:r w:rsidRPr="00C00523">
        <w:t>Svømmehaller, badeland, spaanlegg, hotellbasseng og lignende, likevel slik at følgende tilbud kan holde åpent:</w:t>
      </w:r>
    </w:p>
    <w:p w14:paraId="76186C94" w14:textId="77777777" w:rsidR="0041026A" w:rsidRPr="00C00523" w:rsidRDefault="0041026A" w:rsidP="00C00523">
      <w:pPr>
        <w:pStyle w:val="Nummerertliste3"/>
        <w:numPr>
          <w:ilvl w:val="2"/>
          <w:numId w:val="41"/>
        </w:numPr>
      </w:pPr>
      <w:r w:rsidRPr="00C00523">
        <w:t>skolesvømming, organiserte svømmekurs og organisert svømmetrening for de under 20 år og organisert svømmetrening for profesjonelle toppidrettsutøvere.</w:t>
      </w:r>
    </w:p>
    <w:p w14:paraId="220A6E9E" w14:textId="77777777" w:rsidR="0041026A" w:rsidRPr="00C00523" w:rsidRDefault="0041026A" w:rsidP="0041026A">
      <w:pPr>
        <w:pStyle w:val="Nummerertliste3"/>
        <w:numPr>
          <w:ilvl w:val="2"/>
          <w:numId w:val="24"/>
        </w:numPr>
      </w:pPr>
      <w:r w:rsidRPr="00C00523">
        <w:t>rehabilitering og opptrening som tilbys individuelt eller i mindre grupper med arrangør.</w:t>
      </w:r>
    </w:p>
    <w:p w14:paraId="054258D4" w14:textId="77777777" w:rsidR="0041026A" w:rsidRPr="00C00523" w:rsidRDefault="0041026A" w:rsidP="0041026A">
      <w:pPr>
        <w:pStyle w:val="Nummerertliste3"/>
        <w:numPr>
          <w:ilvl w:val="2"/>
          <w:numId w:val="24"/>
        </w:numPr>
      </w:pPr>
      <w:r w:rsidRPr="00C00523">
        <w:t>annen individuell behandling som det kan bestilles time til og hvor bad er en del av behandlingen.</w:t>
      </w:r>
    </w:p>
    <w:p w14:paraId="5D565DAF" w14:textId="77777777" w:rsidR="0041026A" w:rsidRDefault="0041026A" w:rsidP="0041026A">
      <w:pPr>
        <w:pStyle w:val="Listeavsnitt"/>
        <w:numPr>
          <w:ilvl w:val="0"/>
          <w:numId w:val="23"/>
        </w:numPr>
        <w:spacing w:line="240" w:lineRule="auto"/>
      </w:pPr>
      <w:r w:rsidRPr="00C00523">
        <w:t>Fornøyelsesparker, bingohaller, spillehaller, lekeland, bowlinghaller</w:t>
      </w:r>
      <w:r>
        <w:t xml:space="preserve"> og tilsvarende steder.</w:t>
      </w:r>
    </w:p>
    <w:p w14:paraId="5554E3E8" w14:textId="77777777" w:rsidR="0041026A" w:rsidRDefault="0041026A" w:rsidP="0041026A">
      <w:pPr>
        <w:pStyle w:val="Listeavsnitt"/>
        <w:numPr>
          <w:ilvl w:val="0"/>
          <w:numId w:val="23"/>
        </w:numPr>
        <w:spacing w:line="240" w:lineRule="auto"/>
      </w:pPr>
      <w:r>
        <w:t>Museer.</w:t>
      </w:r>
    </w:p>
    <w:p w14:paraId="34B81340" w14:textId="77777777" w:rsidR="0041026A" w:rsidRDefault="0041026A" w:rsidP="0041026A">
      <w:pPr>
        <w:pStyle w:val="Listeavsnitt"/>
        <w:numPr>
          <w:ilvl w:val="0"/>
          <w:numId w:val="23"/>
        </w:numPr>
        <w:spacing w:line="240" w:lineRule="auto"/>
      </w:pPr>
      <w:r>
        <w:t>Kino, teater, konsertsteder og tilsvarende kultur- og underholdningssteder.</w:t>
      </w:r>
    </w:p>
    <w:p w14:paraId="14C73B2B" w14:textId="77777777" w:rsidR="0041026A" w:rsidRDefault="0041026A" w:rsidP="0041026A">
      <w:pPr>
        <w:pStyle w:val="Listeavsnitt"/>
        <w:numPr>
          <w:ilvl w:val="0"/>
          <w:numId w:val="23"/>
        </w:numPr>
        <w:spacing w:line="240" w:lineRule="auto"/>
      </w:pPr>
      <w:r>
        <w:t>Andre offentlige steder og virksomheter der det foregår kultur-, underholdnings- eller fritidsaktiviteter som samler mennesker innendørs</w:t>
      </w:r>
      <w:r>
        <w:rPr>
          <w:i/>
          <w:iCs/>
        </w:rPr>
        <w:t>.</w:t>
      </w:r>
    </w:p>
    <w:p w14:paraId="3A35ADF3" w14:textId="77777777" w:rsidR="0041026A" w:rsidRDefault="0041026A" w:rsidP="0041026A">
      <w:pPr>
        <w:pStyle w:val="l-ledd"/>
      </w:pPr>
      <w:r>
        <w:lastRenderedPageBreak/>
        <w:t>Butikker kan holde åpent for avhenting av forhåndsbetalte bestilte varer når det er etablert smittevernfaglig forsvarlige løsninger for utlevering av varene.</w:t>
      </w:r>
    </w:p>
    <w:p w14:paraId="385F0823" w14:textId="1034D5D0" w:rsidR="0041026A" w:rsidRPr="00C00523" w:rsidDel="0007597B" w:rsidRDefault="0041026A" w:rsidP="0041026A">
      <w:pPr>
        <w:pStyle w:val="l-ledd"/>
      </w:pPr>
      <w:r w:rsidRPr="00BD144B">
        <w:t xml:space="preserve">Offentlige </w:t>
      </w:r>
      <w:r w:rsidRPr="00C00523">
        <w:t>steder og virksomheter der det foregår organiserte kultur-, idretts- og fritidsaktiviteter kan holde åpent for barn og unge under 20 år, utendørs aktivitet for voksne og organisert trening for toppidrettsutøvere, likevel slik at det ikke skal pågå fritidsaktiviteter for andre på slike steder</w:t>
      </w:r>
      <w:r w:rsidR="00C00523">
        <w:t>.</w:t>
      </w:r>
    </w:p>
    <w:p w14:paraId="30C7FDC8" w14:textId="77777777" w:rsidR="0041026A" w:rsidRDefault="0041026A" w:rsidP="0041026A">
      <w:pPr>
        <w:spacing w:after="0" w:line="240" w:lineRule="auto"/>
      </w:pPr>
    </w:p>
    <w:p w14:paraId="035FBE0C" w14:textId="77777777" w:rsidR="0041026A" w:rsidRPr="001F0746" w:rsidRDefault="0041026A" w:rsidP="0041026A">
      <w:pPr>
        <w:pStyle w:val="l-paragraf"/>
        <w:rPr>
          <w:rFonts w:ascii="Times New Roman" w:hAnsi="Times New Roman" w:cs="Times New Roman"/>
          <w:szCs w:val="24"/>
        </w:rPr>
      </w:pPr>
      <w:r w:rsidRPr="001F0746">
        <w:rPr>
          <w:rFonts w:ascii="Times New Roman" w:hAnsi="Times New Roman" w:cs="Times New Roman"/>
          <w:i w:val="0"/>
          <w:iCs/>
          <w:szCs w:val="24"/>
        </w:rPr>
        <w:t>§ 1</w:t>
      </w:r>
      <w:r>
        <w:rPr>
          <w:rFonts w:ascii="Times New Roman" w:hAnsi="Times New Roman" w:cs="Times New Roman"/>
          <w:i w:val="0"/>
          <w:iCs/>
          <w:szCs w:val="24"/>
        </w:rPr>
        <w:t>9b</w:t>
      </w:r>
      <w:r w:rsidRPr="001F0746">
        <w:rPr>
          <w:rFonts w:ascii="Times New Roman" w:hAnsi="Times New Roman" w:cs="Times New Roman"/>
          <w:szCs w:val="24"/>
        </w:rPr>
        <w:t xml:space="preserve"> Påbud om hjemmekontor</w:t>
      </w:r>
    </w:p>
    <w:p w14:paraId="7646BE59" w14:textId="77777777" w:rsidR="007E2B25" w:rsidRPr="001F0746" w:rsidRDefault="007E2B25" w:rsidP="007E2B25">
      <w:pPr>
        <w:pStyle w:val="l-ledd"/>
        <w:rPr>
          <w:rFonts w:ascii="Times New Roman" w:hAnsi="Times New Roman" w:cs="Times New Roman"/>
          <w:szCs w:val="24"/>
        </w:rPr>
      </w:pPr>
      <w:r w:rsidRPr="001F0746">
        <w:rPr>
          <w:rFonts w:ascii="Times New Roman" w:hAnsi="Times New Roman" w:cs="Times New Roman"/>
          <w:szCs w:val="24"/>
        </w:rPr>
        <w:t>Arbeidsgivere skal sørge for at ansatte jobber hjemmefra så langt det er praktisk mulig. Arbeidsgivere skal kunne dokumentere at det er gitt beskjed til de ansatte om hvordan dette skal gjennomføres i virksomheten.</w:t>
      </w:r>
    </w:p>
    <w:p w14:paraId="2D8696DF" w14:textId="77777777" w:rsidR="0041026A" w:rsidRPr="001F0746" w:rsidRDefault="0041026A" w:rsidP="0041026A">
      <w:pPr>
        <w:rPr>
          <w:rFonts w:cs="Times New Roman"/>
          <w:szCs w:val="24"/>
        </w:rPr>
      </w:pPr>
    </w:p>
    <w:p w14:paraId="1F56C3FA" w14:textId="77777777" w:rsidR="0041026A" w:rsidRPr="001F0746" w:rsidRDefault="0041026A" w:rsidP="0041026A">
      <w:pPr>
        <w:pStyle w:val="l-paragraf"/>
        <w:rPr>
          <w:rFonts w:ascii="Times New Roman" w:hAnsi="Times New Roman" w:cs="Times New Roman"/>
          <w:szCs w:val="24"/>
        </w:rPr>
      </w:pPr>
      <w:r w:rsidRPr="001F0746">
        <w:rPr>
          <w:rFonts w:ascii="Times New Roman" w:hAnsi="Times New Roman" w:cs="Times New Roman"/>
          <w:i w:val="0"/>
          <w:iCs/>
          <w:szCs w:val="24"/>
        </w:rPr>
        <w:t>§ 1</w:t>
      </w:r>
      <w:r>
        <w:rPr>
          <w:rFonts w:ascii="Times New Roman" w:hAnsi="Times New Roman" w:cs="Times New Roman"/>
          <w:i w:val="0"/>
          <w:iCs/>
          <w:szCs w:val="24"/>
        </w:rPr>
        <w:t>9c</w:t>
      </w:r>
      <w:r w:rsidRPr="001F0746">
        <w:rPr>
          <w:rFonts w:ascii="Times New Roman" w:hAnsi="Times New Roman" w:cs="Times New Roman"/>
          <w:szCs w:val="24"/>
        </w:rPr>
        <w:t xml:space="preserve"> Skjenkestopp</w:t>
      </w:r>
    </w:p>
    <w:p w14:paraId="2AC41EAE" w14:textId="77777777" w:rsidR="007E2B25" w:rsidRPr="001F0746" w:rsidRDefault="007E2B25" w:rsidP="007E2B25">
      <w:pPr>
        <w:pStyle w:val="l-ledd"/>
        <w:rPr>
          <w:rFonts w:ascii="Times New Roman" w:hAnsi="Times New Roman" w:cs="Times New Roman"/>
          <w:szCs w:val="24"/>
        </w:rPr>
      </w:pPr>
      <w:r w:rsidRPr="001F0746">
        <w:rPr>
          <w:rFonts w:ascii="Times New Roman" w:hAnsi="Times New Roman" w:cs="Times New Roman"/>
          <w:szCs w:val="24"/>
        </w:rPr>
        <w:t xml:space="preserve">Serveringssteder som har skjenkebevilling etter </w:t>
      </w:r>
      <w:hyperlink r:id="rId21" w:anchor="reference/lov/1989-06-02-27/kap4" w:history="1">
        <w:r w:rsidRPr="001F0746">
          <w:rPr>
            <w:rFonts w:ascii="Times New Roman" w:hAnsi="Times New Roman" w:cs="Times New Roman"/>
            <w:szCs w:val="24"/>
          </w:rPr>
          <w:t>alkoholloven kapittel 4</w:t>
        </w:r>
      </w:hyperlink>
      <w:r w:rsidRPr="001F0746">
        <w:rPr>
          <w:rFonts w:ascii="Times New Roman" w:hAnsi="Times New Roman" w:cs="Times New Roman"/>
          <w:szCs w:val="24"/>
        </w:rPr>
        <w:t xml:space="preserve"> og </w:t>
      </w:r>
      <w:hyperlink r:id="rId22" w:anchor="reference/lov/1989-06-02-27/kap5" w:history="1">
        <w:r w:rsidRPr="001F0746">
          <w:rPr>
            <w:rFonts w:ascii="Times New Roman" w:hAnsi="Times New Roman" w:cs="Times New Roman"/>
            <w:szCs w:val="24"/>
          </w:rPr>
          <w:t>5</w:t>
        </w:r>
      </w:hyperlink>
      <w:r w:rsidRPr="001F0746">
        <w:rPr>
          <w:rFonts w:ascii="Times New Roman" w:hAnsi="Times New Roman" w:cs="Times New Roman"/>
          <w:szCs w:val="24"/>
        </w:rPr>
        <w:t xml:space="preserve"> skal ikke utøve skjenkebevillingen.</w:t>
      </w:r>
    </w:p>
    <w:p w14:paraId="1794B067" w14:textId="77777777" w:rsidR="0041026A" w:rsidRPr="001F0746" w:rsidRDefault="0041026A" w:rsidP="0041026A">
      <w:pPr>
        <w:rPr>
          <w:rFonts w:cs="Times New Roman"/>
          <w:szCs w:val="24"/>
        </w:rPr>
      </w:pPr>
    </w:p>
    <w:p w14:paraId="3E400CE6" w14:textId="77777777" w:rsidR="0041026A" w:rsidRPr="007C6ACC" w:rsidRDefault="0041026A" w:rsidP="0041026A">
      <w:pPr>
        <w:pStyle w:val="l-paragraf"/>
      </w:pPr>
      <w:r w:rsidRPr="007C6ACC">
        <w:rPr>
          <w:i w:val="0"/>
          <w:iCs/>
        </w:rPr>
        <w:t>§ 1</w:t>
      </w:r>
      <w:r>
        <w:rPr>
          <w:i w:val="0"/>
          <w:iCs/>
        </w:rPr>
        <w:t>9d</w:t>
      </w:r>
      <w:r w:rsidRPr="007C6ACC">
        <w:t xml:space="preserve"> Opplærings- og utdanningsinstitusjoner</w:t>
      </w:r>
    </w:p>
    <w:p w14:paraId="0BBD9146" w14:textId="77777777" w:rsidR="007612CA" w:rsidRPr="00FE2CA2" w:rsidRDefault="007612CA" w:rsidP="007612CA">
      <w:pPr>
        <w:pStyle w:val="l-ledd"/>
        <w:rPr>
          <w:i/>
          <w:iCs/>
        </w:rPr>
      </w:pPr>
      <w:r w:rsidRPr="00FE2CA2">
        <w:rPr>
          <w:rStyle w:val="kursiv"/>
          <w:i w:val="0"/>
          <w:iCs/>
        </w:rPr>
        <w:t>Lokalene for universiteter, høyskoler og fagskoler, voksne i grunnskole, voksne i videregående skole og voksne i opplæring etter introduksjonsloven/integreringsloven samt for kursaktivitet under studieforbund og Kompetanse pluss skal holdes stengt for elever og studenter, slik at undervisningen skjer digitalt</w:t>
      </w:r>
      <w:r w:rsidRPr="00FE2CA2">
        <w:rPr>
          <w:i/>
          <w:iCs/>
        </w:rPr>
        <w:t xml:space="preserve">. </w:t>
      </w:r>
    </w:p>
    <w:p w14:paraId="027AE2C8" w14:textId="77777777" w:rsidR="007612CA" w:rsidRPr="00B5169B" w:rsidRDefault="007612CA" w:rsidP="007612CA">
      <w:pPr>
        <w:pStyle w:val="l-ledd"/>
        <w:rPr>
          <w:rStyle w:val="kursiv"/>
          <w:i w:val="0"/>
          <w:iCs/>
        </w:rPr>
      </w:pPr>
      <w:r w:rsidRPr="00FE2CA2">
        <w:rPr>
          <w:rStyle w:val="kursiv"/>
          <w:i w:val="0"/>
          <w:iCs/>
        </w:rPr>
        <w:t>Institusjonene kan gjøre unntak fra kravet i første ledd dersom tilgang til lokalene er avgjørende for studenter som er avhengig av forsøk eller ferdighetstrening som ikke kan gjennomføres digitalt, og det er nødvendig for å opprettholde progresjonen i studiet. Dette gjelder ikke studieforbund og Kompetanse pluss.</w:t>
      </w:r>
      <w:r w:rsidRPr="00B5169B">
        <w:rPr>
          <w:rStyle w:val="kursiv"/>
          <w:i w:val="0"/>
          <w:iCs/>
        </w:rPr>
        <w:t xml:space="preserve"> </w:t>
      </w:r>
    </w:p>
    <w:p w14:paraId="1FF05C6D" w14:textId="77777777" w:rsidR="0041026A" w:rsidRDefault="0041026A" w:rsidP="0041026A">
      <w:pPr>
        <w:spacing w:after="0" w:line="240" w:lineRule="auto"/>
      </w:pPr>
    </w:p>
    <w:p w14:paraId="631671DA" w14:textId="77777777" w:rsidR="0041026A" w:rsidRPr="001F0746" w:rsidRDefault="0041026A" w:rsidP="0041026A">
      <w:pPr>
        <w:pStyle w:val="l-paragraf"/>
        <w:rPr>
          <w:rFonts w:ascii="Times New Roman" w:hAnsi="Times New Roman" w:cs="Times New Roman"/>
          <w:szCs w:val="24"/>
        </w:rPr>
      </w:pPr>
      <w:r w:rsidRPr="001F0746">
        <w:rPr>
          <w:rFonts w:ascii="Times New Roman" w:hAnsi="Times New Roman" w:cs="Times New Roman"/>
          <w:i w:val="0"/>
          <w:iCs/>
          <w:szCs w:val="24"/>
        </w:rPr>
        <w:t>§ 1</w:t>
      </w:r>
      <w:r>
        <w:rPr>
          <w:rFonts w:ascii="Times New Roman" w:hAnsi="Times New Roman" w:cs="Times New Roman"/>
          <w:i w:val="0"/>
          <w:iCs/>
          <w:szCs w:val="24"/>
        </w:rPr>
        <w:t>9e</w:t>
      </w:r>
      <w:r w:rsidRPr="001F0746">
        <w:rPr>
          <w:rFonts w:ascii="Times New Roman" w:hAnsi="Times New Roman" w:cs="Times New Roman"/>
          <w:szCs w:val="24"/>
        </w:rPr>
        <w:t xml:space="preserve"> Plikt til å bruke munnbind</w:t>
      </w:r>
    </w:p>
    <w:p w14:paraId="5A95D5B0" w14:textId="77777777" w:rsidR="007612CA" w:rsidRPr="001F0746" w:rsidRDefault="007612CA" w:rsidP="007612CA">
      <w:pPr>
        <w:pStyle w:val="l-ledd"/>
        <w:rPr>
          <w:rFonts w:ascii="Times New Roman" w:hAnsi="Times New Roman" w:cs="Times New Roman"/>
          <w:szCs w:val="24"/>
        </w:rPr>
      </w:pPr>
      <w:r w:rsidRPr="001F0746">
        <w:rPr>
          <w:rFonts w:ascii="Times New Roman" w:hAnsi="Times New Roman" w:cs="Times New Roman"/>
          <w:szCs w:val="24"/>
        </w:rPr>
        <w:t>Når det ikke er mulig å holde minst én meters avstand, ut over kortvarige passeringer til andre enn husstandsmedlemmer, skal det brukes munnbind i butikker, i fellesarealene på kjøpesentre, på serveringssteder, i tros- og livssynshus, på kollektivtransport og innendørs stasjonsområder, og i lokaler for kultur-, sports- og fritidsaktiviteter.</w:t>
      </w:r>
    </w:p>
    <w:p w14:paraId="4133A92A" w14:textId="77777777" w:rsidR="007612CA" w:rsidRPr="001F0746" w:rsidRDefault="007612CA" w:rsidP="007612CA">
      <w:pPr>
        <w:pStyle w:val="l-ledd"/>
        <w:rPr>
          <w:rFonts w:ascii="Times New Roman" w:hAnsi="Times New Roman" w:cs="Times New Roman"/>
          <w:szCs w:val="24"/>
        </w:rPr>
      </w:pPr>
      <w:r w:rsidRPr="001F0746">
        <w:rPr>
          <w:rFonts w:ascii="Times New Roman" w:hAnsi="Times New Roman" w:cs="Times New Roman"/>
          <w:szCs w:val="24"/>
        </w:rPr>
        <w:t>Passasjerer skal bruke munnbind i taxi. Munnbindet skal tas på før passasjeren setter seg inn i taxien, og skal ikke tas av før reisen er avsluttet og passasjeren har gått ut av taxien. Plikten til å bruke munnbind gjelder tilsvarende for sjåfør når det er passasjer i taxien.</w:t>
      </w:r>
    </w:p>
    <w:p w14:paraId="75ED7D22" w14:textId="77777777" w:rsidR="007612CA" w:rsidRPr="001F0746" w:rsidRDefault="007612CA" w:rsidP="007612CA">
      <w:pPr>
        <w:pStyle w:val="l-ledd"/>
        <w:rPr>
          <w:rFonts w:ascii="Times New Roman" w:hAnsi="Times New Roman" w:cs="Times New Roman"/>
          <w:szCs w:val="24"/>
        </w:rPr>
      </w:pPr>
      <w:r w:rsidRPr="001F0746">
        <w:rPr>
          <w:rFonts w:ascii="Times New Roman" w:hAnsi="Times New Roman" w:cs="Times New Roman"/>
          <w:szCs w:val="24"/>
        </w:rPr>
        <w:t>Plikten til å bruke munnbind i første ledd gjelder tilsvarende for ansatte på steder hvor det ikke er mulig å holde minst én meters avstand fra besøkende. Dette gjelder ikke ansatte på steder hvor det er iverksatt andre smitteverntiltak for de ansatte som bruk av visir, skillevegger o.l. i henhold til folkehelseinstituttets anbefalinger.</w:t>
      </w:r>
    </w:p>
    <w:p w14:paraId="32E66921" w14:textId="77777777" w:rsidR="007612CA" w:rsidRPr="001F0746" w:rsidRDefault="007612CA" w:rsidP="007612CA">
      <w:pPr>
        <w:pStyle w:val="l-ledd"/>
        <w:rPr>
          <w:rFonts w:ascii="Times New Roman" w:hAnsi="Times New Roman" w:cs="Times New Roman"/>
          <w:szCs w:val="24"/>
        </w:rPr>
      </w:pPr>
      <w:r w:rsidRPr="001F0746">
        <w:rPr>
          <w:rFonts w:ascii="Times New Roman" w:hAnsi="Times New Roman" w:cs="Times New Roman"/>
          <w:szCs w:val="24"/>
        </w:rPr>
        <w:t>Plikten til å bruke munnbind gjelder ikke for barn under 12 år, eller for de som av medisinske eller andre årsaker ikke kan bruke munnbind.</w:t>
      </w:r>
    </w:p>
    <w:p w14:paraId="693EB67E" w14:textId="77777777" w:rsidR="0041026A" w:rsidRPr="001F0746" w:rsidRDefault="0041026A" w:rsidP="0041026A">
      <w:pPr>
        <w:spacing w:after="0" w:line="240" w:lineRule="auto"/>
        <w:rPr>
          <w:rFonts w:cs="Times New Roman"/>
          <w:szCs w:val="24"/>
        </w:rPr>
      </w:pPr>
    </w:p>
    <w:p w14:paraId="25EBE467" w14:textId="64800DF2" w:rsidR="0041026A" w:rsidRDefault="0041026A" w:rsidP="0041026A">
      <w:pPr>
        <w:spacing w:after="0" w:line="240" w:lineRule="auto"/>
        <w:rPr>
          <w:rFonts w:cs="Times New Roman"/>
          <w:szCs w:val="24"/>
        </w:rPr>
      </w:pPr>
    </w:p>
    <w:p w14:paraId="30209789" w14:textId="3237834D" w:rsidR="0014553B" w:rsidRPr="001B48E5" w:rsidRDefault="0014553B" w:rsidP="0014553B">
      <w:pPr>
        <w:pStyle w:val="l-ledd"/>
        <w:spacing w:line="240" w:lineRule="auto"/>
        <w:ind w:firstLine="0"/>
      </w:pPr>
      <w:r w:rsidRPr="001B48E5">
        <w:t xml:space="preserve">I kapittel 6 skal §§ 18 og 18 a bli </w:t>
      </w:r>
      <w:r w:rsidR="007E0C8D">
        <w:t xml:space="preserve">henholdsvis </w:t>
      </w:r>
      <w:r w:rsidRPr="001B48E5">
        <w:t>§§ 20 og 21.</w:t>
      </w:r>
    </w:p>
    <w:p w14:paraId="6D623770" w14:textId="77777777" w:rsidR="0014553B" w:rsidRPr="001B48E5" w:rsidRDefault="0014553B" w:rsidP="0014553B">
      <w:pPr>
        <w:pStyle w:val="l-ledd"/>
        <w:spacing w:line="240" w:lineRule="auto"/>
        <w:ind w:firstLine="0"/>
      </w:pPr>
    </w:p>
    <w:p w14:paraId="49EC9571" w14:textId="77777777" w:rsidR="0014553B" w:rsidRDefault="0014553B" w:rsidP="0014553B">
      <w:pPr>
        <w:pStyle w:val="l-ledd"/>
        <w:spacing w:line="240" w:lineRule="auto"/>
        <w:ind w:firstLine="0"/>
      </w:pPr>
    </w:p>
    <w:p w14:paraId="4A1EC4FA" w14:textId="52695A72" w:rsidR="0014553B" w:rsidRDefault="0014553B" w:rsidP="0014553B">
      <w:pPr>
        <w:pStyle w:val="l-ledd"/>
        <w:spacing w:line="240" w:lineRule="auto"/>
        <w:ind w:firstLine="0"/>
      </w:pPr>
      <w:r>
        <w:t xml:space="preserve">I kapittel 7 skal §§ 18 b til 22 bli </w:t>
      </w:r>
      <w:r w:rsidR="007E0C8D">
        <w:t xml:space="preserve">henholdsvis </w:t>
      </w:r>
      <w:r>
        <w:t>§§ 22, 23, 24, 25, 26 og 27.</w:t>
      </w:r>
    </w:p>
    <w:p w14:paraId="19778C9B" w14:textId="77777777" w:rsidR="0014553B" w:rsidRDefault="0014553B" w:rsidP="0014553B">
      <w:pPr>
        <w:pStyle w:val="l-ledd"/>
        <w:spacing w:line="240" w:lineRule="auto"/>
        <w:ind w:firstLine="0"/>
      </w:pPr>
    </w:p>
    <w:p w14:paraId="1A59CB5C" w14:textId="6356AC60" w:rsidR="0014553B" w:rsidRDefault="0014553B" w:rsidP="0014553B">
      <w:pPr>
        <w:pStyle w:val="l-ledd"/>
        <w:spacing w:line="240" w:lineRule="auto"/>
        <w:ind w:firstLine="0"/>
      </w:pPr>
      <w:r>
        <w:t xml:space="preserve">§ 23 skal lyde: </w:t>
      </w:r>
    </w:p>
    <w:p w14:paraId="01DB52FB" w14:textId="0FE95A31" w:rsidR="0014553B" w:rsidRPr="001B48E5" w:rsidRDefault="0014553B" w:rsidP="0014553B">
      <w:pPr>
        <w:pStyle w:val="l-paragraf"/>
        <w:spacing w:before="0" w:line="240" w:lineRule="auto"/>
      </w:pPr>
      <w:r w:rsidRPr="001B48E5">
        <w:rPr>
          <w:i w:val="0"/>
        </w:rPr>
        <w:t>§ 23</w:t>
      </w:r>
      <w:r w:rsidRPr="001B48E5">
        <w:t xml:space="preserve"> Tilsyn med virksomheters etterlevelse av smitteverntiltak</w:t>
      </w:r>
    </w:p>
    <w:p w14:paraId="0180C8CA" w14:textId="71A8240B" w:rsidR="0014553B" w:rsidRPr="0014553B" w:rsidRDefault="0014553B" w:rsidP="0014553B">
      <w:pPr>
        <w:pStyle w:val="l-ledd"/>
        <w:spacing w:line="240" w:lineRule="auto"/>
      </w:pPr>
      <w:r w:rsidRPr="008E4AC3">
        <w:t>Kommunen fører tilsyn med at virksomhetene som nevnt i denne forskriften kapittel 4</w:t>
      </w:r>
      <w:r>
        <w:t xml:space="preserve"> og</w:t>
      </w:r>
      <w:r w:rsidRPr="008E4AC3">
        <w:t> </w:t>
      </w:r>
      <w:r>
        <w:t xml:space="preserve">5 </w:t>
      </w:r>
      <w:r w:rsidRPr="008E4AC3">
        <w:t xml:space="preserve">driver smittevernfaglig </w:t>
      </w:r>
      <w:r w:rsidRPr="00654D19">
        <w:t>forsvarlig, samt at bestemmelsene i kapittel 2</w:t>
      </w:r>
      <w:r w:rsidRPr="00654D19">
        <w:rPr>
          <w:i/>
          <w:iCs/>
        </w:rPr>
        <w:t>, 5 a</w:t>
      </w:r>
      <w:r>
        <w:rPr>
          <w:i/>
          <w:iCs/>
        </w:rPr>
        <w:t>,</w:t>
      </w:r>
      <w:r w:rsidRPr="00654D19">
        <w:rPr>
          <w:i/>
          <w:iCs/>
        </w:rPr>
        <w:t xml:space="preserve"> 5 b</w:t>
      </w:r>
      <w:r>
        <w:rPr>
          <w:i/>
          <w:iCs/>
        </w:rPr>
        <w:t>, 5 c og 5 d</w:t>
      </w:r>
      <w:r w:rsidRPr="00654D19">
        <w:t xml:space="preserve"> overholdes. Kommunen</w:t>
      </w:r>
      <w:r w:rsidRPr="008E4AC3">
        <w:t xml:space="preserve"> kan gi pålegg etter smittevernloven § 7-</w:t>
      </w:r>
      <w:r>
        <w:t xml:space="preserve">1 </w:t>
      </w:r>
      <w:r w:rsidRPr="008E4AC3">
        <w:t>eller</w:t>
      </w:r>
      <w:r>
        <w:t xml:space="preserve"> </w:t>
      </w:r>
      <w:r w:rsidRPr="008E4AC3">
        <w:t>folkehelseloven kapittel 3. I Longyearbyen føres tilsyn av Universitetssykehuset Nord-Norge HF – Longyearbyen sykehus</w:t>
      </w:r>
      <w:r>
        <w:t>.</w:t>
      </w:r>
    </w:p>
    <w:p w14:paraId="1FA3E3A1" w14:textId="6D605B98" w:rsidR="0014553B" w:rsidRPr="001B48E5" w:rsidRDefault="0014553B" w:rsidP="0041026A">
      <w:pPr>
        <w:spacing w:after="0" w:line="240" w:lineRule="auto"/>
        <w:rPr>
          <w:rFonts w:cs="Times New Roman"/>
          <w:szCs w:val="24"/>
        </w:rPr>
      </w:pPr>
    </w:p>
    <w:p w14:paraId="24A6DAB2" w14:textId="77777777" w:rsidR="0014553B" w:rsidRPr="003B70C9" w:rsidRDefault="0014553B" w:rsidP="0041026A">
      <w:pPr>
        <w:spacing w:after="0" w:line="240" w:lineRule="auto"/>
        <w:rPr>
          <w:rFonts w:cs="Times New Roman"/>
          <w:szCs w:val="24"/>
        </w:rPr>
      </w:pPr>
    </w:p>
    <w:p w14:paraId="65A61B15" w14:textId="77777777" w:rsidR="0041026A" w:rsidRPr="00CF1FC8" w:rsidRDefault="0041026A" w:rsidP="0041026A">
      <w:pPr>
        <w:spacing w:after="0" w:line="240" w:lineRule="auto"/>
        <w:jc w:val="center"/>
        <w:rPr>
          <w:rFonts w:cs="Times New Roman"/>
          <w:b/>
          <w:bCs/>
          <w:szCs w:val="24"/>
        </w:rPr>
      </w:pPr>
      <w:r w:rsidRPr="00CF1FC8">
        <w:rPr>
          <w:rFonts w:cs="Times New Roman"/>
          <w:b/>
          <w:bCs/>
          <w:szCs w:val="24"/>
        </w:rPr>
        <w:t>II</w:t>
      </w:r>
    </w:p>
    <w:p w14:paraId="3069E266" w14:textId="77777777" w:rsidR="0041026A" w:rsidRPr="00CF1FC8" w:rsidRDefault="0041026A" w:rsidP="0041026A">
      <w:pPr>
        <w:spacing w:after="0" w:line="240" w:lineRule="auto"/>
        <w:rPr>
          <w:rFonts w:cs="Times New Roman"/>
          <w:szCs w:val="24"/>
        </w:rPr>
      </w:pPr>
    </w:p>
    <w:p w14:paraId="691F40DD" w14:textId="42023B1B" w:rsidR="0041026A" w:rsidRPr="00CF1FC8" w:rsidRDefault="0041026A" w:rsidP="0041026A">
      <w:pPr>
        <w:spacing w:after="0" w:line="240" w:lineRule="auto"/>
        <w:rPr>
          <w:rFonts w:cs="Times New Roman"/>
          <w:szCs w:val="24"/>
        </w:rPr>
      </w:pPr>
      <w:r>
        <w:rPr>
          <w:rFonts w:cs="Times New Roman"/>
          <w:szCs w:val="24"/>
        </w:rPr>
        <w:t>Forskriften trer i kraft</w:t>
      </w:r>
      <w:r w:rsidR="00C836D2">
        <w:rPr>
          <w:rFonts w:cs="Times New Roman"/>
          <w:szCs w:val="24"/>
        </w:rPr>
        <w:t xml:space="preserve"> 2. februar </w:t>
      </w:r>
      <w:r w:rsidR="002D65D7">
        <w:rPr>
          <w:rFonts w:cs="Times New Roman"/>
          <w:szCs w:val="24"/>
        </w:rPr>
        <w:t xml:space="preserve">2021 </w:t>
      </w:r>
      <w:r w:rsidR="00C836D2">
        <w:rPr>
          <w:rFonts w:cs="Times New Roman"/>
          <w:szCs w:val="24"/>
        </w:rPr>
        <w:t>kl. 24:00.</w:t>
      </w:r>
    </w:p>
    <w:p w14:paraId="6F084802" w14:textId="77777777" w:rsidR="0041026A" w:rsidRDefault="0041026A" w:rsidP="0041026A">
      <w:pPr>
        <w:pStyle w:val="l-ledd"/>
        <w:spacing w:line="240" w:lineRule="auto"/>
        <w:ind w:firstLine="0"/>
      </w:pPr>
    </w:p>
    <w:p w14:paraId="2BBF59E2" w14:textId="77777777" w:rsidR="0041026A" w:rsidRDefault="0041026A" w:rsidP="0041026A">
      <w:pPr>
        <w:pStyle w:val="l-ledd"/>
        <w:spacing w:line="240" w:lineRule="auto"/>
        <w:ind w:firstLine="0"/>
      </w:pPr>
    </w:p>
    <w:p w14:paraId="66E7EEF8" w14:textId="77777777" w:rsidR="0041026A" w:rsidRPr="00C10119" w:rsidRDefault="0041026A" w:rsidP="0041026A">
      <w:pPr>
        <w:pStyle w:val="l-ledd"/>
        <w:spacing w:line="240" w:lineRule="auto"/>
        <w:ind w:firstLine="0"/>
        <w:rPr>
          <w:color w:val="0070C0"/>
        </w:rPr>
      </w:pPr>
    </w:p>
    <w:p w14:paraId="34B2998F" w14:textId="77777777" w:rsidR="00C10119" w:rsidRPr="0041026A" w:rsidRDefault="00C10119" w:rsidP="0041026A"/>
    <w:sectPr w:rsidR="00C10119" w:rsidRPr="0041026A">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2309E" w14:textId="77777777" w:rsidR="00AA7EED" w:rsidRDefault="00AA7EED" w:rsidP="00031B50">
      <w:pPr>
        <w:spacing w:line="240" w:lineRule="auto"/>
      </w:pPr>
      <w:r>
        <w:separator/>
      </w:r>
    </w:p>
  </w:endnote>
  <w:endnote w:type="continuationSeparator" w:id="0">
    <w:p w14:paraId="110E6C70" w14:textId="77777777" w:rsidR="00AA7EED" w:rsidRDefault="00AA7EED" w:rsidP="00031B50">
      <w:pPr>
        <w:spacing w:line="240" w:lineRule="auto"/>
      </w:pPr>
      <w:r>
        <w:continuationSeparator/>
      </w:r>
    </w:p>
  </w:endnote>
  <w:endnote w:type="continuationNotice" w:id="1">
    <w:p w14:paraId="752E5EAF" w14:textId="77777777" w:rsidR="00AA7EED" w:rsidRDefault="00AA7E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C1D06" w14:textId="77777777" w:rsidR="005A0474" w:rsidRDefault="005A04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02416" w14:textId="1C0038B4" w:rsidR="005A0474" w:rsidRDefault="005A0474" w:rsidP="006B18CA">
    <w:pPr>
      <w:pStyle w:val="Bunntekst"/>
      <w:jc w:val="center"/>
    </w:pPr>
    <w:r>
      <w:t xml:space="preserve">Side </w:t>
    </w:r>
    <w:r>
      <w:fldChar w:fldCharType="begin"/>
    </w:r>
    <w:r>
      <w:instrText xml:space="preserve"> PAGE  </w:instrText>
    </w:r>
    <w:r>
      <w:fldChar w:fldCharType="separate"/>
    </w:r>
    <w:r>
      <w:rPr>
        <w:noProof/>
      </w:rPr>
      <w:t>1</w:t>
    </w:r>
    <w:r>
      <w:fldChar w:fldCharType="end"/>
    </w:r>
    <w:r>
      <w:t xml:space="preserve"> av </w:t>
    </w:r>
    <w:fldSimple w:instr=" NUMPAGES  ">
      <w:r>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339BB" w14:textId="77777777" w:rsidR="005A0474" w:rsidRDefault="005A04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D89F6" w14:textId="77777777" w:rsidR="00AA7EED" w:rsidRDefault="00AA7EED" w:rsidP="00031B50">
      <w:pPr>
        <w:spacing w:line="240" w:lineRule="auto"/>
      </w:pPr>
      <w:r>
        <w:separator/>
      </w:r>
    </w:p>
  </w:footnote>
  <w:footnote w:type="continuationSeparator" w:id="0">
    <w:p w14:paraId="2A938436" w14:textId="77777777" w:rsidR="00AA7EED" w:rsidRDefault="00AA7EED" w:rsidP="00031B50">
      <w:pPr>
        <w:spacing w:line="240" w:lineRule="auto"/>
      </w:pPr>
      <w:r>
        <w:continuationSeparator/>
      </w:r>
    </w:p>
  </w:footnote>
  <w:footnote w:type="continuationNotice" w:id="1">
    <w:p w14:paraId="5B70FD18" w14:textId="77777777" w:rsidR="00AA7EED" w:rsidRDefault="00AA7E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2ABB5" w14:textId="77777777" w:rsidR="005A0474" w:rsidRDefault="005A047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133F3" w14:textId="77777777" w:rsidR="005A0474" w:rsidRDefault="005A047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9CDD6" w14:textId="77777777" w:rsidR="005A0474" w:rsidRDefault="005A047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5662"/>
    <w:multiLevelType w:val="hybridMultilevel"/>
    <w:tmpl w:val="F78084D0"/>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1FE1AB4"/>
    <w:multiLevelType w:val="hybridMultilevel"/>
    <w:tmpl w:val="552E5276"/>
    <w:lvl w:ilvl="0" w:tplc="04140019">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AE7533"/>
    <w:multiLevelType w:val="hybridMultilevel"/>
    <w:tmpl w:val="473AD564"/>
    <w:lvl w:ilvl="0" w:tplc="0414000F">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6"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2033736"/>
    <w:multiLevelType w:val="multilevel"/>
    <w:tmpl w:val="82AC8ECA"/>
    <w:numStyleLink w:val="OverskrifterListeStil"/>
  </w:abstractNum>
  <w:abstractNum w:abstractNumId="8" w15:restartNumberingAfterBreak="0">
    <w:nsid w:val="13BD6A51"/>
    <w:multiLevelType w:val="hybridMultilevel"/>
    <w:tmpl w:val="37646E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D382245"/>
    <w:multiLevelType w:val="hybridMultilevel"/>
    <w:tmpl w:val="E3582E0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1D5D1EF2"/>
    <w:multiLevelType w:val="hybridMultilevel"/>
    <w:tmpl w:val="1EBEE4DE"/>
    <w:lvl w:ilvl="0" w:tplc="A030B78C">
      <w:start w:val="1"/>
      <w:numFmt w:val="lowerLetter"/>
      <w:lvlText w:val="%1."/>
      <w:lvlJc w:val="left"/>
      <w:pPr>
        <w:ind w:left="757" w:hanging="360"/>
      </w:pPr>
      <w:rPr>
        <w:rFonts w:hint="default"/>
      </w:rPr>
    </w:lvl>
    <w:lvl w:ilvl="1" w:tplc="04140019">
      <w:start w:val="1"/>
      <w:numFmt w:val="lowerLetter"/>
      <w:lvlText w:val="%2."/>
      <w:lvlJc w:val="left"/>
      <w:pPr>
        <w:ind w:left="1477" w:hanging="360"/>
      </w:pPr>
    </w:lvl>
    <w:lvl w:ilvl="2" w:tplc="0414001B" w:tentative="1">
      <w:start w:val="1"/>
      <w:numFmt w:val="lowerRoman"/>
      <w:lvlText w:val="%3."/>
      <w:lvlJc w:val="right"/>
      <w:pPr>
        <w:ind w:left="2197" w:hanging="180"/>
      </w:pPr>
    </w:lvl>
    <w:lvl w:ilvl="3" w:tplc="0414000F" w:tentative="1">
      <w:start w:val="1"/>
      <w:numFmt w:val="decimal"/>
      <w:lvlText w:val="%4."/>
      <w:lvlJc w:val="left"/>
      <w:pPr>
        <w:ind w:left="2917" w:hanging="360"/>
      </w:pPr>
    </w:lvl>
    <w:lvl w:ilvl="4" w:tplc="04140019" w:tentative="1">
      <w:start w:val="1"/>
      <w:numFmt w:val="lowerLetter"/>
      <w:lvlText w:val="%5."/>
      <w:lvlJc w:val="left"/>
      <w:pPr>
        <w:ind w:left="3637" w:hanging="360"/>
      </w:pPr>
    </w:lvl>
    <w:lvl w:ilvl="5" w:tplc="0414001B" w:tentative="1">
      <w:start w:val="1"/>
      <w:numFmt w:val="lowerRoman"/>
      <w:lvlText w:val="%6."/>
      <w:lvlJc w:val="right"/>
      <w:pPr>
        <w:ind w:left="4357" w:hanging="180"/>
      </w:pPr>
    </w:lvl>
    <w:lvl w:ilvl="6" w:tplc="0414000F" w:tentative="1">
      <w:start w:val="1"/>
      <w:numFmt w:val="decimal"/>
      <w:lvlText w:val="%7."/>
      <w:lvlJc w:val="left"/>
      <w:pPr>
        <w:ind w:left="5077" w:hanging="360"/>
      </w:pPr>
    </w:lvl>
    <w:lvl w:ilvl="7" w:tplc="04140019" w:tentative="1">
      <w:start w:val="1"/>
      <w:numFmt w:val="lowerLetter"/>
      <w:lvlText w:val="%8."/>
      <w:lvlJc w:val="left"/>
      <w:pPr>
        <w:ind w:left="5797" w:hanging="360"/>
      </w:pPr>
    </w:lvl>
    <w:lvl w:ilvl="8" w:tplc="0414001B" w:tentative="1">
      <w:start w:val="1"/>
      <w:numFmt w:val="lowerRoman"/>
      <w:lvlText w:val="%9."/>
      <w:lvlJc w:val="right"/>
      <w:pPr>
        <w:ind w:left="6517" w:hanging="180"/>
      </w:pPr>
    </w:lv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62B01E2"/>
    <w:multiLevelType w:val="hybridMultilevel"/>
    <w:tmpl w:val="E6B8C878"/>
    <w:lvl w:ilvl="0" w:tplc="04140019">
      <w:start w:val="1"/>
      <w:numFmt w:val="lowerLetter"/>
      <w:lvlText w:val="%1."/>
      <w:lvlJc w:val="left"/>
      <w:pPr>
        <w:ind w:left="720" w:hanging="360"/>
      </w:pPr>
      <w:rPr>
        <w:rFonts w:hint="default"/>
      </w:rPr>
    </w:lvl>
    <w:lvl w:ilvl="1" w:tplc="0414000F">
      <w:start w:val="1"/>
      <w:numFmt w:val="decimal"/>
      <w:lvlText w:val="%2."/>
      <w:lvlJc w:val="left"/>
      <w:pPr>
        <w:ind w:left="1440" w:hanging="360"/>
      </w:pPr>
    </w:lvl>
    <w:lvl w:ilvl="2" w:tplc="3F6C6F9E">
      <w:start w:val="1"/>
      <w:numFmt w:val="decimal"/>
      <w:lvlText w:val="%3-"/>
      <w:lvlJc w:val="left"/>
      <w:pPr>
        <w:ind w:left="2340" w:hanging="36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BC436E8"/>
    <w:multiLevelType w:val="hybridMultilevel"/>
    <w:tmpl w:val="552E5276"/>
    <w:lvl w:ilvl="0" w:tplc="04140019">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E681423"/>
    <w:multiLevelType w:val="multilevel"/>
    <w:tmpl w:val="82AC8ECA"/>
    <w:numStyleLink w:val="OverskrifterListeSti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abstractNum w:abstractNumId="29" w15:restartNumberingAfterBreak="0">
    <w:nsid w:val="7A334354"/>
    <w:multiLevelType w:val="hybridMultilevel"/>
    <w:tmpl w:val="552E5276"/>
    <w:lvl w:ilvl="0" w:tplc="04140019">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4"/>
  </w:num>
  <w:num w:numId="2">
    <w:abstractNumId w:val="1"/>
  </w:num>
  <w:num w:numId="3">
    <w:abstractNumId w:val="22"/>
  </w:num>
  <w:num w:numId="4">
    <w:abstractNumId w:val="15"/>
  </w:num>
  <w:num w:numId="5">
    <w:abstractNumId w:val="20"/>
  </w:num>
  <w:num w:numId="6">
    <w:abstractNumId w:val="25"/>
  </w:num>
  <w:num w:numId="7">
    <w:abstractNumId w:val="4"/>
  </w:num>
  <w:num w:numId="8">
    <w:abstractNumId w:val="2"/>
  </w:num>
  <w:num w:numId="9">
    <w:abstractNumId w:val="21"/>
  </w:num>
  <w:num w:numId="10">
    <w:abstractNumId w:val="6"/>
  </w:num>
  <w:num w:numId="11">
    <w:abstractNumId w:val="19"/>
  </w:num>
  <w:num w:numId="12">
    <w:abstractNumId w:val="16"/>
  </w:num>
  <w:num w:numId="13">
    <w:abstractNumId w:val="26"/>
  </w:num>
  <w:num w:numId="14">
    <w:abstractNumId w:val="11"/>
  </w:num>
  <w:num w:numId="15">
    <w:abstractNumId w:val="23"/>
  </w:num>
  <w:num w:numId="16">
    <w:abstractNumId w:val="27"/>
  </w:num>
  <w:num w:numId="17">
    <w:abstractNumId w:val="17"/>
  </w:num>
  <w:num w:numId="18">
    <w:abstractNumId w:val="18"/>
  </w:num>
  <w:num w:numId="19">
    <w:abstractNumId w:val="28"/>
  </w:num>
  <w:num w:numId="20">
    <w:abstractNumId w:val="3"/>
  </w:num>
  <w:num w:numId="21">
    <w:abstractNumId w:val="12"/>
  </w:num>
  <w:num w:numId="22">
    <w:abstractNumId w:val="5"/>
  </w:num>
  <w:num w:numId="23">
    <w:abstractNumId w:val="1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4"/>
  </w:num>
  <w:num w:numId="33">
    <w:abstractNumId w:val="9"/>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29"/>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0"/>
  </w:num>
  <w:num w:numId="47">
    <w:abstractNumId w:val="16"/>
  </w:num>
  <w:num w:numId="48">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ttachedTemplate r:id="rId1"/>
  <w:linkStyles/>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B749F"/>
    <w:rsid w:val="00006892"/>
    <w:rsid w:val="00010FE2"/>
    <w:rsid w:val="0001456F"/>
    <w:rsid w:val="00014FD4"/>
    <w:rsid w:val="00016209"/>
    <w:rsid w:val="00031B50"/>
    <w:rsid w:val="00031F19"/>
    <w:rsid w:val="00032BA7"/>
    <w:rsid w:val="00040EFF"/>
    <w:rsid w:val="00043E91"/>
    <w:rsid w:val="000453BE"/>
    <w:rsid w:val="00046E18"/>
    <w:rsid w:val="000523C0"/>
    <w:rsid w:val="00053B55"/>
    <w:rsid w:val="00057754"/>
    <w:rsid w:val="00064858"/>
    <w:rsid w:val="00067295"/>
    <w:rsid w:val="000701E0"/>
    <w:rsid w:val="00073F45"/>
    <w:rsid w:val="000753AB"/>
    <w:rsid w:val="0007597B"/>
    <w:rsid w:val="00080BFD"/>
    <w:rsid w:val="0008165D"/>
    <w:rsid w:val="00082588"/>
    <w:rsid w:val="00083571"/>
    <w:rsid w:val="00085B49"/>
    <w:rsid w:val="000862B2"/>
    <w:rsid w:val="0009406A"/>
    <w:rsid w:val="0009551E"/>
    <w:rsid w:val="000A0FDF"/>
    <w:rsid w:val="000A1AB5"/>
    <w:rsid w:val="000A2A28"/>
    <w:rsid w:val="000A3525"/>
    <w:rsid w:val="000A7F82"/>
    <w:rsid w:val="000B7AAE"/>
    <w:rsid w:val="000C4C1D"/>
    <w:rsid w:val="000C73C9"/>
    <w:rsid w:val="000D1BC0"/>
    <w:rsid w:val="000E068F"/>
    <w:rsid w:val="000E15FB"/>
    <w:rsid w:val="000E753F"/>
    <w:rsid w:val="000F0456"/>
    <w:rsid w:val="000F04F9"/>
    <w:rsid w:val="000F1947"/>
    <w:rsid w:val="000F2E03"/>
    <w:rsid w:val="000F3F64"/>
    <w:rsid w:val="000F46E9"/>
    <w:rsid w:val="000F651C"/>
    <w:rsid w:val="000F7B9E"/>
    <w:rsid w:val="000F7EB6"/>
    <w:rsid w:val="001003FC"/>
    <w:rsid w:val="00102BFC"/>
    <w:rsid w:val="001104E8"/>
    <w:rsid w:val="00111605"/>
    <w:rsid w:val="00111DE1"/>
    <w:rsid w:val="001131B5"/>
    <w:rsid w:val="001143E5"/>
    <w:rsid w:val="00116F9F"/>
    <w:rsid w:val="00120A7C"/>
    <w:rsid w:val="001220D2"/>
    <w:rsid w:val="001226FE"/>
    <w:rsid w:val="00122AFC"/>
    <w:rsid w:val="00123D7A"/>
    <w:rsid w:val="00132FFD"/>
    <w:rsid w:val="00135D1F"/>
    <w:rsid w:val="00136E9F"/>
    <w:rsid w:val="0013703E"/>
    <w:rsid w:val="001375CD"/>
    <w:rsid w:val="00141586"/>
    <w:rsid w:val="001437A1"/>
    <w:rsid w:val="0014553B"/>
    <w:rsid w:val="00145F1F"/>
    <w:rsid w:val="0014699B"/>
    <w:rsid w:val="00146C2A"/>
    <w:rsid w:val="00152C49"/>
    <w:rsid w:val="00153AD3"/>
    <w:rsid w:val="00154BC1"/>
    <w:rsid w:val="00154F79"/>
    <w:rsid w:val="00156E25"/>
    <w:rsid w:val="00157EE2"/>
    <w:rsid w:val="00164F1C"/>
    <w:rsid w:val="0016768A"/>
    <w:rsid w:val="00174EFA"/>
    <w:rsid w:val="00182796"/>
    <w:rsid w:val="00184701"/>
    <w:rsid w:val="00192E75"/>
    <w:rsid w:val="00195144"/>
    <w:rsid w:val="00196579"/>
    <w:rsid w:val="00196F15"/>
    <w:rsid w:val="001A3CAF"/>
    <w:rsid w:val="001B26C5"/>
    <w:rsid w:val="001B2E5B"/>
    <w:rsid w:val="001B3564"/>
    <w:rsid w:val="001B433E"/>
    <w:rsid w:val="001B48E5"/>
    <w:rsid w:val="001C3F6A"/>
    <w:rsid w:val="001C63FA"/>
    <w:rsid w:val="001C6D07"/>
    <w:rsid w:val="001C715B"/>
    <w:rsid w:val="001D6507"/>
    <w:rsid w:val="001D6512"/>
    <w:rsid w:val="001D6E8B"/>
    <w:rsid w:val="001E069B"/>
    <w:rsid w:val="001E4D13"/>
    <w:rsid w:val="001F0254"/>
    <w:rsid w:val="001F0746"/>
    <w:rsid w:val="001F14BA"/>
    <w:rsid w:val="001F5A76"/>
    <w:rsid w:val="0020427E"/>
    <w:rsid w:val="002112E5"/>
    <w:rsid w:val="00211992"/>
    <w:rsid w:val="00214695"/>
    <w:rsid w:val="00214CED"/>
    <w:rsid w:val="00221175"/>
    <w:rsid w:val="002263CC"/>
    <w:rsid w:val="00230515"/>
    <w:rsid w:val="002360AE"/>
    <w:rsid w:val="00241DD4"/>
    <w:rsid w:val="00244D1A"/>
    <w:rsid w:val="00245C2E"/>
    <w:rsid w:val="00247AB8"/>
    <w:rsid w:val="00254EEC"/>
    <w:rsid w:val="00255BE0"/>
    <w:rsid w:val="00255DEA"/>
    <w:rsid w:val="00256EE3"/>
    <w:rsid w:val="0025784D"/>
    <w:rsid w:val="002640ED"/>
    <w:rsid w:val="00265339"/>
    <w:rsid w:val="00270ED2"/>
    <w:rsid w:val="00273D40"/>
    <w:rsid w:val="002747A9"/>
    <w:rsid w:val="00274F88"/>
    <w:rsid w:val="00275614"/>
    <w:rsid w:val="002806C1"/>
    <w:rsid w:val="0028070C"/>
    <w:rsid w:val="00282814"/>
    <w:rsid w:val="00282CCD"/>
    <w:rsid w:val="002851F4"/>
    <w:rsid w:val="002853FA"/>
    <w:rsid w:val="002860A0"/>
    <w:rsid w:val="00290272"/>
    <w:rsid w:val="002907FE"/>
    <w:rsid w:val="002919DB"/>
    <w:rsid w:val="00291A5A"/>
    <w:rsid w:val="002969B4"/>
    <w:rsid w:val="002976D1"/>
    <w:rsid w:val="002A133F"/>
    <w:rsid w:val="002A1EB6"/>
    <w:rsid w:val="002A2753"/>
    <w:rsid w:val="002A2765"/>
    <w:rsid w:val="002A28E0"/>
    <w:rsid w:val="002A3411"/>
    <w:rsid w:val="002A4791"/>
    <w:rsid w:val="002B1FBF"/>
    <w:rsid w:val="002B2C6E"/>
    <w:rsid w:val="002B557E"/>
    <w:rsid w:val="002B7816"/>
    <w:rsid w:val="002C0E8D"/>
    <w:rsid w:val="002C119D"/>
    <w:rsid w:val="002C3438"/>
    <w:rsid w:val="002C3F8C"/>
    <w:rsid w:val="002C5D70"/>
    <w:rsid w:val="002D28CC"/>
    <w:rsid w:val="002D3951"/>
    <w:rsid w:val="002D65D7"/>
    <w:rsid w:val="002D7490"/>
    <w:rsid w:val="002E310D"/>
    <w:rsid w:val="002E392E"/>
    <w:rsid w:val="002F1CC9"/>
    <w:rsid w:val="002F67BE"/>
    <w:rsid w:val="00304B86"/>
    <w:rsid w:val="00305E8D"/>
    <w:rsid w:val="00305EE3"/>
    <w:rsid w:val="00306613"/>
    <w:rsid w:val="0031683B"/>
    <w:rsid w:val="003211C6"/>
    <w:rsid w:val="00327459"/>
    <w:rsid w:val="00331DDC"/>
    <w:rsid w:val="003320B5"/>
    <w:rsid w:val="00335121"/>
    <w:rsid w:val="0034250C"/>
    <w:rsid w:val="003450AE"/>
    <w:rsid w:val="00350F6D"/>
    <w:rsid w:val="0035153D"/>
    <w:rsid w:val="0035379B"/>
    <w:rsid w:val="00357C6B"/>
    <w:rsid w:val="003617B5"/>
    <w:rsid w:val="0036220D"/>
    <w:rsid w:val="00365B53"/>
    <w:rsid w:val="003670A7"/>
    <w:rsid w:val="0037082C"/>
    <w:rsid w:val="00370EF4"/>
    <w:rsid w:val="00375441"/>
    <w:rsid w:val="00380875"/>
    <w:rsid w:val="00382E06"/>
    <w:rsid w:val="00383386"/>
    <w:rsid w:val="00390664"/>
    <w:rsid w:val="00391A68"/>
    <w:rsid w:val="003A079E"/>
    <w:rsid w:val="003A1010"/>
    <w:rsid w:val="003A5A2F"/>
    <w:rsid w:val="003B09C1"/>
    <w:rsid w:val="003B3701"/>
    <w:rsid w:val="003B70C9"/>
    <w:rsid w:val="003B7D02"/>
    <w:rsid w:val="003C0F83"/>
    <w:rsid w:val="003C15C1"/>
    <w:rsid w:val="003C4ECB"/>
    <w:rsid w:val="003C598D"/>
    <w:rsid w:val="003C5B2D"/>
    <w:rsid w:val="003D0720"/>
    <w:rsid w:val="003D42B2"/>
    <w:rsid w:val="003D470C"/>
    <w:rsid w:val="003D6A31"/>
    <w:rsid w:val="003D7F2E"/>
    <w:rsid w:val="003E2AA7"/>
    <w:rsid w:val="003E3559"/>
    <w:rsid w:val="003E4809"/>
    <w:rsid w:val="003E59C7"/>
    <w:rsid w:val="003E6C18"/>
    <w:rsid w:val="003F61F2"/>
    <w:rsid w:val="0041026A"/>
    <w:rsid w:val="00413AA7"/>
    <w:rsid w:val="00416228"/>
    <w:rsid w:val="00416827"/>
    <w:rsid w:val="00420D11"/>
    <w:rsid w:val="00423922"/>
    <w:rsid w:val="00424389"/>
    <w:rsid w:val="004259FE"/>
    <w:rsid w:val="00431D2C"/>
    <w:rsid w:val="00431FC9"/>
    <w:rsid w:val="00435F7C"/>
    <w:rsid w:val="00436AA9"/>
    <w:rsid w:val="00441101"/>
    <w:rsid w:val="00442EE2"/>
    <w:rsid w:val="00444C13"/>
    <w:rsid w:val="00463032"/>
    <w:rsid w:val="00463EC0"/>
    <w:rsid w:val="004654A5"/>
    <w:rsid w:val="00467363"/>
    <w:rsid w:val="00467666"/>
    <w:rsid w:val="00470DC5"/>
    <w:rsid w:val="004738E5"/>
    <w:rsid w:val="00476398"/>
    <w:rsid w:val="00476858"/>
    <w:rsid w:val="00483675"/>
    <w:rsid w:val="0048796B"/>
    <w:rsid w:val="00487F59"/>
    <w:rsid w:val="00491107"/>
    <w:rsid w:val="00497074"/>
    <w:rsid w:val="004A471E"/>
    <w:rsid w:val="004A49E3"/>
    <w:rsid w:val="004A6D75"/>
    <w:rsid w:val="004B5A82"/>
    <w:rsid w:val="004C36A0"/>
    <w:rsid w:val="004D024F"/>
    <w:rsid w:val="004D1109"/>
    <w:rsid w:val="004D4408"/>
    <w:rsid w:val="004D4448"/>
    <w:rsid w:val="004D5218"/>
    <w:rsid w:val="004D7BAE"/>
    <w:rsid w:val="004E0B19"/>
    <w:rsid w:val="004E1CF8"/>
    <w:rsid w:val="004E3455"/>
    <w:rsid w:val="004E4F49"/>
    <w:rsid w:val="004F7298"/>
    <w:rsid w:val="004F7B06"/>
    <w:rsid w:val="0050155F"/>
    <w:rsid w:val="0050232E"/>
    <w:rsid w:val="00504840"/>
    <w:rsid w:val="005048C1"/>
    <w:rsid w:val="00505ED0"/>
    <w:rsid w:val="00506A62"/>
    <w:rsid w:val="00515F4C"/>
    <w:rsid w:val="00520172"/>
    <w:rsid w:val="0052474D"/>
    <w:rsid w:val="00525392"/>
    <w:rsid w:val="005264FD"/>
    <w:rsid w:val="00531AD3"/>
    <w:rsid w:val="00532562"/>
    <w:rsid w:val="00535B38"/>
    <w:rsid w:val="00544DCF"/>
    <w:rsid w:val="00545678"/>
    <w:rsid w:val="00550E69"/>
    <w:rsid w:val="005564C8"/>
    <w:rsid w:val="00556607"/>
    <w:rsid w:val="00572CD9"/>
    <w:rsid w:val="00573A67"/>
    <w:rsid w:val="00577395"/>
    <w:rsid w:val="005779F9"/>
    <w:rsid w:val="005817D6"/>
    <w:rsid w:val="00582411"/>
    <w:rsid w:val="0059477E"/>
    <w:rsid w:val="005A0474"/>
    <w:rsid w:val="005A3E1C"/>
    <w:rsid w:val="005A6E7C"/>
    <w:rsid w:val="005A7B1B"/>
    <w:rsid w:val="005B66F3"/>
    <w:rsid w:val="005B749F"/>
    <w:rsid w:val="005B7B37"/>
    <w:rsid w:val="005C0486"/>
    <w:rsid w:val="005C1FE7"/>
    <w:rsid w:val="005C5ABC"/>
    <w:rsid w:val="005C67E9"/>
    <w:rsid w:val="005C6E86"/>
    <w:rsid w:val="005C70DD"/>
    <w:rsid w:val="005D01F2"/>
    <w:rsid w:val="005D0989"/>
    <w:rsid w:val="005D0B0A"/>
    <w:rsid w:val="005D140E"/>
    <w:rsid w:val="005D387B"/>
    <w:rsid w:val="005D5FE5"/>
    <w:rsid w:val="005D7F59"/>
    <w:rsid w:val="005E46E8"/>
    <w:rsid w:val="005E55FF"/>
    <w:rsid w:val="005F51A7"/>
    <w:rsid w:val="006024D4"/>
    <w:rsid w:val="00602674"/>
    <w:rsid w:val="00603609"/>
    <w:rsid w:val="00604331"/>
    <w:rsid w:val="00604C3B"/>
    <w:rsid w:val="00606A7B"/>
    <w:rsid w:val="00611262"/>
    <w:rsid w:val="0061185F"/>
    <w:rsid w:val="006150DB"/>
    <w:rsid w:val="00620462"/>
    <w:rsid w:val="006222DF"/>
    <w:rsid w:val="0062242D"/>
    <w:rsid w:val="00625043"/>
    <w:rsid w:val="00634FAB"/>
    <w:rsid w:val="00636715"/>
    <w:rsid w:val="00636A35"/>
    <w:rsid w:val="006375C4"/>
    <w:rsid w:val="00637EE8"/>
    <w:rsid w:val="006413EC"/>
    <w:rsid w:val="00641401"/>
    <w:rsid w:val="006414B9"/>
    <w:rsid w:val="00642629"/>
    <w:rsid w:val="006430EE"/>
    <w:rsid w:val="00651D07"/>
    <w:rsid w:val="00652430"/>
    <w:rsid w:val="00654D19"/>
    <w:rsid w:val="00660581"/>
    <w:rsid w:val="00661E99"/>
    <w:rsid w:val="00662637"/>
    <w:rsid w:val="006639A2"/>
    <w:rsid w:val="00663CC6"/>
    <w:rsid w:val="00664550"/>
    <w:rsid w:val="00667950"/>
    <w:rsid w:val="006746CA"/>
    <w:rsid w:val="006779D8"/>
    <w:rsid w:val="00681464"/>
    <w:rsid w:val="00682C7E"/>
    <w:rsid w:val="00683DD4"/>
    <w:rsid w:val="006854D6"/>
    <w:rsid w:val="00685DEA"/>
    <w:rsid w:val="006864BD"/>
    <w:rsid w:val="0069000E"/>
    <w:rsid w:val="00693671"/>
    <w:rsid w:val="006968FC"/>
    <w:rsid w:val="006975BA"/>
    <w:rsid w:val="006A0B6C"/>
    <w:rsid w:val="006A0FCA"/>
    <w:rsid w:val="006A2DAE"/>
    <w:rsid w:val="006A433C"/>
    <w:rsid w:val="006A5834"/>
    <w:rsid w:val="006B10D8"/>
    <w:rsid w:val="006B18CA"/>
    <w:rsid w:val="006B2E03"/>
    <w:rsid w:val="006B501E"/>
    <w:rsid w:val="006B68F5"/>
    <w:rsid w:val="006C369E"/>
    <w:rsid w:val="006C6445"/>
    <w:rsid w:val="006E1553"/>
    <w:rsid w:val="006E2CDA"/>
    <w:rsid w:val="006E44B5"/>
    <w:rsid w:val="006E4BDE"/>
    <w:rsid w:val="006E5217"/>
    <w:rsid w:val="006F166A"/>
    <w:rsid w:val="006F61AA"/>
    <w:rsid w:val="006F7C69"/>
    <w:rsid w:val="006F7CF7"/>
    <w:rsid w:val="0070220F"/>
    <w:rsid w:val="0070759A"/>
    <w:rsid w:val="007100FB"/>
    <w:rsid w:val="007117D0"/>
    <w:rsid w:val="007147B2"/>
    <w:rsid w:val="00725FC7"/>
    <w:rsid w:val="00730156"/>
    <w:rsid w:val="00734148"/>
    <w:rsid w:val="0074551E"/>
    <w:rsid w:val="00760682"/>
    <w:rsid w:val="007612CA"/>
    <w:rsid w:val="00761925"/>
    <w:rsid w:val="00766C96"/>
    <w:rsid w:val="007710EC"/>
    <w:rsid w:val="00774E45"/>
    <w:rsid w:val="0077746A"/>
    <w:rsid w:val="00782B8B"/>
    <w:rsid w:val="0079640A"/>
    <w:rsid w:val="007A2500"/>
    <w:rsid w:val="007A6680"/>
    <w:rsid w:val="007B00D0"/>
    <w:rsid w:val="007B268D"/>
    <w:rsid w:val="007B2CD5"/>
    <w:rsid w:val="007B3007"/>
    <w:rsid w:val="007C4FC7"/>
    <w:rsid w:val="007C6ACC"/>
    <w:rsid w:val="007D2D09"/>
    <w:rsid w:val="007D36E3"/>
    <w:rsid w:val="007D3F2A"/>
    <w:rsid w:val="007D71FF"/>
    <w:rsid w:val="007E0C8D"/>
    <w:rsid w:val="007E2B25"/>
    <w:rsid w:val="007E5CAA"/>
    <w:rsid w:val="007F67A0"/>
    <w:rsid w:val="007F6E39"/>
    <w:rsid w:val="008005A0"/>
    <w:rsid w:val="00805E1D"/>
    <w:rsid w:val="00813EA3"/>
    <w:rsid w:val="00815059"/>
    <w:rsid w:val="00817BE5"/>
    <w:rsid w:val="00823FE6"/>
    <w:rsid w:val="00827A4E"/>
    <w:rsid w:val="008340CA"/>
    <w:rsid w:val="00834D51"/>
    <w:rsid w:val="00837201"/>
    <w:rsid w:val="00837E6B"/>
    <w:rsid w:val="0084262A"/>
    <w:rsid w:val="00842B0E"/>
    <w:rsid w:val="00843561"/>
    <w:rsid w:val="00843955"/>
    <w:rsid w:val="00847D80"/>
    <w:rsid w:val="00855179"/>
    <w:rsid w:val="00863DD3"/>
    <w:rsid w:val="00865D0B"/>
    <w:rsid w:val="00867BBF"/>
    <w:rsid w:val="0087254F"/>
    <w:rsid w:val="008741D4"/>
    <w:rsid w:val="008742E4"/>
    <w:rsid w:val="00880ADC"/>
    <w:rsid w:val="00881B4A"/>
    <w:rsid w:val="00883852"/>
    <w:rsid w:val="00885B33"/>
    <w:rsid w:val="0088780C"/>
    <w:rsid w:val="0089297D"/>
    <w:rsid w:val="00895554"/>
    <w:rsid w:val="0089632D"/>
    <w:rsid w:val="00897093"/>
    <w:rsid w:val="008A230F"/>
    <w:rsid w:val="008A2BB7"/>
    <w:rsid w:val="008A49AA"/>
    <w:rsid w:val="008A51AC"/>
    <w:rsid w:val="008A55A8"/>
    <w:rsid w:val="008A67DB"/>
    <w:rsid w:val="008A6C92"/>
    <w:rsid w:val="008A784F"/>
    <w:rsid w:val="008A7E4A"/>
    <w:rsid w:val="008B47DA"/>
    <w:rsid w:val="008B6C90"/>
    <w:rsid w:val="008C0858"/>
    <w:rsid w:val="008C44B8"/>
    <w:rsid w:val="008C4A40"/>
    <w:rsid w:val="008E148E"/>
    <w:rsid w:val="008E3634"/>
    <w:rsid w:val="008E4AC3"/>
    <w:rsid w:val="008F061F"/>
    <w:rsid w:val="008F19B1"/>
    <w:rsid w:val="008F3C1A"/>
    <w:rsid w:val="008F57F8"/>
    <w:rsid w:val="008F7AF9"/>
    <w:rsid w:val="00900F9C"/>
    <w:rsid w:val="00901BA2"/>
    <w:rsid w:val="00904C90"/>
    <w:rsid w:val="00905BB1"/>
    <w:rsid w:val="0090783D"/>
    <w:rsid w:val="00913A24"/>
    <w:rsid w:val="00915145"/>
    <w:rsid w:val="00916050"/>
    <w:rsid w:val="00921955"/>
    <w:rsid w:val="00922829"/>
    <w:rsid w:val="00925DAD"/>
    <w:rsid w:val="00926B50"/>
    <w:rsid w:val="009271E0"/>
    <w:rsid w:val="009309DE"/>
    <w:rsid w:val="009343CC"/>
    <w:rsid w:val="00937FEF"/>
    <w:rsid w:val="00940909"/>
    <w:rsid w:val="009427E1"/>
    <w:rsid w:val="0094283C"/>
    <w:rsid w:val="009468FE"/>
    <w:rsid w:val="009507BC"/>
    <w:rsid w:val="00955CE3"/>
    <w:rsid w:val="00956356"/>
    <w:rsid w:val="00961769"/>
    <w:rsid w:val="009619F9"/>
    <w:rsid w:val="009620BD"/>
    <w:rsid w:val="00964E2C"/>
    <w:rsid w:val="00966C56"/>
    <w:rsid w:val="00977F6F"/>
    <w:rsid w:val="00985C39"/>
    <w:rsid w:val="009921CE"/>
    <w:rsid w:val="00992BE4"/>
    <w:rsid w:val="0099361F"/>
    <w:rsid w:val="00994A78"/>
    <w:rsid w:val="00996360"/>
    <w:rsid w:val="009972BD"/>
    <w:rsid w:val="009A110E"/>
    <w:rsid w:val="009A1FC5"/>
    <w:rsid w:val="009A6A1D"/>
    <w:rsid w:val="009B04F9"/>
    <w:rsid w:val="009B08F6"/>
    <w:rsid w:val="009B372B"/>
    <w:rsid w:val="009B407F"/>
    <w:rsid w:val="009B7E2B"/>
    <w:rsid w:val="009C40E1"/>
    <w:rsid w:val="009C4D96"/>
    <w:rsid w:val="009C62E8"/>
    <w:rsid w:val="009D07D6"/>
    <w:rsid w:val="009D729C"/>
    <w:rsid w:val="009D748C"/>
    <w:rsid w:val="009E2C2D"/>
    <w:rsid w:val="009F0737"/>
    <w:rsid w:val="009F1564"/>
    <w:rsid w:val="00A00FE5"/>
    <w:rsid w:val="00A05C39"/>
    <w:rsid w:val="00A109D7"/>
    <w:rsid w:val="00A13CF0"/>
    <w:rsid w:val="00A2414E"/>
    <w:rsid w:val="00A24295"/>
    <w:rsid w:val="00A251A7"/>
    <w:rsid w:val="00A32C24"/>
    <w:rsid w:val="00A33346"/>
    <w:rsid w:val="00A34F93"/>
    <w:rsid w:val="00A36871"/>
    <w:rsid w:val="00A377B4"/>
    <w:rsid w:val="00A3791F"/>
    <w:rsid w:val="00A418DC"/>
    <w:rsid w:val="00A41CDC"/>
    <w:rsid w:val="00A42C73"/>
    <w:rsid w:val="00A47B97"/>
    <w:rsid w:val="00A53D03"/>
    <w:rsid w:val="00A6105B"/>
    <w:rsid w:val="00A70A25"/>
    <w:rsid w:val="00A76B7E"/>
    <w:rsid w:val="00A8333F"/>
    <w:rsid w:val="00A84F32"/>
    <w:rsid w:val="00A86F74"/>
    <w:rsid w:val="00A908F3"/>
    <w:rsid w:val="00A9149E"/>
    <w:rsid w:val="00A927E6"/>
    <w:rsid w:val="00A934CE"/>
    <w:rsid w:val="00A9598E"/>
    <w:rsid w:val="00AA37AD"/>
    <w:rsid w:val="00AA7EED"/>
    <w:rsid w:val="00AB2DCC"/>
    <w:rsid w:val="00AB5924"/>
    <w:rsid w:val="00AC3866"/>
    <w:rsid w:val="00AC5FE8"/>
    <w:rsid w:val="00AD1997"/>
    <w:rsid w:val="00AD36E1"/>
    <w:rsid w:val="00AD589C"/>
    <w:rsid w:val="00AE2DFD"/>
    <w:rsid w:val="00AE2E47"/>
    <w:rsid w:val="00AE7BD8"/>
    <w:rsid w:val="00AF0D74"/>
    <w:rsid w:val="00AF0F0A"/>
    <w:rsid w:val="00AF19C9"/>
    <w:rsid w:val="00AF281D"/>
    <w:rsid w:val="00AF32D2"/>
    <w:rsid w:val="00AF4377"/>
    <w:rsid w:val="00AF6E88"/>
    <w:rsid w:val="00B024EC"/>
    <w:rsid w:val="00B03831"/>
    <w:rsid w:val="00B05BCD"/>
    <w:rsid w:val="00B108EE"/>
    <w:rsid w:val="00B122EA"/>
    <w:rsid w:val="00B2413D"/>
    <w:rsid w:val="00B24D56"/>
    <w:rsid w:val="00B316DE"/>
    <w:rsid w:val="00B42E8F"/>
    <w:rsid w:val="00B5169B"/>
    <w:rsid w:val="00B542A8"/>
    <w:rsid w:val="00B60103"/>
    <w:rsid w:val="00B63178"/>
    <w:rsid w:val="00B64022"/>
    <w:rsid w:val="00B6431E"/>
    <w:rsid w:val="00B66DA6"/>
    <w:rsid w:val="00B72C58"/>
    <w:rsid w:val="00B72F55"/>
    <w:rsid w:val="00B73DEB"/>
    <w:rsid w:val="00B819D6"/>
    <w:rsid w:val="00B82902"/>
    <w:rsid w:val="00B8366E"/>
    <w:rsid w:val="00B85870"/>
    <w:rsid w:val="00B85C6A"/>
    <w:rsid w:val="00B87929"/>
    <w:rsid w:val="00B92AD1"/>
    <w:rsid w:val="00B9315A"/>
    <w:rsid w:val="00B94FF6"/>
    <w:rsid w:val="00BA1FE3"/>
    <w:rsid w:val="00BA73FA"/>
    <w:rsid w:val="00BB0694"/>
    <w:rsid w:val="00BB09C7"/>
    <w:rsid w:val="00BC2185"/>
    <w:rsid w:val="00BC2DC9"/>
    <w:rsid w:val="00BD144B"/>
    <w:rsid w:val="00BD2E1A"/>
    <w:rsid w:val="00BD38F8"/>
    <w:rsid w:val="00BD785D"/>
    <w:rsid w:val="00BE16CB"/>
    <w:rsid w:val="00BE5B41"/>
    <w:rsid w:val="00BE6A0D"/>
    <w:rsid w:val="00BE742D"/>
    <w:rsid w:val="00BF5963"/>
    <w:rsid w:val="00BF680C"/>
    <w:rsid w:val="00C00523"/>
    <w:rsid w:val="00C03D2F"/>
    <w:rsid w:val="00C04DD1"/>
    <w:rsid w:val="00C06E70"/>
    <w:rsid w:val="00C10119"/>
    <w:rsid w:val="00C12206"/>
    <w:rsid w:val="00C13E6B"/>
    <w:rsid w:val="00C14AE5"/>
    <w:rsid w:val="00C1567A"/>
    <w:rsid w:val="00C15A76"/>
    <w:rsid w:val="00C16903"/>
    <w:rsid w:val="00C21208"/>
    <w:rsid w:val="00C22BF4"/>
    <w:rsid w:val="00C31063"/>
    <w:rsid w:val="00C316AB"/>
    <w:rsid w:val="00C35780"/>
    <w:rsid w:val="00C41A3D"/>
    <w:rsid w:val="00C44200"/>
    <w:rsid w:val="00C44400"/>
    <w:rsid w:val="00C45B18"/>
    <w:rsid w:val="00C516BA"/>
    <w:rsid w:val="00C574E4"/>
    <w:rsid w:val="00C643DB"/>
    <w:rsid w:val="00C6481E"/>
    <w:rsid w:val="00C74E90"/>
    <w:rsid w:val="00C82067"/>
    <w:rsid w:val="00C82259"/>
    <w:rsid w:val="00C82EC4"/>
    <w:rsid w:val="00C836D2"/>
    <w:rsid w:val="00C85538"/>
    <w:rsid w:val="00C86435"/>
    <w:rsid w:val="00C9076D"/>
    <w:rsid w:val="00C91354"/>
    <w:rsid w:val="00C91A44"/>
    <w:rsid w:val="00C9310B"/>
    <w:rsid w:val="00CA4B00"/>
    <w:rsid w:val="00CA4F3E"/>
    <w:rsid w:val="00CB0B97"/>
    <w:rsid w:val="00CB0C4A"/>
    <w:rsid w:val="00CB23B9"/>
    <w:rsid w:val="00CB2CFB"/>
    <w:rsid w:val="00CB3246"/>
    <w:rsid w:val="00CB3CED"/>
    <w:rsid w:val="00CB5D74"/>
    <w:rsid w:val="00CC39E3"/>
    <w:rsid w:val="00CC47A0"/>
    <w:rsid w:val="00CC5736"/>
    <w:rsid w:val="00CD2E08"/>
    <w:rsid w:val="00CD65EB"/>
    <w:rsid w:val="00CD7C4C"/>
    <w:rsid w:val="00CE1CF3"/>
    <w:rsid w:val="00CE29EC"/>
    <w:rsid w:val="00CE5F52"/>
    <w:rsid w:val="00CE6337"/>
    <w:rsid w:val="00CF0C18"/>
    <w:rsid w:val="00CF0DAE"/>
    <w:rsid w:val="00CF485F"/>
    <w:rsid w:val="00CF53FD"/>
    <w:rsid w:val="00D0234D"/>
    <w:rsid w:val="00D06073"/>
    <w:rsid w:val="00D07261"/>
    <w:rsid w:val="00D075B0"/>
    <w:rsid w:val="00D125D8"/>
    <w:rsid w:val="00D15C74"/>
    <w:rsid w:val="00D20346"/>
    <w:rsid w:val="00D25EE9"/>
    <w:rsid w:val="00D26474"/>
    <w:rsid w:val="00D37AA8"/>
    <w:rsid w:val="00D44A60"/>
    <w:rsid w:val="00D46BEE"/>
    <w:rsid w:val="00D4740D"/>
    <w:rsid w:val="00D51F16"/>
    <w:rsid w:val="00D52F1E"/>
    <w:rsid w:val="00D55B20"/>
    <w:rsid w:val="00D61B05"/>
    <w:rsid w:val="00D61C6B"/>
    <w:rsid w:val="00D66463"/>
    <w:rsid w:val="00D71CFD"/>
    <w:rsid w:val="00D72EBC"/>
    <w:rsid w:val="00D76BBF"/>
    <w:rsid w:val="00D83720"/>
    <w:rsid w:val="00D8574C"/>
    <w:rsid w:val="00D86F0B"/>
    <w:rsid w:val="00D875E8"/>
    <w:rsid w:val="00D8787A"/>
    <w:rsid w:val="00D909DA"/>
    <w:rsid w:val="00D91FD6"/>
    <w:rsid w:val="00D92504"/>
    <w:rsid w:val="00D968B7"/>
    <w:rsid w:val="00DA00AC"/>
    <w:rsid w:val="00DA258E"/>
    <w:rsid w:val="00DA441A"/>
    <w:rsid w:val="00DA55D0"/>
    <w:rsid w:val="00DA6344"/>
    <w:rsid w:val="00DB0056"/>
    <w:rsid w:val="00DB0A38"/>
    <w:rsid w:val="00DB16D5"/>
    <w:rsid w:val="00DB1C72"/>
    <w:rsid w:val="00DB440A"/>
    <w:rsid w:val="00DB5344"/>
    <w:rsid w:val="00DC0902"/>
    <w:rsid w:val="00DC0DBC"/>
    <w:rsid w:val="00DC11B0"/>
    <w:rsid w:val="00DC14B2"/>
    <w:rsid w:val="00DC4D87"/>
    <w:rsid w:val="00DC6718"/>
    <w:rsid w:val="00DC738E"/>
    <w:rsid w:val="00DD1E52"/>
    <w:rsid w:val="00DD2716"/>
    <w:rsid w:val="00DD528F"/>
    <w:rsid w:val="00DE1BD7"/>
    <w:rsid w:val="00DE31E9"/>
    <w:rsid w:val="00DE45FB"/>
    <w:rsid w:val="00DF1C00"/>
    <w:rsid w:val="00DF63F3"/>
    <w:rsid w:val="00DF64E0"/>
    <w:rsid w:val="00E00104"/>
    <w:rsid w:val="00E03433"/>
    <w:rsid w:val="00E058FF"/>
    <w:rsid w:val="00E05CAC"/>
    <w:rsid w:val="00E06437"/>
    <w:rsid w:val="00E06E91"/>
    <w:rsid w:val="00E107C4"/>
    <w:rsid w:val="00E12AE2"/>
    <w:rsid w:val="00E13E8B"/>
    <w:rsid w:val="00E14486"/>
    <w:rsid w:val="00E14B1A"/>
    <w:rsid w:val="00E1516D"/>
    <w:rsid w:val="00E23060"/>
    <w:rsid w:val="00E267E4"/>
    <w:rsid w:val="00E3107F"/>
    <w:rsid w:val="00E3112A"/>
    <w:rsid w:val="00E31E59"/>
    <w:rsid w:val="00E32D18"/>
    <w:rsid w:val="00E33336"/>
    <w:rsid w:val="00E51086"/>
    <w:rsid w:val="00E516D9"/>
    <w:rsid w:val="00E525BD"/>
    <w:rsid w:val="00E54118"/>
    <w:rsid w:val="00E55380"/>
    <w:rsid w:val="00E55C31"/>
    <w:rsid w:val="00E55F08"/>
    <w:rsid w:val="00E57902"/>
    <w:rsid w:val="00E67D24"/>
    <w:rsid w:val="00E71B91"/>
    <w:rsid w:val="00E763C0"/>
    <w:rsid w:val="00E77FA7"/>
    <w:rsid w:val="00E816F3"/>
    <w:rsid w:val="00E85567"/>
    <w:rsid w:val="00E91A65"/>
    <w:rsid w:val="00E931CB"/>
    <w:rsid w:val="00EA2095"/>
    <w:rsid w:val="00EB37B4"/>
    <w:rsid w:val="00EB42EA"/>
    <w:rsid w:val="00EB5B41"/>
    <w:rsid w:val="00EB6A22"/>
    <w:rsid w:val="00EC67B1"/>
    <w:rsid w:val="00EC7ADC"/>
    <w:rsid w:val="00EC7B99"/>
    <w:rsid w:val="00ED573C"/>
    <w:rsid w:val="00ED65FC"/>
    <w:rsid w:val="00EE12D9"/>
    <w:rsid w:val="00EE2856"/>
    <w:rsid w:val="00EF1F7F"/>
    <w:rsid w:val="00EF4B6B"/>
    <w:rsid w:val="00EF7FBA"/>
    <w:rsid w:val="00F02426"/>
    <w:rsid w:val="00F02F49"/>
    <w:rsid w:val="00F0466C"/>
    <w:rsid w:val="00F0580F"/>
    <w:rsid w:val="00F1200A"/>
    <w:rsid w:val="00F1324A"/>
    <w:rsid w:val="00F16C02"/>
    <w:rsid w:val="00F20A1A"/>
    <w:rsid w:val="00F32506"/>
    <w:rsid w:val="00F441D6"/>
    <w:rsid w:val="00F44A65"/>
    <w:rsid w:val="00F466B0"/>
    <w:rsid w:val="00F472C5"/>
    <w:rsid w:val="00F475C7"/>
    <w:rsid w:val="00F5073D"/>
    <w:rsid w:val="00F50BB8"/>
    <w:rsid w:val="00F51EAF"/>
    <w:rsid w:val="00F52AE6"/>
    <w:rsid w:val="00F534DC"/>
    <w:rsid w:val="00F53CFD"/>
    <w:rsid w:val="00F660DE"/>
    <w:rsid w:val="00F66163"/>
    <w:rsid w:val="00F67599"/>
    <w:rsid w:val="00F71FDB"/>
    <w:rsid w:val="00F72AE5"/>
    <w:rsid w:val="00F805B8"/>
    <w:rsid w:val="00F863E2"/>
    <w:rsid w:val="00F900A5"/>
    <w:rsid w:val="00F9554C"/>
    <w:rsid w:val="00F9612B"/>
    <w:rsid w:val="00F96C21"/>
    <w:rsid w:val="00F97E8A"/>
    <w:rsid w:val="00FA052A"/>
    <w:rsid w:val="00FA2FDF"/>
    <w:rsid w:val="00FA329E"/>
    <w:rsid w:val="00FA4F98"/>
    <w:rsid w:val="00FA59A9"/>
    <w:rsid w:val="00FA5E92"/>
    <w:rsid w:val="00FA7A4D"/>
    <w:rsid w:val="00FB1ED9"/>
    <w:rsid w:val="00FB4173"/>
    <w:rsid w:val="00FC1F36"/>
    <w:rsid w:val="00FC34FE"/>
    <w:rsid w:val="00FC3F9E"/>
    <w:rsid w:val="00FC7F8B"/>
    <w:rsid w:val="00FE2CA2"/>
    <w:rsid w:val="00FE532F"/>
    <w:rsid w:val="00FE6458"/>
    <w:rsid w:val="00FE6F21"/>
    <w:rsid w:val="00FF0125"/>
    <w:rsid w:val="00FF73ED"/>
    <w:rsid w:val="00FF747F"/>
    <w:rsid w:val="00FF7D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37917"/>
  <w15:chartTrackingRefBased/>
  <w15:docId w15:val="{134F636F-5D2C-4808-BEFF-D2A41DF4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360"/>
    <w:pPr>
      <w:spacing w:after="120" w:line="276" w:lineRule="auto"/>
    </w:pPr>
    <w:rPr>
      <w:rFonts w:ascii="Times New Roman" w:eastAsia="Times New Roman" w:hAnsi="Times New Roman"/>
      <w:spacing w:val="4"/>
      <w:sz w:val="24"/>
      <w:lang w:eastAsia="nb-NO"/>
    </w:rPr>
  </w:style>
  <w:style w:type="paragraph" w:styleId="Overskrift1">
    <w:name w:val="heading 1"/>
    <w:basedOn w:val="Normal"/>
    <w:next w:val="Normal"/>
    <w:link w:val="Overskrift1Tegn"/>
    <w:qFormat/>
    <w:rsid w:val="0099636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9636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9636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9636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9636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9636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9636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9636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96360"/>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9636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96360"/>
  </w:style>
  <w:style w:type="paragraph" w:styleId="Ingenmellomrom">
    <w:name w:val="No Spacing"/>
    <w:uiPriority w:val="1"/>
    <w:qFormat/>
    <w:rsid w:val="00996360"/>
    <w:pPr>
      <w:spacing w:after="200" w:line="276" w:lineRule="auto"/>
    </w:pPr>
    <w:rPr>
      <w:rFonts w:ascii="Times New Roman" w:eastAsia="Times New Roman" w:hAnsi="Times New Roman"/>
      <w:spacing w:val="4"/>
      <w:sz w:val="24"/>
      <w:lang w:eastAsia="nb-NO"/>
    </w:rPr>
  </w:style>
  <w:style w:type="character" w:customStyle="1" w:styleId="Overskrift1Tegn">
    <w:name w:val="Overskrift 1 Tegn"/>
    <w:basedOn w:val="Standardskriftforavsnitt"/>
    <w:link w:val="Overskrift1"/>
    <w:rsid w:val="00996360"/>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996360"/>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996360"/>
    <w:rPr>
      <w:rFonts w:ascii="Arial" w:eastAsia="Times New Roman" w:hAnsi="Arial"/>
      <w:b/>
      <w:sz w:val="24"/>
      <w:lang w:eastAsia="nb-NO"/>
    </w:rPr>
  </w:style>
  <w:style w:type="character" w:customStyle="1" w:styleId="Overskrift4Tegn">
    <w:name w:val="Overskrift 4 Tegn"/>
    <w:basedOn w:val="Standardskriftforavsnitt"/>
    <w:link w:val="Overskrift4"/>
    <w:rsid w:val="00996360"/>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996360"/>
    <w:rPr>
      <w:rFonts w:ascii="Arial" w:eastAsia="Times New Roman" w:hAnsi="Arial"/>
      <w:i/>
      <w:sz w:val="24"/>
      <w:lang w:eastAsia="nb-NO"/>
    </w:rPr>
  </w:style>
  <w:style w:type="character" w:customStyle="1" w:styleId="Overskrift6Tegn">
    <w:name w:val="Overskrift 6 Tegn"/>
    <w:basedOn w:val="Standardskriftforavsnitt"/>
    <w:link w:val="Overskrift6"/>
    <w:rsid w:val="00996360"/>
    <w:rPr>
      <w:rFonts w:ascii="Arial" w:eastAsia="Times New Roman" w:hAnsi="Arial"/>
      <w:i/>
      <w:spacing w:val="4"/>
      <w:lang w:eastAsia="nb-NO"/>
    </w:rPr>
  </w:style>
  <w:style w:type="character" w:styleId="Utheving">
    <w:name w:val="Emphasis"/>
    <w:basedOn w:val="Standardskriftforavsnitt"/>
    <w:uiPriority w:val="20"/>
    <w:qFormat/>
    <w:rsid w:val="00996360"/>
    <w:rPr>
      <w:i/>
      <w:iCs/>
    </w:rPr>
  </w:style>
  <w:style w:type="character" w:styleId="Sterkutheving">
    <w:name w:val="Intense Emphasis"/>
    <w:basedOn w:val="Standardskriftforavsnitt"/>
    <w:uiPriority w:val="21"/>
    <w:qFormat/>
    <w:rsid w:val="00996360"/>
    <w:rPr>
      <w:b/>
      <w:bCs/>
      <w:i/>
      <w:iCs/>
      <w:color w:val="4472C4" w:themeColor="accent1"/>
    </w:rPr>
  </w:style>
  <w:style w:type="character" w:styleId="Sterk">
    <w:name w:val="Strong"/>
    <w:basedOn w:val="Standardskriftforavsnitt"/>
    <w:uiPriority w:val="22"/>
    <w:qFormat/>
    <w:rsid w:val="00996360"/>
    <w:rPr>
      <w:b/>
      <w:bCs/>
    </w:rPr>
  </w:style>
  <w:style w:type="paragraph" w:styleId="Sterktsitat">
    <w:name w:val="Intense Quote"/>
    <w:basedOn w:val="Normal"/>
    <w:next w:val="Normal"/>
    <w:link w:val="SterktsitatTegn"/>
    <w:uiPriority w:val="30"/>
    <w:qFormat/>
    <w:rsid w:val="00996360"/>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996360"/>
    <w:rPr>
      <w:rFonts w:ascii="Times New Roman" w:eastAsia="Times New Roman" w:hAnsi="Times New Roman"/>
      <w:b/>
      <w:bCs/>
      <w:i/>
      <w:iCs/>
      <w:color w:val="4472C4" w:themeColor="accent1"/>
      <w:spacing w:val="4"/>
      <w:sz w:val="24"/>
      <w:lang w:eastAsia="nb-NO"/>
    </w:rPr>
  </w:style>
  <w:style w:type="character" w:styleId="Svakreferanse">
    <w:name w:val="Subtle Reference"/>
    <w:basedOn w:val="Standardskriftforavsnitt"/>
    <w:uiPriority w:val="31"/>
    <w:qFormat/>
    <w:rsid w:val="00996360"/>
    <w:rPr>
      <w:smallCaps/>
      <w:color w:val="ED7D31" w:themeColor="accent2"/>
      <w:u w:val="single"/>
    </w:rPr>
  </w:style>
  <w:style w:type="character" w:styleId="Sterkreferanse">
    <w:name w:val="Intense Reference"/>
    <w:basedOn w:val="Standardskriftforavsnitt"/>
    <w:uiPriority w:val="32"/>
    <w:qFormat/>
    <w:rsid w:val="00996360"/>
    <w:rPr>
      <w:b/>
      <w:bCs/>
      <w:smallCaps/>
      <w:color w:val="ED7D31" w:themeColor="accent2"/>
      <w:spacing w:val="5"/>
      <w:u w:val="single"/>
    </w:rPr>
  </w:style>
  <w:style w:type="paragraph" w:styleId="Topptekst">
    <w:name w:val="header"/>
    <w:basedOn w:val="Normal"/>
    <w:link w:val="TopptekstTegn"/>
    <w:rsid w:val="00996360"/>
    <w:pPr>
      <w:tabs>
        <w:tab w:val="center" w:pos="4536"/>
        <w:tab w:val="right" w:pos="9072"/>
      </w:tabs>
    </w:pPr>
    <w:rPr>
      <w:spacing w:val="0"/>
      <w:sz w:val="20"/>
    </w:rPr>
  </w:style>
  <w:style w:type="character" w:customStyle="1" w:styleId="TopptekstTegn">
    <w:name w:val="Topptekst Tegn"/>
    <w:basedOn w:val="Standardskriftforavsnitt"/>
    <w:link w:val="Topptekst"/>
    <w:rsid w:val="00996360"/>
    <w:rPr>
      <w:rFonts w:ascii="Times New Roman" w:eastAsia="Times New Roman" w:hAnsi="Times New Roman"/>
      <w:sz w:val="20"/>
      <w:lang w:eastAsia="nb-NO"/>
    </w:rPr>
  </w:style>
  <w:style w:type="paragraph" w:styleId="Bunntekst">
    <w:name w:val="footer"/>
    <w:basedOn w:val="Normal"/>
    <w:link w:val="BunntekstTegn"/>
    <w:rsid w:val="00996360"/>
    <w:pPr>
      <w:tabs>
        <w:tab w:val="center" w:pos="4153"/>
        <w:tab w:val="right" w:pos="8306"/>
      </w:tabs>
    </w:pPr>
    <w:rPr>
      <w:sz w:val="20"/>
    </w:rPr>
  </w:style>
  <w:style w:type="character" w:customStyle="1" w:styleId="BunntekstTegn">
    <w:name w:val="Bunntekst Tegn"/>
    <w:basedOn w:val="Standardskriftforavsnitt"/>
    <w:link w:val="Bunntekst"/>
    <w:rsid w:val="00996360"/>
    <w:rPr>
      <w:rFonts w:ascii="Times New Roman" w:eastAsia="Times New Roman" w:hAnsi="Times New Roman"/>
      <w:spacing w:val="4"/>
      <w:sz w:val="20"/>
      <w:lang w:eastAsia="nb-NO"/>
    </w:rPr>
  </w:style>
  <w:style w:type="paragraph" w:styleId="Listeavsnitt">
    <w:name w:val="List Paragraph"/>
    <w:basedOn w:val="Normal"/>
    <w:uiPriority w:val="34"/>
    <w:qFormat/>
    <w:rsid w:val="00996360"/>
    <w:pPr>
      <w:spacing w:before="60" w:after="0"/>
      <w:ind w:left="397"/>
    </w:pPr>
    <w:rPr>
      <w:spacing w:val="0"/>
    </w:rPr>
  </w:style>
  <w:style w:type="paragraph" w:styleId="Bobletekst">
    <w:name w:val="Balloon Text"/>
    <w:basedOn w:val="Normal"/>
    <w:link w:val="BobletekstTegn"/>
    <w:uiPriority w:val="99"/>
    <w:semiHidden/>
    <w:unhideWhenUsed/>
    <w:rsid w:val="0099636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96360"/>
    <w:rPr>
      <w:rFonts w:ascii="Tahoma" w:eastAsia="Times New Roman" w:hAnsi="Tahoma" w:cs="Tahoma"/>
      <w:spacing w:val="4"/>
      <w:sz w:val="16"/>
      <w:szCs w:val="16"/>
      <w:lang w:eastAsia="nb-NO"/>
    </w:rPr>
  </w:style>
  <w:style w:type="character" w:customStyle="1" w:styleId="Overskrift7Tegn">
    <w:name w:val="Overskrift 7 Tegn"/>
    <w:basedOn w:val="Standardskriftforavsnitt"/>
    <w:link w:val="Overskrift7"/>
    <w:rsid w:val="00996360"/>
    <w:rPr>
      <w:rFonts w:ascii="Arial" w:eastAsia="Times New Roman" w:hAnsi="Arial"/>
      <w:spacing w:val="4"/>
      <w:sz w:val="24"/>
      <w:lang w:eastAsia="nb-NO"/>
    </w:rPr>
  </w:style>
  <w:style w:type="character" w:customStyle="1" w:styleId="Overskrift8Tegn">
    <w:name w:val="Overskrift 8 Tegn"/>
    <w:basedOn w:val="Standardskriftforavsnitt"/>
    <w:link w:val="Overskrift8"/>
    <w:rsid w:val="00996360"/>
    <w:rPr>
      <w:rFonts w:ascii="Arial" w:eastAsia="Times New Roman" w:hAnsi="Arial"/>
      <w:i/>
      <w:spacing w:val="4"/>
      <w:sz w:val="24"/>
      <w:lang w:eastAsia="nb-NO"/>
    </w:rPr>
  </w:style>
  <w:style w:type="character" w:customStyle="1" w:styleId="Overskrift9Tegn">
    <w:name w:val="Overskrift 9 Tegn"/>
    <w:basedOn w:val="Standardskriftforavsnitt"/>
    <w:link w:val="Overskrift9"/>
    <w:rsid w:val="00996360"/>
    <w:rPr>
      <w:rFonts w:ascii="Arial" w:eastAsia="Times New Roman" w:hAnsi="Arial"/>
      <w:i/>
      <w:spacing w:val="4"/>
      <w:sz w:val="18"/>
      <w:lang w:eastAsia="nb-NO"/>
    </w:rPr>
  </w:style>
  <w:style w:type="table" w:customStyle="1" w:styleId="Tabell-VM">
    <w:name w:val="Tabell-VM"/>
    <w:basedOn w:val="Tabelltemaer"/>
    <w:uiPriority w:val="99"/>
    <w:qFormat/>
    <w:rsid w:val="00996360"/>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96360"/>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96360"/>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963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9636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customStyle="1" w:styleId="i-hode-tit">
    <w:name w:val="i-hode-tit"/>
    <w:basedOn w:val="Normal"/>
    <w:autoRedefine/>
    <w:qFormat/>
    <w:rsid w:val="00996360"/>
    <w:pPr>
      <w:keepNext/>
      <w:keepLines/>
      <w:jc w:val="center"/>
    </w:pPr>
    <w:rPr>
      <w:rFonts w:eastAsia="Batang"/>
      <w:b/>
      <w:sz w:val="28"/>
    </w:rPr>
  </w:style>
  <w:style w:type="paragraph" w:customStyle="1" w:styleId="a-konge-tekst">
    <w:name w:val="a-konge-tekst"/>
    <w:basedOn w:val="Normal"/>
    <w:next w:val="Normal"/>
    <w:rsid w:val="00996360"/>
    <w:pPr>
      <w:keepNext/>
      <w:keepLines/>
      <w:spacing w:before="240" w:after="240"/>
    </w:pPr>
  </w:style>
  <w:style w:type="paragraph" w:customStyle="1" w:styleId="a-konge-tit">
    <w:name w:val="a-konge-tit"/>
    <w:basedOn w:val="Normal"/>
    <w:next w:val="Normal"/>
    <w:rsid w:val="00996360"/>
    <w:pPr>
      <w:keepNext/>
      <w:keepLines/>
      <w:spacing w:before="240"/>
      <w:jc w:val="center"/>
    </w:pPr>
    <w:rPr>
      <w:spacing w:val="30"/>
    </w:rPr>
  </w:style>
  <w:style w:type="paragraph" w:styleId="Liste">
    <w:name w:val="List"/>
    <w:basedOn w:val="Normal"/>
    <w:rsid w:val="00996360"/>
    <w:pPr>
      <w:numPr>
        <w:numId w:val="6"/>
      </w:numPr>
      <w:spacing w:line="240" w:lineRule="auto"/>
      <w:contextualSpacing/>
    </w:pPr>
  </w:style>
  <w:style w:type="paragraph" w:customStyle="1" w:styleId="alfaliste">
    <w:name w:val="alfaliste"/>
    <w:basedOn w:val="Normal"/>
    <w:rsid w:val="00996360"/>
    <w:pPr>
      <w:numPr>
        <w:numId w:val="3"/>
      </w:numPr>
      <w:spacing w:after="0"/>
    </w:pPr>
  </w:style>
  <w:style w:type="paragraph" w:styleId="Liste2">
    <w:name w:val="List 2"/>
    <w:basedOn w:val="Normal"/>
    <w:rsid w:val="00996360"/>
    <w:pPr>
      <w:numPr>
        <w:ilvl w:val="1"/>
        <w:numId w:val="6"/>
      </w:numPr>
      <w:spacing w:after="0"/>
    </w:pPr>
  </w:style>
  <w:style w:type="paragraph" w:customStyle="1" w:styleId="alfaliste2">
    <w:name w:val="alfaliste 2"/>
    <w:basedOn w:val="Liste2"/>
    <w:rsid w:val="00996360"/>
    <w:pPr>
      <w:numPr>
        <w:numId w:val="3"/>
      </w:numPr>
    </w:pPr>
  </w:style>
  <w:style w:type="paragraph" w:customStyle="1" w:styleId="alfaliste3">
    <w:name w:val="alfaliste 3"/>
    <w:basedOn w:val="Normal"/>
    <w:rsid w:val="00996360"/>
    <w:pPr>
      <w:numPr>
        <w:ilvl w:val="2"/>
        <w:numId w:val="3"/>
      </w:numPr>
      <w:spacing w:after="0"/>
    </w:pPr>
    <w:rPr>
      <w:spacing w:val="0"/>
    </w:rPr>
  </w:style>
  <w:style w:type="paragraph" w:customStyle="1" w:styleId="alfaliste4">
    <w:name w:val="alfaliste 4"/>
    <w:basedOn w:val="Normal"/>
    <w:rsid w:val="00996360"/>
    <w:pPr>
      <w:numPr>
        <w:ilvl w:val="3"/>
        <w:numId w:val="3"/>
      </w:numPr>
      <w:spacing w:after="0"/>
    </w:pPr>
    <w:rPr>
      <w:spacing w:val="0"/>
    </w:rPr>
  </w:style>
  <w:style w:type="paragraph" w:customStyle="1" w:styleId="alfaliste5">
    <w:name w:val="alfaliste 5"/>
    <w:basedOn w:val="Normal"/>
    <w:rsid w:val="00996360"/>
    <w:pPr>
      <w:numPr>
        <w:ilvl w:val="4"/>
        <w:numId w:val="3"/>
      </w:numPr>
      <w:spacing w:after="0"/>
    </w:pPr>
    <w:rPr>
      <w:rFonts w:cs="Times New Roman"/>
      <w:spacing w:val="0"/>
    </w:rPr>
  </w:style>
  <w:style w:type="paragraph" w:customStyle="1" w:styleId="a-tilraar-dep">
    <w:name w:val="a-tilraar-dep"/>
    <w:basedOn w:val="Normal"/>
    <w:next w:val="Normal"/>
    <w:rsid w:val="00996360"/>
    <w:pPr>
      <w:keepNext/>
      <w:keepLines/>
      <w:spacing w:before="240" w:after="240"/>
    </w:pPr>
  </w:style>
  <w:style w:type="paragraph" w:customStyle="1" w:styleId="a-tilraar-tit">
    <w:name w:val="a-tilraar-tit"/>
    <w:basedOn w:val="Normal"/>
    <w:next w:val="Normal"/>
    <w:rsid w:val="00996360"/>
    <w:pPr>
      <w:keepNext/>
      <w:keepLines/>
      <w:spacing w:before="240"/>
      <w:jc w:val="center"/>
    </w:pPr>
    <w:rPr>
      <w:spacing w:val="30"/>
    </w:rPr>
  </w:style>
  <w:style w:type="paragraph" w:customStyle="1" w:styleId="a-vedtak-del">
    <w:name w:val="a-vedtak-del"/>
    <w:basedOn w:val="Normal"/>
    <w:next w:val="Normal"/>
    <w:rsid w:val="00996360"/>
    <w:pPr>
      <w:spacing w:before="240"/>
      <w:jc w:val="center"/>
    </w:pPr>
  </w:style>
  <w:style w:type="paragraph" w:customStyle="1" w:styleId="a-vedtak-tekst">
    <w:name w:val="a-vedtak-tekst"/>
    <w:basedOn w:val="Normal"/>
    <w:next w:val="Normal"/>
    <w:rsid w:val="00996360"/>
    <w:pPr>
      <w:keepNext/>
      <w:jc w:val="center"/>
    </w:pPr>
  </w:style>
  <w:style w:type="paragraph" w:customStyle="1" w:styleId="a-vedtak-tit">
    <w:name w:val="a-vedtak-tit"/>
    <w:basedOn w:val="Normal"/>
    <w:next w:val="Normal"/>
    <w:rsid w:val="00996360"/>
    <w:pPr>
      <w:keepNext/>
      <w:jc w:val="center"/>
    </w:pPr>
    <w:rPr>
      <w:b/>
      <w:sz w:val="28"/>
    </w:rPr>
  </w:style>
  <w:style w:type="paragraph" w:customStyle="1" w:styleId="avsnitt-tittel">
    <w:name w:val="avsnitt-tittel"/>
    <w:basedOn w:val="Normal"/>
    <w:next w:val="Normal"/>
    <w:rsid w:val="00996360"/>
    <w:pPr>
      <w:keepNext/>
      <w:keepLines/>
      <w:spacing w:before="360" w:after="60"/>
    </w:pPr>
    <w:rPr>
      <w:rFonts w:ascii="Arial" w:hAnsi="Arial"/>
      <w:sz w:val="26"/>
    </w:rPr>
  </w:style>
  <w:style w:type="paragraph" w:customStyle="1" w:styleId="b-budkaptit">
    <w:name w:val="b-budkaptit"/>
    <w:basedOn w:val="Normal"/>
    <w:next w:val="Normal"/>
    <w:rsid w:val="00996360"/>
    <w:pPr>
      <w:keepNext/>
      <w:keepLines/>
      <w:ind w:left="1021" w:hanging="1021"/>
    </w:pPr>
    <w:rPr>
      <w:b/>
      <w:spacing w:val="0"/>
    </w:rPr>
  </w:style>
  <w:style w:type="paragraph" w:customStyle="1" w:styleId="b-post">
    <w:name w:val="b-post"/>
    <w:basedOn w:val="Normal"/>
    <w:next w:val="Normal"/>
    <w:rsid w:val="00996360"/>
    <w:pPr>
      <w:keepNext/>
      <w:keepLines/>
      <w:spacing w:before="360"/>
      <w:ind w:left="1021" w:hanging="1021"/>
    </w:pPr>
    <w:rPr>
      <w:i/>
      <w:spacing w:val="0"/>
    </w:rPr>
  </w:style>
  <w:style w:type="paragraph" w:customStyle="1" w:styleId="b-progkat">
    <w:name w:val="b-progkat"/>
    <w:basedOn w:val="Normal"/>
    <w:next w:val="Normal"/>
    <w:rsid w:val="00996360"/>
    <w:pPr>
      <w:keepNext/>
      <w:keepLines/>
    </w:pPr>
    <w:rPr>
      <w:b/>
      <w:spacing w:val="0"/>
    </w:rPr>
  </w:style>
  <w:style w:type="paragraph" w:customStyle="1" w:styleId="b-progomr">
    <w:name w:val="b-progomr"/>
    <w:basedOn w:val="Normal"/>
    <w:next w:val="Normal"/>
    <w:rsid w:val="00996360"/>
    <w:pPr>
      <w:keepNext/>
      <w:keepLines/>
      <w:spacing w:before="240"/>
    </w:pPr>
    <w:rPr>
      <w:b/>
      <w:spacing w:val="0"/>
    </w:rPr>
  </w:style>
  <w:style w:type="paragraph" w:customStyle="1" w:styleId="dato">
    <w:name w:val="dato"/>
    <w:basedOn w:val="Normal"/>
    <w:next w:val="Normal"/>
    <w:rsid w:val="00996360"/>
  </w:style>
  <w:style w:type="paragraph" w:customStyle="1" w:styleId="del-nr">
    <w:name w:val="del-nr"/>
    <w:basedOn w:val="Normal"/>
    <w:qFormat/>
    <w:rsid w:val="00996360"/>
    <w:pPr>
      <w:keepNext/>
      <w:keepLines/>
      <w:spacing w:before="360" w:after="0" w:line="240" w:lineRule="auto"/>
      <w:jc w:val="center"/>
    </w:pPr>
    <w:rPr>
      <w:rFonts w:eastAsia="Batang"/>
      <w:i/>
      <w:spacing w:val="0"/>
      <w:sz w:val="48"/>
      <w:szCs w:val="20"/>
    </w:rPr>
  </w:style>
  <w:style w:type="paragraph" w:customStyle="1" w:styleId="figur-beskr">
    <w:name w:val="figur-beskr"/>
    <w:basedOn w:val="Normal"/>
    <w:next w:val="Normal"/>
    <w:rsid w:val="00996360"/>
  </w:style>
  <w:style w:type="paragraph" w:customStyle="1" w:styleId="figur-tittel">
    <w:name w:val="figur-tittel"/>
    <w:basedOn w:val="Normal"/>
    <w:next w:val="Normal"/>
    <w:rsid w:val="00996360"/>
    <w:pPr>
      <w:numPr>
        <w:ilvl w:val="5"/>
        <w:numId w:val="19"/>
      </w:numPr>
    </w:pPr>
    <w:rPr>
      <w:rFonts w:ascii="Arial" w:hAnsi="Arial"/>
    </w:rPr>
  </w:style>
  <w:style w:type="paragraph" w:customStyle="1" w:styleId="forfatter">
    <w:name w:val="forfatter"/>
    <w:basedOn w:val="Normal"/>
    <w:next w:val="Normal"/>
    <w:rsid w:val="00996360"/>
    <w:pPr>
      <w:spacing w:before="240"/>
      <w:jc w:val="center"/>
    </w:pPr>
  </w:style>
  <w:style w:type="character" w:styleId="Fotnotereferanse">
    <w:name w:val="footnote reference"/>
    <w:basedOn w:val="Standardskriftforavsnitt"/>
    <w:rsid w:val="00996360"/>
    <w:rPr>
      <w:vertAlign w:val="superscript"/>
    </w:rPr>
  </w:style>
  <w:style w:type="paragraph" w:styleId="Fotnotetekst">
    <w:name w:val="footnote text"/>
    <w:basedOn w:val="Normal"/>
    <w:link w:val="FotnotetekstTegn"/>
    <w:rsid w:val="00996360"/>
    <w:rPr>
      <w:sz w:val="20"/>
    </w:rPr>
  </w:style>
  <w:style w:type="character" w:customStyle="1" w:styleId="FotnotetekstTegn">
    <w:name w:val="Fotnotetekst Tegn"/>
    <w:basedOn w:val="Standardskriftforavsnitt"/>
    <w:link w:val="Fotnotetekst"/>
    <w:rsid w:val="00996360"/>
    <w:rPr>
      <w:rFonts w:ascii="Times New Roman" w:eastAsia="Times New Roman" w:hAnsi="Times New Roman"/>
      <w:spacing w:val="4"/>
      <w:sz w:val="20"/>
      <w:lang w:eastAsia="nb-NO"/>
    </w:rPr>
  </w:style>
  <w:style w:type="character" w:customStyle="1" w:styleId="halvfet">
    <w:name w:val="halvfet"/>
    <w:basedOn w:val="Standardskriftforavsnitt"/>
    <w:rsid w:val="00996360"/>
    <w:rPr>
      <w:b/>
    </w:rPr>
  </w:style>
  <w:style w:type="paragraph" w:customStyle="1" w:styleId="hengende-innrykk">
    <w:name w:val="hengende-innrykk"/>
    <w:basedOn w:val="Normal"/>
    <w:next w:val="Normal"/>
    <w:rsid w:val="00996360"/>
    <w:pPr>
      <w:ind w:left="1418" w:hanging="1418"/>
    </w:pPr>
  </w:style>
  <w:style w:type="paragraph" w:customStyle="1" w:styleId="i-budkap-over">
    <w:name w:val="i-budkap-over"/>
    <w:basedOn w:val="Normal"/>
    <w:next w:val="Normal"/>
    <w:rsid w:val="00996360"/>
    <w:pPr>
      <w:jc w:val="right"/>
    </w:pPr>
    <w:rPr>
      <w:rFonts w:ascii="Times" w:hAnsi="Times"/>
      <w:b/>
      <w:noProof/>
    </w:rPr>
  </w:style>
  <w:style w:type="paragraph" w:customStyle="1" w:styleId="i-dep">
    <w:name w:val="i-dep"/>
    <w:basedOn w:val="Normal"/>
    <w:next w:val="Normal"/>
    <w:rsid w:val="00996360"/>
    <w:pPr>
      <w:keepNext/>
      <w:keepLines/>
      <w:spacing w:line="240" w:lineRule="auto"/>
      <w:jc w:val="right"/>
    </w:pPr>
    <w:rPr>
      <w:rFonts w:ascii="Times" w:hAnsi="Times"/>
      <w:b/>
      <w:noProof/>
      <w:szCs w:val="20"/>
      <w:u w:val="single"/>
    </w:rPr>
  </w:style>
  <w:style w:type="paragraph" w:customStyle="1" w:styleId="i-mtit">
    <w:name w:val="i-mtit"/>
    <w:basedOn w:val="Normal"/>
    <w:next w:val="Normal"/>
    <w:rsid w:val="00996360"/>
    <w:pPr>
      <w:keepNext/>
      <w:keepLines/>
      <w:spacing w:before="360"/>
      <w:jc w:val="center"/>
    </w:pPr>
    <w:rPr>
      <w:rFonts w:ascii="Times" w:hAnsi="Times"/>
      <w:b/>
      <w:noProof/>
    </w:rPr>
  </w:style>
  <w:style w:type="paragraph" w:styleId="INNH1">
    <w:name w:val="toc 1"/>
    <w:basedOn w:val="Normal"/>
    <w:next w:val="Normal"/>
    <w:rsid w:val="00996360"/>
    <w:pPr>
      <w:tabs>
        <w:tab w:val="right" w:leader="dot" w:pos="8306"/>
      </w:tabs>
    </w:pPr>
    <w:rPr>
      <w:spacing w:val="0"/>
    </w:rPr>
  </w:style>
  <w:style w:type="paragraph" w:styleId="INNH2">
    <w:name w:val="toc 2"/>
    <w:basedOn w:val="Normal"/>
    <w:next w:val="Normal"/>
    <w:rsid w:val="00996360"/>
    <w:pPr>
      <w:tabs>
        <w:tab w:val="right" w:leader="dot" w:pos="8306"/>
      </w:tabs>
      <w:ind w:left="200"/>
    </w:pPr>
    <w:rPr>
      <w:spacing w:val="0"/>
    </w:rPr>
  </w:style>
  <w:style w:type="paragraph" w:styleId="INNH3">
    <w:name w:val="toc 3"/>
    <w:basedOn w:val="Normal"/>
    <w:next w:val="Normal"/>
    <w:rsid w:val="00996360"/>
    <w:pPr>
      <w:tabs>
        <w:tab w:val="right" w:leader="dot" w:pos="8306"/>
      </w:tabs>
      <w:ind w:left="400"/>
    </w:pPr>
    <w:rPr>
      <w:spacing w:val="0"/>
    </w:rPr>
  </w:style>
  <w:style w:type="paragraph" w:styleId="INNH4">
    <w:name w:val="toc 4"/>
    <w:basedOn w:val="Normal"/>
    <w:next w:val="Normal"/>
    <w:rsid w:val="00996360"/>
    <w:pPr>
      <w:tabs>
        <w:tab w:val="right" w:leader="dot" w:pos="8306"/>
      </w:tabs>
      <w:ind w:left="600"/>
    </w:pPr>
    <w:rPr>
      <w:spacing w:val="0"/>
    </w:rPr>
  </w:style>
  <w:style w:type="paragraph" w:styleId="INNH5">
    <w:name w:val="toc 5"/>
    <w:basedOn w:val="Normal"/>
    <w:next w:val="Normal"/>
    <w:rsid w:val="00996360"/>
    <w:pPr>
      <w:tabs>
        <w:tab w:val="right" w:leader="dot" w:pos="8306"/>
      </w:tabs>
      <w:ind w:left="800"/>
    </w:pPr>
    <w:rPr>
      <w:spacing w:val="0"/>
    </w:rPr>
  </w:style>
  <w:style w:type="paragraph" w:customStyle="1" w:styleId="i-hode">
    <w:name w:val="i-hode"/>
    <w:basedOn w:val="Normal"/>
    <w:next w:val="Normal"/>
    <w:rsid w:val="00996360"/>
    <w:pPr>
      <w:keepNext/>
      <w:keepLines/>
      <w:spacing w:before="720"/>
      <w:jc w:val="center"/>
    </w:pPr>
    <w:rPr>
      <w:rFonts w:ascii="Times" w:hAnsi="Times"/>
      <w:b/>
      <w:noProof/>
      <w:sz w:val="56"/>
    </w:rPr>
  </w:style>
  <w:style w:type="paragraph" w:customStyle="1" w:styleId="i-saerskilt-vedl">
    <w:name w:val="i-saerskilt-vedl"/>
    <w:basedOn w:val="Normal"/>
    <w:next w:val="Normal"/>
    <w:rsid w:val="00996360"/>
    <w:pPr>
      <w:ind w:left="1985" w:hanging="1985"/>
    </w:pPr>
    <w:rPr>
      <w:spacing w:val="0"/>
    </w:rPr>
  </w:style>
  <w:style w:type="paragraph" w:customStyle="1" w:styleId="is-dep">
    <w:name w:val="is-dep"/>
    <w:basedOn w:val="i-dep"/>
    <w:qFormat/>
    <w:rsid w:val="00996360"/>
  </w:style>
  <w:style w:type="paragraph" w:customStyle="1" w:styleId="i-sesjon">
    <w:name w:val="i-sesjon"/>
    <w:basedOn w:val="Normal"/>
    <w:next w:val="Normal"/>
    <w:rsid w:val="00996360"/>
    <w:pPr>
      <w:jc w:val="center"/>
    </w:pPr>
    <w:rPr>
      <w:rFonts w:ascii="Times" w:hAnsi="Times"/>
      <w:b/>
      <w:noProof/>
      <w:sz w:val="28"/>
    </w:rPr>
  </w:style>
  <w:style w:type="paragraph" w:customStyle="1" w:styleId="i-statsrdato">
    <w:name w:val="i-statsr.dato"/>
    <w:basedOn w:val="Normal"/>
    <w:next w:val="Normal"/>
    <w:rsid w:val="00996360"/>
    <w:pPr>
      <w:spacing w:after="0"/>
      <w:jc w:val="center"/>
    </w:pPr>
    <w:rPr>
      <w:rFonts w:ascii="Times" w:hAnsi="Times"/>
      <w:i/>
      <w:noProof/>
    </w:rPr>
  </w:style>
  <w:style w:type="paragraph" w:customStyle="1" w:styleId="i-termin">
    <w:name w:val="i-termin"/>
    <w:basedOn w:val="Normal"/>
    <w:next w:val="Normal"/>
    <w:rsid w:val="00996360"/>
    <w:pPr>
      <w:spacing w:before="360"/>
      <w:jc w:val="center"/>
    </w:pPr>
    <w:rPr>
      <w:b/>
      <w:noProof/>
      <w:sz w:val="28"/>
    </w:rPr>
  </w:style>
  <w:style w:type="paragraph" w:customStyle="1" w:styleId="i-tit">
    <w:name w:val="i-tit"/>
    <w:basedOn w:val="Normal"/>
    <w:next w:val="i-statsrdato"/>
    <w:rsid w:val="00996360"/>
    <w:pPr>
      <w:keepNext/>
      <w:keepLines/>
      <w:spacing w:before="360" w:after="240"/>
      <w:jc w:val="center"/>
    </w:pPr>
    <w:rPr>
      <w:rFonts w:ascii="Times" w:hAnsi="Times"/>
      <w:noProof/>
      <w:sz w:val="40"/>
    </w:rPr>
  </w:style>
  <w:style w:type="paragraph" w:customStyle="1" w:styleId="i-undertit">
    <w:name w:val="i-undertit"/>
    <w:basedOn w:val="Normal"/>
    <w:next w:val="Normal"/>
    <w:rsid w:val="00996360"/>
    <w:pPr>
      <w:keepNext/>
      <w:keepLines/>
      <w:spacing w:before="360"/>
      <w:jc w:val="center"/>
    </w:pPr>
    <w:rPr>
      <w:rFonts w:ascii="Times" w:hAnsi="Times"/>
      <w:b/>
      <w:noProof/>
      <w:sz w:val="28"/>
    </w:rPr>
  </w:style>
  <w:style w:type="paragraph" w:customStyle="1" w:styleId="Kilde">
    <w:name w:val="Kilde"/>
    <w:basedOn w:val="Normal"/>
    <w:next w:val="Normal"/>
    <w:rsid w:val="00996360"/>
    <w:pPr>
      <w:spacing w:after="240"/>
    </w:pPr>
    <w:rPr>
      <w:sz w:val="20"/>
    </w:rPr>
  </w:style>
  <w:style w:type="character" w:customStyle="1" w:styleId="kursiv">
    <w:name w:val="kursiv"/>
    <w:basedOn w:val="Standardskriftforavsnitt"/>
    <w:rsid w:val="00996360"/>
    <w:rPr>
      <w:i/>
    </w:rPr>
  </w:style>
  <w:style w:type="character" w:customStyle="1" w:styleId="l-endring">
    <w:name w:val="l-endring"/>
    <w:basedOn w:val="Standardskriftforavsnitt"/>
    <w:rsid w:val="00996360"/>
    <w:rPr>
      <w:i/>
    </w:rPr>
  </w:style>
  <w:style w:type="paragraph" w:styleId="Liste3">
    <w:name w:val="List 3"/>
    <w:basedOn w:val="Normal"/>
    <w:rsid w:val="00996360"/>
    <w:pPr>
      <w:numPr>
        <w:ilvl w:val="2"/>
        <w:numId w:val="6"/>
      </w:numPr>
      <w:spacing w:after="0"/>
    </w:pPr>
    <w:rPr>
      <w:spacing w:val="0"/>
    </w:rPr>
  </w:style>
  <w:style w:type="paragraph" w:styleId="Liste4">
    <w:name w:val="List 4"/>
    <w:basedOn w:val="Normal"/>
    <w:rsid w:val="00996360"/>
    <w:pPr>
      <w:numPr>
        <w:ilvl w:val="3"/>
        <w:numId w:val="6"/>
      </w:numPr>
      <w:spacing w:after="0"/>
    </w:pPr>
    <w:rPr>
      <w:spacing w:val="0"/>
    </w:rPr>
  </w:style>
  <w:style w:type="paragraph" w:styleId="Liste5">
    <w:name w:val="List 5"/>
    <w:basedOn w:val="Normal"/>
    <w:rsid w:val="00996360"/>
    <w:pPr>
      <w:numPr>
        <w:ilvl w:val="4"/>
        <w:numId w:val="6"/>
      </w:numPr>
      <w:spacing w:after="0"/>
    </w:pPr>
    <w:rPr>
      <w:spacing w:val="0"/>
    </w:rPr>
  </w:style>
  <w:style w:type="paragraph" w:customStyle="1" w:styleId="l-lovdeltit">
    <w:name w:val="l-lovdeltit"/>
    <w:basedOn w:val="Normal"/>
    <w:next w:val="Normal"/>
    <w:rsid w:val="00996360"/>
    <w:pPr>
      <w:keepNext/>
      <w:spacing w:before="120" w:after="60"/>
    </w:pPr>
    <w:rPr>
      <w:b/>
      <w:spacing w:val="0"/>
    </w:rPr>
  </w:style>
  <w:style w:type="paragraph" w:customStyle="1" w:styleId="l-lovkap">
    <w:name w:val="l-lovkap"/>
    <w:basedOn w:val="Normal"/>
    <w:next w:val="Normal"/>
    <w:rsid w:val="00996360"/>
    <w:pPr>
      <w:keepNext/>
      <w:spacing w:before="240" w:after="40"/>
    </w:pPr>
    <w:rPr>
      <w:b/>
    </w:rPr>
  </w:style>
  <w:style w:type="paragraph" w:customStyle="1" w:styleId="l-lovtit">
    <w:name w:val="l-lovtit"/>
    <w:basedOn w:val="Normal"/>
    <w:next w:val="Normal"/>
    <w:rsid w:val="00996360"/>
    <w:pPr>
      <w:keepNext/>
      <w:spacing w:before="120" w:after="60"/>
    </w:pPr>
    <w:rPr>
      <w:b/>
    </w:rPr>
  </w:style>
  <w:style w:type="paragraph" w:customStyle="1" w:styleId="l-paragraf">
    <w:name w:val="l-paragraf"/>
    <w:basedOn w:val="Normal"/>
    <w:next w:val="Normal"/>
    <w:rsid w:val="00996360"/>
    <w:pPr>
      <w:spacing w:before="180" w:after="0"/>
    </w:pPr>
    <w:rPr>
      <w:rFonts w:ascii="Times" w:hAnsi="Times"/>
      <w:i/>
    </w:rPr>
  </w:style>
  <w:style w:type="character" w:styleId="Merknadsreferanse">
    <w:name w:val="annotation reference"/>
    <w:basedOn w:val="Standardskriftforavsnitt"/>
    <w:rsid w:val="00996360"/>
    <w:rPr>
      <w:sz w:val="16"/>
    </w:rPr>
  </w:style>
  <w:style w:type="paragraph" w:styleId="Merknadstekst">
    <w:name w:val="annotation text"/>
    <w:basedOn w:val="Normal"/>
    <w:link w:val="MerknadstekstTegn"/>
    <w:rsid w:val="00996360"/>
    <w:rPr>
      <w:spacing w:val="0"/>
      <w:sz w:val="20"/>
    </w:rPr>
  </w:style>
  <w:style w:type="character" w:customStyle="1" w:styleId="MerknadstekstTegn">
    <w:name w:val="Merknadstekst Tegn"/>
    <w:basedOn w:val="Standardskriftforavsnitt"/>
    <w:link w:val="Merknadstekst"/>
    <w:rsid w:val="00996360"/>
    <w:rPr>
      <w:rFonts w:ascii="Times New Roman" w:eastAsia="Times New Roman" w:hAnsi="Times New Roman"/>
      <w:sz w:val="20"/>
      <w:lang w:eastAsia="nb-NO"/>
    </w:rPr>
  </w:style>
  <w:style w:type="paragraph" w:styleId="Nummerertliste">
    <w:name w:val="List Number"/>
    <w:basedOn w:val="Normal"/>
    <w:rsid w:val="00996360"/>
    <w:pPr>
      <w:numPr>
        <w:numId w:val="4"/>
      </w:numPr>
      <w:spacing w:after="0"/>
    </w:pPr>
    <w:rPr>
      <w:rFonts w:ascii="Times" w:eastAsia="Batang" w:hAnsi="Times"/>
      <w:spacing w:val="0"/>
      <w:szCs w:val="20"/>
    </w:rPr>
  </w:style>
  <w:style w:type="paragraph" w:styleId="Nummerertliste2">
    <w:name w:val="List Number 2"/>
    <w:basedOn w:val="Normal"/>
    <w:rsid w:val="00996360"/>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996360"/>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996360"/>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996360"/>
    <w:pPr>
      <w:numPr>
        <w:ilvl w:val="4"/>
        <w:numId w:val="4"/>
      </w:numPr>
      <w:spacing w:after="0" w:line="240" w:lineRule="auto"/>
    </w:pPr>
    <w:rPr>
      <w:rFonts w:ascii="Times" w:eastAsia="Batang" w:hAnsi="Times"/>
      <w:spacing w:val="0"/>
      <w:szCs w:val="20"/>
    </w:rPr>
  </w:style>
  <w:style w:type="paragraph" w:customStyle="1" w:styleId="opplisting">
    <w:name w:val="opplisting"/>
    <w:basedOn w:val="Normal"/>
    <w:rsid w:val="00996360"/>
    <w:pPr>
      <w:spacing w:after="0"/>
    </w:pPr>
    <w:rPr>
      <w:rFonts w:ascii="Times" w:hAnsi="Times" w:cs="Times New Roman"/>
      <w:spacing w:val="0"/>
    </w:rPr>
  </w:style>
  <w:style w:type="paragraph" w:styleId="Punktliste">
    <w:name w:val="List Bullet"/>
    <w:basedOn w:val="Normal"/>
    <w:rsid w:val="00996360"/>
    <w:pPr>
      <w:spacing w:after="0"/>
      <w:ind w:left="284" w:hanging="284"/>
    </w:pPr>
  </w:style>
  <w:style w:type="paragraph" w:styleId="Punktliste2">
    <w:name w:val="List Bullet 2"/>
    <w:basedOn w:val="Normal"/>
    <w:rsid w:val="00996360"/>
    <w:pPr>
      <w:spacing w:after="0"/>
      <w:ind w:left="568" w:hanging="284"/>
    </w:pPr>
  </w:style>
  <w:style w:type="paragraph" w:styleId="Punktliste3">
    <w:name w:val="List Bullet 3"/>
    <w:basedOn w:val="Normal"/>
    <w:rsid w:val="00996360"/>
    <w:pPr>
      <w:spacing w:after="0"/>
      <w:ind w:left="851" w:hanging="284"/>
    </w:pPr>
  </w:style>
  <w:style w:type="paragraph" w:styleId="Punktliste4">
    <w:name w:val="List Bullet 4"/>
    <w:basedOn w:val="Normal"/>
    <w:rsid w:val="00996360"/>
    <w:pPr>
      <w:spacing w:after="0"/>
      <w:ind w:left="1135" w:hanging="284"/>
    </w:pPr>
    <w:rPr>
      <w:spacing w:val="0"/>
    </w:rPr>
  </w:style>
  <w:style w:type="paragraph" w:styleId="Punktliste5">
    <w:name w:val="List Bullet 5"/>
    <w:basedOn w:val="Normal"/>
    <w:rsid w:val="00996360"/>
    <w:pPr>
      <w:spacing w:after="0"/>
      <w:ind w:left="1418" w:hanging="284"/>
    </w:pPr>
    <w:rPr>
      <w:spacing w:val="0"/>
    </w:rPr>
  </w:style>
  <w:style w:type="paragraph" w:customStyle="1" w:styleId="romertallliste">
    <w:name w:val="romertall liste"/>
    <w:basedOn w:val="Normal"/>
    <w:rsid w:val="00996360"/>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996360"/>
    <w:pPr>
      <w:numPr>
        <w:ilvl w:val="1"/>
        <w:numId w:val="13"/>
      </w:numPr>
      <w:spacing w:after="0" w:line="240" w:lineRule="auto"/>
    </w:pPr>
    <w:rPr>
      <w:rFonts w:ascii="Times" w:eastAsia="Batang" w:hAnsi="Times"/>
      <w:spacing w:val="0"/>
      <w:szCs w:val="20"/>
    </w:rPr>
  </w:style>
  <w:style w:type="paragraph" w:customStyle="1" w:styleId="romertallliste3">
    <w:name w:val="romertall liste 3"/>
    <w:basedOn w:val="Normal"/>
    <w:rsid w:val="00996360"/>
    <w:pPr>
      <w:numPr>
        <w:ilvl w:val="2"/>
        <w:numId w:val="13"/>
      </w:numPr>
      <w:spacing w:after="0" w:line="240" w:lineRule="auto"/>
    </w:pPr>
    <w:rPr>
      <w:rFonts w:ascii="Times" w:eastAsia="Batang" w:hAnsi="Times"/>
      <w:spacing w:val="0"/>
      <w:szCs w:val="20"/>
    </w:rPr>
  </w:style>
  <w:style w:type="paragraph" w:customStyle="1" w:styleId="romertallliste4">
    <w:name w:val="romertall liste 4"/>
    <w:basedOn w:val="Normal"/>
    <w:rsid w:val="00996360"/>
    <w:pPr>
      <w:numPr>
        <w:ilvl w:val="3"/>
        <w:numId w:val="13"/>
      </w:numPr>
      <w:spacing w:after="0" w:line="240" w:lineRule="auto"/>
    </w:pPr>
    <w:rPr>
      <w:rFonts w:ascii="Times" w:eastAsia="Batang" w:hAnsi="Times"/>
      <w:spacing w:val="0"/>
      <w:szCs w:val="20"/>
    </w:rPr>
  </w:style>
  <w:style w:type="character" w:styleId="Sidetall">
    <w:name w:val="page number"/>
    <w:basedOn w:val="Standardskriftforavsnitt"/>
    <w:rsid w:val="00996360"/>
  </w:style>
  <w:style w:type="paragraph" w:customStyle="1" w:styleId="signatur">
    <w:name w:val="signatur"/>
    <w:basedOn w:val="Normal"/>
    <w:next w:val="Normal"/>
    <w:rsid w:val="00996360"/>
  </w:style>
  <w:style w:type="character" w:customStyle="1" w:styleId="skrift-hevet">
    <w:name w:val="skrift-hevet"/>
    <w:basedOn w:val="Standardskriftforavsnitt"/>
    <w:rsid w:val="00996360"/>
    <w:rPr>
      <w:vertAlign w:val="superscript"/>
    </w:rPr>
  </w:style>
  <w:style w:type="character" w:customStyle="1" w:styleId="skrift-senket">
    <w:name w:val="skrift-senket"/>
    <w:basedOn w:val="Standardskriftforavsnitt"/>
    <w:rsid w:val="00996360"/>
    <w:rPr>
      <w:vertAlign w:val="subscript"/>
    </w:rPr>
  </w:style>
  <w:style w:type="character" w:customStyle="1" w:styleId="sperret">
    <w:name w:val="sperret"/>
    <w:basedOn w:val="Standardskriftforavsnitt"/>
    <w:rsid w:val="00996360"/>
    <w:rPr>
      <w:spacing w:val="30"/>
    </w:rPr>
  </w:style>
  <w:style w:type="paragraph" w:customStyle="1" w:styleId="tabell-noter">
    <w:name w:val="tabell-noter"/>
    <w:basedOn w:val="Normal"/>
    <w:next w:val="Normal"/>
    <w:rsid w:val="0099636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96360"/>
    <w:pPr>
      <w:keepNext/>
      <w:keepLines/>
      <w:numPr>
        <w:ilvl w:val="6"/>
        <w:numId w:val="19"/>
      </w:numPr>
      <w:spacing w:before="240"/>
    </w:pPr>
    <w:rPr>
      <w:rFonts w:ascii="Arial" w:hAnsi="Arial"/>
    </w:rPr>
  </w:style>
  <w:style w:type="paragraph" w:customStyle="1" w:styleId="tittel-litteraturliste">
    <w:name w:val="tittel-litteraturliste"/>
    <w:basedOn w:val="Normal"/>
    <w:next w:val="Normal"/>
    <w:rsid w:val="00996360"/>
    <w:pPr>
      <w:keepNext/>
      <w:keepLines/>
      <w:spacing w:before="360" w:after="240"/>
      <w:jc w:val="center"/>
    </w:pPr>
    <w:rPr>
      <w:rFonts w:ascii="Arial" w:hAnsi="Arial"/>
      <w:b/>
      <w:sz w:val="28"/>
    </w:rPr>
  </w:style>
  <w:style w:type="paragraph" w:customStyle="1" w:styleId="tittel-ordforkl">
    <w:name w:val="tittel-ordforkl"/>
    <w:basedOn w:val="Normal"/>
    <w:next w:val="Normal"/>
    <w:rsid w:val="00996360"/>
    <w:pPr>
      <w:keepNext/>
      <w:keepLines/>
      <w:spacing w:before="360" w:after="240"/>
      <w:jc w:val="center"/>
    </w:pPr>
    <w:rPr>
      <w:rFonts w:ascii="Arial" w:hAnsi="Arial"/>
      <w:b/>
      <w:sz w:val="28"/>
    </w:rPr>
  </w:style>
  <w:style w:type="paragraph" w:customStyle="1" w:styleId="tittel-ramme">
    <w:name w:val="tittel-ramme"/>
    <w:basedOn w:val="Normal"/>
    <w:next w:val="Normal"/>
    <w:rsid w:val="00996360"/>
    <w:pPr>
      <w:keepNext/>
      <w:keepLines/>
      <w:numPr>
        <w:ilvl w:val="7"/>
        <w:numId w:val="19"/>
      </w:numPr>
      <w:spacing w:before="360" w:after="80"/>
      <w:jc w:val="center"/>
    </w:pPr>
    <w:rPr>
      <w:rFonts w:ascii="Arial" w:hAnsi="Arial"/>
      <w:b/>
    </w:rPr>
  </w:style>
  <w:style w:type="paragraph" w:styleId="Undertittel">
    <w:name w:val="Subtitle"/>
    <w:basedOn w:val="Normal"/>
    <w:next w:val="Normal"/>
    <w:link w:val="UndertittelTegn"/>
    <w:qFormat/>
    <w:rsid w:val="00996360"/>
    <w:pPr>
      <w:keepNext/>
      <w:keepLines/>
      <w:spacing w:before="360"/>
    </w:pPr>
    <w:rPr>
      <w:rFonts w:ascii="Arial" w:hAnsi="Arial"/>
      <w:b/>
      <w:sz w:val="28"/>
    </w:rPr>
  </w:style>
  <w:style w:type="character" w:customStyle="1" w:styleId="UndertittelTegn">
    <w:name w:val="Undertittel Tegn"/>
    <w:basedOn w:val="Standardskriftforavsnitt"/>
    <w:link w:val="Undertittel"/>
    <w:rsid w:val="00996360"/>
    <w:rPr>
      <w:rFonts w:ascii="Arial" w:eastAsia="Times New Roman" w:hAnsi="Arial"/>
      <w:b/>
      <w:spacing w:val="4"/>
      <w:sz w:val="28"/>
      <w:lang w:eastAsia="nb-NO"/>
    </w:rPr>
  </w:style>
  <w:style w:type="paragraph" w:customStyle="1" w:styleId="vedlegg-nr">
    <w:name w:val="vedlegg-nr"/>
    <w:basedOn w:val="Normal"/>
    <w:next w:val="Normal"/>
    <w:rsid w:val="00996360"/>
    <w:pPr>
      <w:keepNext/>
      <w:keepLines/>
      <w:numPr>
        <w:numId w:val="2"/>
      </w:numPr>
      <w:ind w:left="357" w:hanging="357"/>
    </w:pPr>
    <w:rPr>
      <w:rFonts w:ascii="Arial" w:hAnsi="Arial"/>
      <w:b/>
      <w:u w:val="single"/>
    </w:rPr>
  </w:style>
  <w:style w:type="paragraph" w:customStyle="1" w:styleId="undervedl-nr">
    <w:name w:val="undervedl-nr"/>
    <w:basedOn w:val="vedlegg-nr"/>
    <w:next w:val="Normal"/>
    <w:rsid w:val="00996360"/>
    <w:pPr>
      <w:numPr>
        <w:numId w:val="0"/>
      </w:numPr>
    </w:pPr>
    <w:rPr>
      <w:b w:val="0"/>
      <w:i/>
    </w:rPr>
  </w:style>
  <w:style w:type="paragraph" w:customStyle="1" w:styleId="Undervedl-tittel">
    <w:name w:val="Undervedl-tittel"/>
    <w:basedOn w:val="Normal"/>
    <w:next w:val="Normal"/>
    <w:rsid w:val="00996360"/>
    <w:pPr>
      <w:keepNext/>
      <w:keepLines/>
      <w:spacing w:before="360" w:after="240" w:line="240" w:lineRule="auto"/>
    </w:pPr>
    <w:rPr>
      <w:rFonts w:ascii="Arial" w:eastAsia="Batang" w:hAnsi="Arial"/>
      <w:b/>
      <w:spacing w:val="0"/>
      <w:sz w:val="28"/>
      <w:szCs w:val="20"/>
    </w:rPr>
  </w:style>
  <w:style w:type="paragraph" w:customStyle="1" w:styleId="vedlegg-tit">
    <w:name w:val="vedlegg-tit"/>
    <w:basedOn w:val="Normal"/>
    <w:next w:val="Normal"/>
    <w:rsid w:val="00996360"/>
    <w:pPr>
      <w:keepNext/>
      <w:keepLines/>
      <w:spacing w:before="360" w:after="80"/>
      <w:jc w:val="center"/>
    </w:pPr>
    <w:rPr>
      <w:rFonts w:ascii="Arial" w:hAnsi="Arial"/>
      <w:b/>
      <w:sz w:val="28"/>
    </w:rPr>
  </w:style>
  <w:style w:type="paragraph" w:customStyle="1" w:styleId="v-Overskrift1">
    <w:name w:val="v-Overskrift 1"/>
    <w:basedOn w:val="Overskrift1"/>
    <w:next w:val="Normal"/>
    <w:rsid w:val="00996360"/>
    <w:pPr>
      <w:numPr>
        <w:numId w:val="0"/>
      </w:numPr>
      <w:outlineLvl w:val="9"/>
    </w:pPr>
  </w:style>
  <w:style w:type="paragraph" w:customStyle="1" w:styleId="v-Overskrift2">
    <w:name w:val="v-Overskrift 2"/>
    <w:basedOn w:val="Overskrift2"/>
    <w:next w:val="Normal"/>
    <w:rsid w:val="00996360"/>
    <w:pPr>
      <w:numPr>
        <w:ilvl w:val="0"/>
        <w:numId w:val="0"/>
      </w:numPr>
      <w:outlineLvl w:val="9"/>
    </w:pPr>
  </w:style>
  <w:style w:type="paragraph" w:customStyle="1" w:styleId="v-Overskrift3">
    <w:name w:val="v-Overskrift 3"/>
    <w:basedOn w:val="Overskrift3"/>
    <w:next w:val="Normal"/>
    <w:rsid w:val="00996360"/>
    <w:pPr>
      <w:numPr>
        <w:ilvl w:val="0"/>
        <w:numId w:val="0"/>
      </w:numPr>
      <w:outlineLvl w:val="9"/>
    </w:pPr>
  </w:style>
  <w:style w:type="paragraph" w:customStyle="1" w:styleId="del-tittel">
    <w:name w:val="del-tittel"/>
    <w:uiPriority w:val="99"/>
    <w:rsid w:val="00996360"/>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customStyle="1" w:styleId="Def">
    <w:name w:val="Def"/>
    <w:basedOn w:val="hengende-innrykk"/>
    <w:rsid w:val="00996360"/>
    <w:pPr>
      <w:spacing w:line="240" w:lineRule="auto"/>
      <w:ind w:left="0" w:firstLine="0"/>
    </w:pPr>
    <w:rPr>
      <w:rFonts w:ascii="Times" w:eastAsia="Batang" w:hAnsi="Times"/>
      <w:spacing w:val="0"/>
      <w:szCs w:val="20"/>
    </w:rPr>
  </w:style>
  <w:style w:type="paragraph" w:customStyle="1" w:styleId="Term">
    <w:name w:val="Term"/>
    <w:basedOn w:val="hengende-innrykk"/>
    <w:rsid w:val="00996360"/>
    <w:pPr>
      <w:spacing w:line="240" w:lineRule="auto"/>
      <w:ind w:left="0" w:firstLine="0"/>
    </w:pPr>
    <w:rPr>
      <w:rFonts w:ascii="Times" w:eastAsia="Batang" w:hAnsi="Times"/>
      <w:spacing w:val="0"/>
      <w:szCs w:val="20"/>
    </w:rPr>
  </w:style>
  <w:style w:type="paragraph" w:customStyle="1" w:styleId="Tabellnavn">
    <w:name w:val="Tabellnavn"/>
    <w:basedOn w:val="Normal"/>
    <w:rsid w:val="00996360"/>
    <w:pPr>
      <w:spacing w:line="240" w:lineRule="auto"/>
    </w:pPr>
    <w:rPr>
      <w:rFonts w:ascii="Times" w:eastAsia="Batang" w:hAnsi="Times"/>
      <w:vanish/>
      <w:color w:val="008000"/>
      <w:spacing w:val="0"/>
      <w:szCs w:val="24"/>
    </w:rPr>
  </w:style>
  <w:style w:type="paragraph" w:customStyle="1" w:styleId="figur-noter">
    <w:name w:val="figur-noter"/>
    <w:basedOn w:val="Normal"/>
    <w:next w:val="Normal"/>
    <w:rsid w:val="00996360"/>
    <w:pPr>
      <w:tabs>
        <w:tab w:val="left" w:pos="284"/>
      </w:tabs>
      <w:spacing w:before="120" w:line="240" w:lineRule="auto"/>
      <w:contextualSpacing/>
    </w:pPr>
    <w:rPr>
      <w:rFonts w:ascii="Times" w:eastAsia="Batang" w:hAnsi="Times"/>
      <w:spacing w:val="0"/>
      <w:sz w:val="20"/>
      <w:szCs w:val="20"/>
    </w:rPr>
  </w:style>
  <w:style w:type="character" w:customStyle="1" w:styleId="Stikkord">
    <w:name w:val="Stikkord"/>
    <w:basedOn w:val="Standardskriftforavsnitt"/>
    <w:rsid w:val="00996360"/>
    <w:rPr>
      <w:color w:val="0000FF"/>
    </w:rPr>
  </w:style>
  <w:style w:type="paragraph" w:customStyle="1" w:styleId="ramme-noter">
    <w:name w:val="ramme-noter"/>
    <w:basedOn w:val="Normal"/>
    <w:next w:val="Normal"/>
    <w:rsid w:val="00996360"/>
    <w:pPr>
      <w:tabs>
        <w:tab w:val="left" w:pos="284"/>
      </w:tabs>
      <w:spacing w:before="120" w:line="240" w:lineRule="auto"/>
      <w:contextualSpacing/>
    </w:pPr>
    <w:rPr>
      <w:rFonts w:ascii="Times" w:eastAsia="Batang" w:hAnsi="Times"/>
      <w:spacing w:val="0"/>
      <w:sz w:val="20"/>
      <w:szCs w:val="20"/>
    </w:rPr>
  </w:style>
  <w:style w:type="paragraph" w:customStyle="1" w:styleId="tittel-forord">
    <w:name w:val="tittel-forord"/>
    <w:basedOn w:val="Normal"/>
    <w:next w:val="Normal"/>
    <w:rsid w:val="00996360"/>
    <w:pPr>
      <w:keepNext/>
      <w:keepLines/>
      <w:jc w:val="center"/>
    </w:pPr>
    <w:rPr>
      <w:rFonts w:ascii="Arial" w:hAnsi="Arial"/>
      <w:b/>
      <w:spacing w:val="0"/>
      <w:sz w:val="28"/>
    </w:rPr>
  </w:style>
  <w:style w:type="paragraph" w:customStyle="1" w:styleId="Ramme-slutt">
    <w:name w:val="Ramme-slutt"/>
    <w:basedOn w:val="Normal"/>
    <w:autoRedefine/>
    <w:rsid w:val="00996360"/>
    <w:pPr>
      <w:spacing w:before="120" w:line="240" w:lineRule="auto"/>
    </w:pPr>
    <w:rPr>
      <w:rFonts w:ascii="Times" w:eastAsia="Batang" w:hAnsi="Times"/>
      <w:b/>
      <w:color w:val="800000"/>
      <w:spacing w:val="0"/>
      <w:szCs w:val="20"/>
    </w:rPr>
  </w:style>
  <w:style w:type="table" w:customStyle="1" w:styleId="StandardTabell">
    <w:name w:val="StandardTabell"/>
    <w:basedOn w:val="Vanligtabell"/>
    <w:uiPriority w:val="99"/>
    <w:qFormat/>
    <w:rsid w:val="00996360"/>
    <w:pPr>
      <w:spacing w:after="200" w:line="276"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96360"/>
    <w:pPr>
      <w:spacing w:after="200" w:line="276"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9636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96360"/>
    <w:pPr>
      <w:spacing w:after="0" w:line="240" w:lineRule="auto"/>
      <w:ind w:left="240" w:hanging="240"/>
    </w:pPr>
  </w:style>
  <w:style w:type="paragraph" w:styleId="Indeks2">
    <w:name w:val="index 2"/>
    <w:basedOn w:val="Normal"/>
    <w:next w:val="Normal"/>
    <w:autoRedefine/>
    <w:uiPriority w:val="99"/>
    <w:semiHidden/>
    <w:unhideWhenUsed/>
    <w:rsid w:val="00996360"/>
    <w:pPr>
      <w:spacing w:after="0" w:line="240" w:lineRule="auto"/>
      <w:ind w:left="480" w:hanging="240"/>
    </w:pPr>
  </w:style>
  <w:style w:type="paragraph" w:styleId="Indeks3">
    <w:name w:val="index 3"/>
    <w:basedOn w:val="Normal"/>
    <w:next w:val="Normal"/>
    <w:autoRedefine/>
    <w:uiPriority w:val="99"/>
    <w:semiHidden/>
    <w:unhideWhenUsed/>
    <w:rsid w:val="00996360"/>
    <w:pPr>
      <w:spacing w:after="0" w:line="240" w:lineRule="auto"/>
      <w:ind w:left="720" w:hanging="240"/>
    </w:pPr>
  </w:style>
  <w:style w:type="paragraph" w:styleId="Indeks4">
    <w:name w:val="index 4"/>
    <w:basedOn w:val="Normal"/>
    <w:next w:val="Normal"/>
    <w:autoRedefine/>
    <w:uiPriority w:val="99"/>
    <w:semiHidden/>
    <w:unhideWhenUsed/>
    <w:rsid w:val="00996360"/>
    <w:pPr>
      <w:spacing w:after="0" w:line="240" w:lineRule="auto"/>
      <w:ind w:left="960" w:hanging="240"/>
    </w:pPr>
  </w:style>
  <w:style w:type="paragraph" w:styleId="Indeks5">
    <w:name w:val="index 5"/>
    <w:basedOn w:val="Normal"/>
    <w:next w:val="Normal"/>
    <w:autoRedefine/>
    <w:uiPriority w:val="99"/>
    <w:semiHidden/>
    <w:unhideWhenUsed/>
    <w:rsid w:val="00996360"/>
    <w:pPr>
      <w:spacing w:after="0" w:line="240" w:lineRule="auto"/>
      <w:ind w:left="1200" w:hanging="240"/>
    </w:pPr>
  </w:style>
  <w:style w:type="paragraph" w:styleId="Indeks6">
    <w:name w:val="index 6"/>
    <w:basedOn w:val="Normal"/>
    <w:next w:val="Normal"/>
    <w:autoRedefine/>
    <w:uiPriority w:val="99"/>
    <w:semiHidden/>
    <w:unhideWhenUsed/>
    <w:rsid w:val="00996360"/>
    <w:pPr>
      <w:spacing w:after="0" w:line="240" w:lineRule="auto"/>
      <w:ind w:left="1440" w:hanging="240"/>
    </w:pPr>
  </w:style>
  <w:style w:type="paragraph" w:styleId="Indeks7">
    <w:name w:val="index 7"/>
    <w:basedOn w:val="Normal"/>
    <w:next w:val="Normal"/>
    <w:autoRedefine/>
    <w:uiPriority w:val="99"/>
    <w:semiHidden/>
    <w:unhideWhenUsed/>
    <w:rsid w:val="00996360"/>
    <w:pPr>
      <w:spacing w:after="0" w:line="240" w:lineRule="auto"/>
      <w:ind w:left="1680" w:hanging="240"/>
    </w:pPr>
  </w:style>
  <w:style w:type="paragraph" w:styleId="Indeks8">
    <w:name w:val="index 8"/>
    <w:basedOn w:val="Normal"/>
    <w:next w:val="Normal"/>
    <w:autoRedefine/>
    <w:uiPriority w:val="99"/>
    <w:semiHidden/>
    <w:unhideWhenUsed/>
    <w:rsid w:val="00996360"/>
    <w:pPr>
      <w:spacing w:after="0" w:line="240" w:lineRule="auto"/>
      <w:ind w:left="1920" w:hanging="240"/>
    </w:pPr>
  </w:style>
  <w:style w:type="paragraph" w:styleId="Indeks9">
    <w:name w:val="index 9"/>
    <w:basedOn w:val="Normal"/>
    <w:next w:val="Normal"/>
    <w:autoRedefine/>
    <w:uiPriority w:val="99"/>
    <w:semiHidden/>
    <w:unhideWhenUsed/>
    <w:rsid w:val="00996360"/>
    <w:pPr>
      <w:spacing w:after="0" w:line="240" w:lineRule="auto"/>
      <w:ind w:left="2160" w:hanging="240"/>
    </w:pPr>
  </w:style>
  <w:style w:type="paragraph" w:styleId="INNH6">
    <w:name w:val="toc 6"/>
    <w:basedOn w:val="Normal"/>
    <w:next w:val="Normal"/>
    <w:autoRedefine/>
    <w:uiPriority w:val="39"/>
    <w:semiHidden/>
    <w:unhideWhenUsed/>
    <w:rsid w:val="00996360"/>
    <w:pPr>
      <w:spacing w:after="100"/>
      <w:ind w:left="1200"/>
    </w:pPr>
  </w:style>
  <w:style w:type="paragraph" w:styleId="INNH7">
    <w:name w:val="toc 7"/>
    <w:basedOn w:val="Normal"/>
    <w:next w:val="Normal"/>
    <w:autoRedefine/>
    <w:uiPriority w:val="39"/>
    <w:semiHidden/>
    <w:unhideWhenUsed/>
    <w:rsid w:val="00996360"/>
    <w:pPr>
      <w:spacing w:after="100"/>
      <w:ind w:left="1440"/>
    </w:pPr>
  </w:style>
  <w:style w:type="paragraph" w:styleId="INNH8">
    <w:name w:val="toc 8"/>
    <w:basedOn w:val="Normal"/>
    <w:next w:val="Normal"/>
    <w:autoRedefine/>
    <w:uiPriority w:val="39"/>
    <w:semiHidden/>
    <w:unhideWhenUsed/>
    <w:rsid w:val="00996360"/>
    <w:pPr>
      <w:spacing w:after="100"/>
      <w:ind w:left="1680"/>
    </w:pPr>
  </w:style>
  <w:style w:type="paragraph" w:styleId="INNH9">
    <w:name w:val="toc 9"/>
    <w:basedOn w:val="Normal"/>
    <w:next w:val="Normal"/>
    <w:autoRedefine/>
    <w:uiPriority w:val="39"/>
    <w:semiHidden/>
    <w:unhideWhenUsed/>
    <w:rsid w:val="00996360"/>
    <w:pPr>
      <w:spacing w:after="100"/>
      <w:ind w:left="1920"/>
    </w:pPr>
  </w:style>
  <w:style w:type="paragraph" w:styleId="Vanliginnrykk">
    <w:name w:val="Normal Indent"/>
    <w:basedOn w:val="Normal"/>
    <w:uiPriority w:val="99"/>
    <w:semiHidden/>
    <w:unhideWhenUsed/>
    <w:rsid w:val="00996360"/>
    <w:pPr>
      <w:ind w:left="708"/>
    </w:pPr>
  </w:style>
  <w:style w:type="paragraph" w:styleId="Stikkordregisteroverskrift">
    <w:name w:val="index heading"/>
    <w:basedOn w:val="Normal"/>
    <w:next w:val="Indeks1"/>
    <w:uiPriority w:val="99"/>
    <w:semiHidden/>
    <w:unhideWhenUsed/>
    <w:rsid w:val="0099636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96360"/>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96360"/>
    <w:pPr>
      <w:spacing w:after="0"/>
    </w:pPr>
  </w:style>
  <w:style w:type="paragraph" w:styleId="Konvoluttadresse">
    <w:name w:val="envelope address"/>
    <w:basedOn w:val="Normal"/>
    <w:uiPriority w:val="99"/>
    <w:semiHidden/>
    <w:unhideWhenUsed/>
    <w:rsid w:val="0099636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96360"/>
  </w:style>
  <w:style w:type="character" w:styleId="Sluttnotereferanse">
    <w:name w:val="endnote reference"/>
    <w:basedOn w:val="Standardskriftforavsnitt"/>
    <w:uiPriority w:val="99"/>
    <w:semiHidden/>
    <w:unhideWhenUsed/>
    <w:rsid w:val="00996360"/>
    <w:rPr>
      <w:vertAlign w:val="superscript"/>
    </w:rPr>
  </w:style>
  <w:style w:type="paragraph" w:styleId="Sluttnotetekst">
    <w:name w:val="endnote text"/>
    <w:basedOn w:val="Normal"/>
    <w:link w:val="SluttnotetekstTegn"/>
    <w:uiPriority w:val="99"/>
    <w:semiHidden/>
    <w:unhideWhenUsed/>
    <w:rsid w:val="00996360"/>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996360"/>
    <w:rPr>
      <w:rFonts w:ascii="Times New Roman" w:eastAsia="Times New Roman" w:hAnsi="Times New Roman"/>
      <w:spacing w:val="4"/>
      <w:sz w:val="20"/>
      <w:szCs w:val="20"/>
      <w:lang w:eastAsia="nb-NO"/>
    </w:rPr>
  </w:style>
  <w:style w:type="paragraph" w:styleId="Kildeliste">
    <w:name w:val="table of authorities"/>
    <w:basedOn w:val="Normal"/>
    <w:next w:val="Normal"/>
    <w:uiPriority w:val="99"/>
    <w:semiHidden/>
    <w:unhideWhenUsed/>
    <w:rsid w:val="00996360"/>
    <w:pPr>
      <w:spacing w:after="0"/>
      <w:ind w:left="240" w:hanging="240"/>
    </w:pPr>
  </w:style>
  <w:style w:type="paragraph" w:styleId="Makrotekst">
    <w:name w:val="macro"/>
    <w:link w:val="MakrotekstTegn"/>
    <w:uiPriority w:val="99"/>
    <w:semiHidden/>
    <w:unhideWhenUsed/>
    <w:rsid w:val="0099636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lang w:eastAsia="nb-NO"/>
    </w:rPr>
  </w:style>
  <w:style w:type="character" w:customStyle="1" w:styleId="MakrotekstTegn">
    <w:name w:val="Makrotekst Tegn"/>
    <w:basedOn w:val="Standardskriftforavsnitt"/>
    <w:link w:val="Makrotekst"/>
    <w:uiPriority w:val="99"/>
    <w:semiHidden/>
    <w:rsid w:val="00996360"/>
    <w:rPr>
      <w:rFonts w:ascii="Consolas" w:eastAsia="Times New Roman" w:hAnsi="Consolas"/>
      <w:spacing w:val="4"/>
      <w:lang w:eastAsia="nb-NO"/>
    </w:rPr>
  </w:style>
  <w:style w:type="paragraph" w:styleId="Kildelisteoverskrift">
    <w:name w:val="toa heading"/>
    <w:basedOn w:val="Normal"/>
    <w:next w:val="Normal"/>
    <w:uiPriority w:val="99"/>
    <w:semiHidden/>
    <w:unhideWhenUsed/>
    <w:rsid w:val="0099636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9636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96360"/>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996360"/>
    <w:pPr>
      <w:spacing w:after="0" w:line="240" w:lineRule="auto"/>
      <w:ind w:left="4252"/>
    </w:pPr>
  </w:style>
  <w:style w:type="character" w:customStyle="1" w:styleId="HilsenTegn">
    <w:name w:val="Hilsen Tegn"/>
    <w:basedOn w:val="Standardskriftforavsnitt"/>
    <w:link w:val="Hilsen"/>
    <w:uiPriority w:val="99"/>
    <w:semiHidden/>
    <w:rsid w:val="00996360"/>
    <w:rPr>
      <w:rFonts w:ascii="Times New Roman" w:eastAsia="Times New Roman" w:hAnsi="Times New Roman"/>
      <w:spacing w:val="4"/>
      <w:sz w:val="24"/>
      <w:lang w:eastAsia="nb-NO"/>
    </w:rPr>
  </w:style>
  <w:style w:type="paragraph" w:styleId="Underskrift">
    <w:name w:val="Signature"/>
    <w:basedOn w:val="Normal"/>
    <w:link w:val="UnderskriftTegn"/>
    <w:uiPriority w:val="99"/>
    <w:unhideWhenUsed/>
    <w:rsid w:val="00996360"/>
    <w:pPr>
      <w:spacing w:after="0" w:line="240" w:lineRule="auto"/>
      <w:ind w:left="4252"/>
    </w:pPr>
  </w:style>
  <w:style w:type="character" w:customStyle="1" w:styleId="UnderskriftTegn">
    <w:name w:val="Underskrift Tegn"/>
    <w:basedOn w:val="Standardskriftforavsnitt"/>
    <w:link w:val="Underskrift"/>
    <w:uiPriority w:val="99"/>
    <w:rsid w:val="00996360"/>
    <w:rPr>
      <w:rFonts w:ascii="Times New Roman" w:eastAsia="Times New Roman" w:hAnsi="Times New Roman"/>
      <w:spacing w:val="4"/>
      <w:sz w:val="24"/>
      <w:lang w:eastAsia="nb-NO"/>
    </w:rPr>
  </w:style>
  <w:style w:type="paragraph" w:styleId="Liste-forts">
    <w:name w:val="List Continue"/>
    <w:basedOn w:val="Normal"/>
    <w:uiPriority w:val="99"/>
    <w:semiHidden/>
    <w:unhideWhenUsed/>
    <w:rsid w:val="00996360"/>
    <w:pPr>
      <w:ind w:left="283"/>
      <w:contextualSpacing/>
    </w:pPr>
  </w:style>
  <w:style w:type="paragraph" w:styleId="Liste-forts2">
    <w:name w:val="List Continue 2"/>
    <w:basedOn w:val="Normal"/>
    <w:uiPriority w:val="99"/>
    <w:semiHidden/>
    <w:unhideWhenUsed/>
    <w:rsid w:val="00996360"/>
    <w:pPr>
      <w:ind w:left="566"/>
      <w:contextualSpacing/>
    </w:pPr>
  </w:style>
  <w:style w:type="paragraph" w:styleId="Liste-forts3">
    <w:name w:val="List Continue 3"/>
    <w:basedOn w:val="Normal"/>
    <w:uiPriority w:val="99"/>
    <w:semiHidden/>
    <w:unhideWhenUsed/>
    <w:rsid w:val="00996360"/>
    <w:pPr>
      <w:ind w:left="849"/>
      <w:contextualSpacing/>
    </w:pPr>
  </w:style>
  <w:style w:type="paragraph" w:styleId="Liste-forts4">
    <w:name w:val="List Continue 4"/>
    <w:basedOn w:val="Normal"/>
    <w:uiPriority w:val="99"/>
    <w:semiHidden/>
    <w:unhideWhenUsed/>
    <w:rsid w:val="00996360"/>
    <w:pPr>
      <w:ind w:left="1132"/>
      <w:contextualSpacing/>
    </w:pPr>
  </w:style>
  <w:style w:type="paragraph" w:styleId="Liste-forts5">
    <w:name w:val="List Continue 5"/>
    <w:basedOn w:val="Normal"/>
    <w:uiPriority w:val="99"/>
    <w:semiHidden/>
    <w:unhideWhenUsed/>
    <w:rsid w:val="00996360"/>
    <w:pPr>
      <w:ind w:left="1415"/>
      <w:contextualSpacing/>
    </w:pPr>
  </w:style>
  <w:style w:type="paragraph" w:styleId="Meldingshode">
    <w:name w:val="Message Header"/>
    <w:basedOn w:val="Normal"/>
    <w:link w:val="MeldingshodeTegn"/>
    <w:uiPriority w:val="99"/>
    <w:semiHidden/>
    <w:unhideWhenUsed/>
    <w:rsid w:val="0099636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96360"/>
    <w:rPr>
      <w:rFonts w:asciiTheme="majorHAnsi" w:eastAsiaTheme="majorEastAsia" w:hAnsiTheme="majorHAnsi" w:cstheme="majorBidi"/>
      <w:spacing w:val="4"/>
      <w:sz w:val="24"/>
      <w:szCs w:val="24"/>
      <w:shd w:val="pct20" w:color="auto" w:fill="auto"/>
      <w:lang w:eastAsia="nb-NO"/>
    </w:rPr>
  </w:style>
  <w:style w:type="paragraph" w:styleId="Innledendehilsen">
    <w:name w:val="Salutation"/>
    <w:basedOn w:val="Normal"/>
    <w:next w:val="Normal"/>
    <w:link w:val="InnledendehilsenTegn"/>
    <w:uiPriority w:val="99"/>
    <w:semiHidden/>
    <w:unhideWhenUsed/>
    <w:rsid w:val="00996360"/>
  </w:style>
  <w:style w:type="character" w:customStyle="1" w:styleId="InnledendehilsenTegn">
    <w:name w:val="Innledende hilsen Tegn"/>
    <w:basedOn w:val="Standardskriftforavsnitt"/>
    <w:link w:val="Innledendehilsen"/>
    <w:uiPriority w:val="99"/>
    <w:semiHidden/>
    <w:rsid w:val="00996360"/>
    <w:rPr>
      <w:rFonts w:ascii="Times New Roman" w:eastAsia="Times New Roman" w:hAnsi="Times New Roman"/>
      <w:spacing w:val="4"/>
      <w:sz w:val="24"/>
      <w:lang w:eastAsia="nb-NO"/>
    </w:rPr>
  </w:style>
  <w:style w:type="paragraph" w:styleId="Dato0">
    <w:name w:val="Date"/>
    <w:basedOn w:val="Normal"/>
    <w:next w:val="Normal"/>
    <w:link w:val="DatoTegn"/>
    <w:rsid w:val="00996360"/>
  </w:style>
  <w:style w:type="character" w:customStyle="1" w:styleId="DatoTegn">
    <w:name w:val="Dato Tegn"/>
    <w:basedOn w:val="Standardskriftforavsnitt"/>
    <w:link w:val="Dato0"/>
    <w:rsid w:val="00996360"/>
    <w:rPr>
      <w:rFonts w:ascii="Times New Roman" w:eastAsia="Times New Roman" w:hAnsi="Times New Roman"/>
      <w:spacing w:val="4"/>
      <w:sz w:val="24"/>
      <w:lang w:eastAsia="nb-NO"/>
    </w:rPr>
  </w:style>
  <w:style w:type="paragraph" w:styleId="Notatoverskrift">
    <w:name w:val="Note Heading"/>
    <w:basedOn w:val="Normal"/>
    <w:next w:val="Normal"/>
    <w:link w:val="NotatoverskriftTegn"/>
    <w:uiPriority w:val="99"/>
    <w:semiHidden/>
    <w:unhideWhenUsed/>
    <w:rsid w:val="00996360"/>
    <w:pPr>
      <w:spacing w:after="0" w:line="240" w:lineRule="auto"/>
    </w:pPr>
  </w:style>
  <w:style w:type="character" w:customStyle="1" w:styleId="NotatoverskriftTegn">
    <w:name w:val="Notatoverskrift Tegn"/>
    <w:basedOn w:val="Standardskriftforavsnitt"/>
    <w:link w:val="Notatoverskrift"/>
    <w:uiPriority w:val="99"/>
    <w:semiHidden/>
    <w:rsid w:val="00996360"/>
    <w:rPr>
      <w:rFonts w:ascii="Times New Roman" w:eastAsia="Times New Roman" w:hAnsi="Times New Roman"/>
      <w:spacing w:val="4"/>
      <w:sz w:val="24"/>
      <w:lang w:eastAsia="nb-NO"/>
    </w:rPr>
  </w:style>
  <w:style w:type="paragraph" w:styleId="Blokktekst">
    <w:name w:val="Block Text"/>
    <w:basedOn w:val="Normal"/>
    <w:uiPriority w:val="99"/>
    <w:semiHidden/>
    <w:unhideWhenUsed/>
    <w:rsid w:val="0099636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semiHidden/>
    <w:unhideWhenUsed/>
    <w:rsid w:val="00996360"/>
    <w:rPr>
      <w:color w:val="0563C1" w:themeColor="hyperlink"/>
      <w:u w:val="single"/>
    </w:rPr>
  </w:style>
  <w:style w:type="character" w:styleId="Fulgthyperkobling">
    <w:name w:val="FollowedHyperlink"/>
    <w:basedOn w:val="Standardskriftforavsnitt"/>
    <w:uiPriority w:val="99"/>
    <w:semiHidden/>
    <w:unhideWhenUsed/>
    <w:rsid w:val="00996360"/>
    <w:rPr>
      <w:color w:val="954F72" w:themeColor="followedHyperlink"/>
      <w:u w:val="single"/>
    </w:rPr>
  </w:style>
  <w:style w:type="paragraph" w:styleId="Dokumentkart">
    <w:name w:val="Document Map"/>
    <w:basedOn w:val="Normal"/>
    <w:link w:val="DokumentkartTegn"/>
    <w:uiPriority w:val="99"/>
    <w:semiHidden/>
    <w:rsid w:val="0099636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96360"/>
    <w:rPr>
      <w:rFonts w:ascii="Tahoma" w:eastAsia="Times New Roman" w:hAnsi="Tahoma" w:cs="Tahoma"/>
      <w:spacing w:val="4"/>
      <w:sz w:val="24"/>
      <w:shd w:val="clear" w:color="auto" w:fill="000080"/>
      <w:lang w:eastAsia="nb-NO"/>
    </w:rPr>
  </w:style>
  <w:style w:type="paragraph" w:styleId="Rentekst">
    <w:name w:val="Plain Text"/>
    <w:basedOn w:val="Normal"/>
    <w:link w:val="RentekstTegn"/>
    <w:uiPriority w:val="99"/>
    <w:semiHidden/>
    <w:unhideWhenUsed/>
    <w:rsid w:val="00996360"/>
    <w:rPr>
      <w:rFonts w:ascii="Courier New" w:hAnsi="Courier New" w:cs="Courier New"/>
      <w:sz w:val="20"/>
    </w:rPr>
  </w:style>
  <w:style w:type="character" w:customStyle="1" w:styleId="RentekstTegn">
    <w:name w:val="Ren tekst Tegn"/>
    <w:basedOn w:val="Standardskriftforavsnitt"/>
    <w:link w:val="Rentekst"/>
    <w:uiPriority w:val="99"/>
    <w:semiHidden/>
    <w:rsid w:val="00996360"/>
    <w:rPr>
      <w:rFonts w:ascii="Courier New" w:eastAsia="Times New Roman" w:hAnsi="Courier New" w:cs="Courier New"/>
      <w:spacing w:val="4"/>
      <w:sz w:val="20"/>
      <w:lang w:eastAsia="nb-NO"/>
    </w:rPr>
  </w:style>
  <w:style w:type="paragraph" w:styleId="E-postsignatur">
    <w:name w:val="E-mail Signature"/>
    <w:basedOn w:val="Normal"/>
    <w:link w:val="E-postsignaturTegn"/>
    <w:uiPriority w:val="99"/>
    <w:semiHidden/>
    <w:unhideWhenUsed/>
    <w:rsid w:val="00996360"/>
    <w:pPr>
      <w:spacing w:after="0" w:line="240" w:lineRule="auto"/>
    </w:pPr>
  </w:style>
  <w:style w:type="character" w:customStyle="1" w:styleId="E-postsignaturTegn">
    <w:name w:val="E-postsignatur Tegn"/>
    <w:basedOn w:val="Standardskriftforavsnitt"/>
    <w:link w:val="E-postsignatur"/>
    <w:uiPriority w:val="99"/>
    <w:semiHidden/>
    <w:rsid w:val="00996360"/>
    <w:rPr>
      <w:rFonts w:ascii="Times New Roman" w:eastAsia="Times New Roman" w:hAnsi="Times New Roman"/>
      <w:spacing w:val="4"/>
      <w:sz w:val="24"/>
      <w:lang w:eastAsia="nb-NO"/>
    </w:rPr>
  </w:style>
  <w:style w:type="paragraph" w:styleId="NormalWeb">
    <w:name w:val="Normal (Web)"/>
    <w:basedOn w:val="Normal"/>
    <w:uiPriority w:val="99"/>
    <w:semiHidden/>
    <w:unhideWhenUsed/>
    <w:rsid w:val="00996360"/>
    <w:rPr>
      <w:szCs w:val="24"/>
    </w:rPr>
  </w:style>
  <w:style w:type="character" w:styleId="HTML-akronym">
    <w:name w:val="HTML Acronym"/>
    <w:basedOn w:val="Standardskriftforavsnitt"/>
    <w:uiPriority w:val="99"/>
    <w:semiHidden/>
    <w:unhideWhenUsed/>
    <w:rsid w:val="00996360"/>
  </w:style>
  <w:style w:type="paragraph" w:styleId="HTML-adresse">
    <w:name w:val="HTML Address"/>
    <w:basedOn w:val="Normal"/>
    <w:link w:val="HTML-adresseTegn"/>
    <w:uiPriority w:val="99"/>
    <w:semiHidden/>
    <w:unhideWhenUsed/>
    <w:rsid w:val="00996360"/>
    <w:pPr>
      <w:spacing w:after="0" w:line="240" w:lineRule="auto"/>
    </w:pPr>
    <w:rPr>
      <w:i/>
      <w:iCs/>
    </w:rPr>
  </w:style>
  <w:style w:type="character" w:customStyle="1" w:styleId="HTML-adresseTegn">
    <w:name w:val="HTML-adresse Tegn"/>
    <w:basedOn w:val="Standardskriftforavsnitt"/>
    <w:link w:val="HTML-adresse"/>
    <w:uiPriority w:val="99"/>
    <w:semiHidden/>
    <w:rsid w:val="00996360"/>
    <w:rPr>
      <w:rFonts w:ascii="Times New Roman" w:eastAsia="Times New Roman" w:hAnsi="Times New Roman"/>
      <w:i/>
      <w:iCs/>
      <w:spacing w:val="4"/>
      <w:sz w:val="24"/>
      <w:lang w:eastAsia="nb-NO"/>
    </w:rPr>
  </w:style>
  <w:style w:type="character" w:styleId="HTML-sitat">
    <w:name w:val="HTML Cite"/>
    <w:basedOn w:val="Standardskriftforavsnitt"/>
    <w:uiPriority w:val="99"/>
    <w:semiHidden/>
    <w:unhideWhenUsed/>
    <w:rsid w:val="00996360"/>
    <w:rPr>
      <w:i/>
      <w:iCs/>
    </w:rPr>
  </w:style>
  <w:style w:type="character" w:styleId="HTML-kode">
    <w:name w:val="HTML Code"/>
    <w:basedOn w:val="Standardskriftforavsnitt"/>
    <w:uiPriority w:val="99"/>
    <w:semiHidden/>
    <w:unhideWhenUsed/>
    <w:rsid w:val="00996360"/>
    <w:rPr>
      <w:rFonts w:ascii="Consolas" w:hAnsi="Consolas"/>
      <w:sz w:val="20"/>
      <w:szCs w:val="20"/>
    </w:rPr>
  </w:style>
  <w:style w:type="character" w:styleId="HTML-definisjon">
    <w:name w:val="HTML Definition"/>
    <w:basedOn w:val="Standardskriftforavsnitt"/>
    <w:uiPriority w:val="99"/>
    <w:semiHidden/>
    <w:unhideWhenUsed/>
    <w:rsid w:val="00996360"/>
    <w:rPr>
      <w:i/>
      <w:iCs/>
    </w:rPr>
  </w:style>
  <w:style w:type="character" w:styleId="HTML-tastatur">
    <w:name w:val="HTML Keyboard"/>
    <w:basedOn w:val="Standardskriftforavsnitt"/>
    <w:uiPriority w:val="99"/>
    <w:semiHidden/>
    <w:unhideWhenUsed/>
    <w:rsid w:val="00996360"/>
    <w:rPr>
      <w:rFonts w:ascii="Consolas" w:hAnsi="Consolas"/>
      <w:sz w:val="20"/>
      <w:szCs w:val="20"/>
    </w:rPr>
  </w:style>
  <w:style w:type="paragraph" w:styleId="HTML-forhndsformatert">
    <w:name w:val="HTML Preformatted"/>
    <w:basedOn w:val="Normal"/>
    <w:link w:val="HTML-forhndsformatertTegn"/>
    <w:uiPriority w:val="99"/>
    <w:semiHidden/>
    <w:unhideWhenUsed/>
    <w:rsid w:val="0099636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96360"/>
    <w:rPr>
      <w:rFonts w:ascii="Consolas" w:eastAsia="Times New Roman" w:hAnsi="Consolas"/>
      <w:spacing w:val="4"/>
      <w:sz w:val="20"/>
      <w:szCs w:val="20"/>
      <w:lang w:eastAsia="nb-NO"/>
    </w:rPr>
  </w:style>
  <w:style w:type="character" w:styleId="HTML-eksempel">
    <w:name w:val="HTML Sample"/>
    <w:basedOn w:val="Standardskriftforavsnitt"/>
    <w:uiPriority w:val="99"/>
    <w:semiHidden/>
    <w:unhideWhenUsed/>
    <w:rsid w:val="00996360"/>
    <w:rPr>
      <w:rFonts w:ascii="Consolas" w:hAnsi="Consolas"/>
      <w:sz w:val="24"/>
      <w:szCs w:val="24"/>
    </w:rPr>
  </w:style>
  <w:style w:type="character" w:styleId="HTML-skrivemaskin">
    <w:name w:val="HTML Typewriter"/>
    <w:basedOn w:val="Standardskriftforavsnitt"/>
    <w:uiPriority w:val="99"/>
    <w:semiHidden/>
    <w:unhideWhenUsed/>
    <w:rsid w:val="00996360"/>
    <w:rPr>
      <w:rFonts w:ascii="Consolas" w:hAnsi="Consolas"/>
      <w:sz w:val="20"/>
      <w:szCs w:val="20"/>
    </w:rPr>
  </w:style>
  <w:style w:type="character" w:styleId="HTML-variabel">
    <w:name w:val="HTML Variable"/>
    <w:basedOn w:val="Standardskriftforavsnitt"/>
    <w:uiPriority w:val="99"/>
    <w:semiHidden/>
    <w:unhideWhenUsed/>
    <w:rsid w:val="00996360"/>
    <w:rPr>
      <w:i/>
      <w:iCs/>
    </w:rPr>
  </w:style>
  <w:style w:type="paragraph" w:styleId="Kommentaremne">
    <w:name w:val="annotation subject"/>
    <w:basedOn w:val="Merknadstekst"/>
    <w:next w:val="Merknadstekst"/>
    <w:link w:val="KommentaremneTegn"/>
    <w:uiPriority w:val="99"/>
    <w:semiHidden/>
    <w:unhideWhenUsed/>
    <w:rsid w:val="00996360"/>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96360"/>
    <w:rPr>
      <w:rFonts w:ascii="Times New Roman" w:eastAsia="Times New Roman" w:hAnsi="Times New Roman"/>
      <w:b/>
      <w:bCs/>
      <w:spacing w:val="4"/>
      <w:sz w:val="20"/>
      <w:szCs w:val="20"/>
      <w:lang w:eastAsia="nb-NO"/>
    </w:rPr>
  </w:style>
  <w:style w:type="table" w:styleId="Tabellrutenett">
    <w:name w:val="Table Grid"/>
    <w:basedOn w:val="Vanligtabell"/>
    <w:uiPriority w:val="59"/>
    <w:rsid w:val="00996360"/>
    <w:pPr>
      <w:spacing w:after="200" w:line="276" w:lineRule="auto"/>
    </w:pPr>
    <w:rPr>
      <w:rFonts w:ascii="Times" w:eastAsia="Batang" w:hAnsi="Times"/>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basedOn w:val="Standardskriftforavsnitt"/>
    <w:uiPriority w:val="99"/>
    <w:semiHidden/>
    <w:rsid w:val="00996360"/>
    <w:rPr>
      <w:color w:val="808080"/>
    </w:rPr>
  </w:style>
  <w:style w:type="character" w:styleId="Svakutheving">
    <w:name w:val="Subtle Emphasis"/>
    <w:basedOn w:val="Standardskriftforavsnitt"/>
    <w:uiPriority w:val="19"/>
    <w:qFormat/>
    <w:rsid w:val="00996360"/>
    <w:rPr>
      <w:i/>
      <w:iCs/>
      <w:color w:val="808080" w:themeColor="text1" w:themeTint="7F"/>
    </w:rPr>
  </w:style>
  <w:style w:type="character" w:styleId="Boktittel">
    <w:name w:val="Book Title"/>
    <w:basedOn w:val="Standardskriftforavsnitt"/>
    <w:uiPriority w:val="33"/>
    <w:qFormat/>
    <w:rsid w:val="00996360"/>
    <w:rPr>
      <w:b/>
      <w:bCs/>
      <w:smallCaps/>
      <w:spacing w:val="5"/>
    </w:rPr>
  </w:style>
  <w:style w:type="paragraph" w:styleId="Bibliografi">
    <w:name w:val="Bibliography"/>
    <w:basedOn w:val="Normal"/>
    <w:next w:val="Normal"/>
    <w:uiPriority w:val="37"/>
    <w:semiHidden/>
    <w:unhideWhenUsed/>
    <w:rsid w:val="00996360"/>
  </w:style>
  <w:style w:type="paragraph" w:styleId="Overskriftforinnholdsfortegnelse">
    <w:name w:val="TOC Heading"/>
    <w:basedOn w:val="Overskrift1"/>
    <w:next w:val="Normal"/>
    <w:uiPriority w:val="39"/>
    <w:semiHidden/>
    <w:unhideWhenUsed/>
    <w:qFormat/>
    <w:rsid w:val="00996360"/>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customStyle="1" w:styleId="l-ledd">
    <w:name w:val="l-ledd"/>
    <w:basedOn w:val="Normal"/>
    <w:qFormat/>
    <w:rsid w:val="00996360"/>
    <w:pPr>
      <w:spacing w:after="0"/>
      <w:ind w:firstLine="397"/>
    </w:pPr>
    <w:rPr>
      <w:rFonts w:ascii="Times" w:hAnsi="Times"/>
    </w:rPr>
  </w:style>
  <w:style w:type="paragraph" w:customStyle="1" w:styleId="l-punktum">
    <w:name w:val="l-punktum"/>
    <w:basedOn w:val="Normal"/>
    <w:qFormat/>
    <w:rsid w:val="00996360"/>
    <w:pPr>
      <w:spacing w:after="0"/>
    </w:pPr>
  </w:style>
  <w:style w:type="paragraph" w:customStyle="1" w:styleId="l-alfaliste">
    <w:name w:val="l-alfaliste"/>
    <w:basedOn w:val="alfaliste"/>
    <w:qFormat/>
    <w:rsid w:val="00996360"/>
    <w:pPr>
      <w:numPr>
        <w:numId w:val="12"/>
      </w:numPr>
    </w:pPr>
    <w:rPr>
      <w:rFonts w:eastAsiaTheme="minorEastAsia"/>
    </w:rPr>
  </w:style>
  <w:style w:type="paragraph" w:customStyle="1" w:styleId="l-tit-endr-lov">
    <w:name w:val="l-tit-endr-lov"/>
    <w:basedOn w:val="Normal"/>
    <w:qFormat/>
    <w:rsid w:val="00996360"/>
    <w:pPr>
      <w:keepNext/>
      <w:spacing w:before="240" w:after="0" w:line="240" w:lineRule="auto"/>
    </w:pPr>
    <w:rPr>
      <w:rFonts w:ascii="Times" w:hAnsi="Times"/>
      <w:noProof/>
      <w:lang w:val="nn-NO"/>
    </w:rPr>
  </w:style>
  <w:style w:type="paragraph" w:customStyle="1" w:styleId="l-tit-endr-lovdel">
    <w:name w:val="l-tit-endr-lovdel"/>
    <w:basedOn w:val="Normal"/>
    <w:qFormat/>
    <w:rsid w:val="00996360"/>
    <w:pPr>
      <w:keepNext/>
      <w:spacing w:before="240" w:after="0" w:line="240" w:lineRule="auto"/>
    </w:pPr>
    <w:rPr>
      <w:rFonts w:ascii="Times" w:hAnsi="Times"/>
      <w:noProof/>
      <w:lang w:val="nn-NO"/>
    </w:rPr>
  </w:style>
  <w:style w:type="paragraph" w:customStyle="1" w:styleId="l-tit-endr-lovkap">
    <w:name w:val="l-tit-endr-lovkap"/>
    <w:basedOn w:val="Normal"/>
    <w:qFormat/>
    <w:rsid w:val="00996360"/>
    <w:pPr>
      <w:keepNext/>
      <w:spacing w:before="240" w:after="0" w:line="240" w:lineRule="auto"/>
    </w:pPr>
    <w:rPr>
      <w:rFonts w:ascii="Times" w:hAnsi="Times"/>
      <w:noProof/>
      <w:lang w:val="nn-NO"/>
    </w:rPr>
  </w:style>
  <w:style w:type="paragraph" w:customStyle="1" w:styleId="l-tit-endr-paragraf">
    <w:name w:val="l-tit-endr-paragraf"/>
    <w:basedOn w:val="Normal"/>
    <w:qFormat/>
    <w:rsid w:val="00996360"/>
    <w:pPr>
      <w:keepNext/>
      <w:spacing w:before="240" w:after="0" w:line="240" w:lineRule="auto"/>
    </w:pPr>
    <w:rPr>
      <w:rFonts w:ascii="Times" w:hAnsi="Times"/>
      <w:noProof/>
      <w:lang w:val="nn-NO"/>
    </w:rPr>
  </w:style>
  <w:style w:type="paragraph" w:customStyle="1" w:styleId="l-tit-endr-ledd">
    <w:name w:val="l-tit-endr-ledd"/>
    <w:basedOn w:val="Normal"/>
    <w:qFormat/>
    <w:rsid w:val="00996360"/>
    <w:pPr>
      <w:keepNext/>
      <w:spacing w:before="240" w:after="0" w:line="240" w:lineRule="auto"/>
    </w:pPr>
    <w:rPr>
      <w:rFonts w:ascii="Times" w:hAnsi="Times"/>
      <w:noProof/>
      <w:lang w:val="nn-NO"/>
    </w:rPr>
  </w:style>
  <w:style w:type="paragraph" w:customStyle="1" w:styleId="l-tit-endr-punktum">
    <w:name w:val="l-tit-endr-punktum"/>
    <w:basedOn w:val="l-tit-endr-ledd"/>
    <w:qFormat/>
    <w:rsid w:val="00996360"/>
  </w:style>
  <w:style w:type="paragraph" w:customStyle="1" w:styleId="l-avsnitt">
    <w:name w:val="l-avsnitt"/>
    <w:basedOn w:val="l-lovkap"/>
    <w:qFormat/>
    <w:rsid w:val="00996360"/>
    <w:rPr>
      <w:lang w:val="nn-NO"/>
    </w:rPr>
  </w:style>
  <w:style w:type="paragraph" w:customStyle="1" w:styleId="l-tit-endr-avsnitt">
    <w:name w:val="l-tit-endr-avsnitt"/>
    <w:basedOn w:val="l-tit-endr-lovkap"/>
    <w:qFormat/>
    <w:rsid w:val="00996360"/>
  </w:style>
  <w:style w:type="numbering" w:customStyle="1" w:styleId="AlfaListeStil">
    <w:name w:val="AlfaListeStil"/>
    <w:uiPriority w:val="99"/>
    <w:rsid w:val="00996360"/>
    <w:pPr>
      <w:numPr>
        <w:numId w:val="3"/>
      </w:numPr>
    </w:pPr>
  </w:style>
  <w:style w:type="numbering" w:customStyle="1" w:styleId="NrListeStil">
    <w:name w:val="NrListeStil"/>
    <w:uiPriority w:val="99"/>
    <w:rsid w:val="00996360"/>
    <w:pPr>
      <w:numPr>
        <w:numId w:val="4"/>
      </w:numPr>
    </w:pPr>
  </w:style>
  <w:style w:type="numbering" w:customStyle="1" w:styleId="RomListeStil">
    <w:name w:val="RomListeStil"/>
    <w:uiPriority w:val="99"/>
    <w:rsid w:val="00996360"/>
    <w:pPr>
      <w:numPr>
        <w:numId w:val="5"/>
      </w:numPr>
    </w:pPr>
  </w:style>
  <w:style w:type="numbering" w:customStyle="1" w:styleId="StrekListeStil">
    <w:name w:val="StrekListeStil"/>
    <w:uiPriority w:val="99"/>
    <w:rsid w:val="00996360"/>
    <w:pPr>
      <w:numPr>
        <w:numId w:val="6"/>
      </w:numPr>
    </w:pPr>
  </w:style>
  <w:style w:type="numbering" w:customStyle="1" w:styleId="OpplistingListeStil">
    <w:name w:val="OpplistingListeStil"/>
    <w:uiPriority w:val="99"/>
    <w:rsid w:val="00996360"/>
    <w:pPr>
      <w:numPr>
        <w:numId w:val="7"/>
      </w:numPr>
    </w:pPr>
  </w:style>
  <w:style w:type="numbering" w:customStyle="1" w:styleId="l-NummerertListeStil">
    <w:name w:val="l-NummerertListeStil"/>
    <w:uiPriority w:val="99"/>
    <w:rsid w:val="00996360"/>
    <w:pPr>
      <w:numPr>
        <w:numId w:val="8"/>
      </w:numPr>
    </w:pPr>
  </w:style>
  <w:style w:type="numbering" w:customStyle="1" w:styleId="l-AlfaListeStil">
    <w:name w:val="l-AlfaListeStil"/>
    <w:uiPriority w:val="99"/>
    <w:rsid w:val="00996360"/>
    <w:pPr>
      <w:numPr>
        <w:numId w:val="9"/>
      </w:numPr>
    </w:pPr>
  </w:style>
  <w:style w:type="numbering" w:customStyle="1" w:styleId="OverskrifterListeStil">
    <w:name w:val="OverskrifterListeStil"/>
    <w:uiPriority w:val="99"/>
    <w:rsid w:val="00996360"/>
    <w:pPr>
      <w:numPr>
        <w:numId w:val="10"/>
      </w:numPr>
    </w:pPr>
  </w:style>
  <w:style w:type="numbering" w:customStyle="1" w:styleId="l-ListeStilMal">
    <w:name w:val="l-ListeStilMal"/>
    <w:uiPriority w:val="99"/>
    <w:rsid w:val="00996360"/>
    <w:pPr>
      <w:numPr>
        <w:numId w:val="11"/>
      </w:numPr>
    </w:pPr>
  </w:style>
  <w:style w:type="paragraph" w:customStyle="1" w:styleId="l-alfaliste2">
    <w:name w:val="l-alfaliste 2"/>
    <w:basedOn w:val="alfaliste2"/>
    <w:qFormat/>
    <w:rsid w:val="00996360"/>
    <w:pPr>
      <w:numPr>
        <w:numId w:val="12"/>
      </w:numPr>
    </w:pPr>
  </w:style>
  <w:style w:type="paragraph" w:customStyle="1" w:styleId="l-alfaliste3">
    <w:name w:val="l-alfaliste 3"/>
    <w:basedOn w:val="alfaliste3"/>
    <w:qFormat/>
    <w:rsid w:val="00996360"/>
    <w:pPr>
      <w:numPr>
        <w:numId w:val="12"/>
      </w:numPr>
    </w:pPr>
  </w:style>
  <w:style w:type="paragraph" w:customStyle="1" w:styleId="l-alfaliste4">
    <w:name w:val="l-alfaliste 4"/>
    <w:basedOn w:val="alfaliste4"/>
    <w:qFormat/>
    <w:rsid w:val="00996360"/>
    <w:pPr>
      <w:numPr>
        <w:numId w:val="12"/>
      </w:numPr>
    </w:pPr>
  </w:style>
  <w:style w:type="paragraph" w:customStyle="1" w:styleId="l-alfaliste5">
    <w:name w:val="l-alfaliste 5"/>
    <w:basedOn w:val="alfaliste5"/>
    <w:qFormat/>
    <w:rsid w:val="00996360"/>
    <w:pPr>
      <w:numPr>
        <w:numId w:val="12"/>
      </w:numPr>
    </w:pPr>
  </w:style>
  <w:style w:type="paragraph" w:customStyle="1" w:styleId="romertallliste5">
    <w:name w:val="romertall liste 5"/>
    <w:basedOn w:val="Normal"/>
    <w:qFormat/>
    <w:rsid w:val="00996360"/>
    <w:pPr>
      <w:numPr>
        <w:ilvl w:val="4"/>
        <w:numId w:val="13"/>
      </w:numPr>
      <w:spacing w:after="0"/>
    </w:pPr>
  </w:style>
  <w:style w:type="paragraph" w:styleId="Avsenderadresse">
    <w:name w:val="envelope return"/>
    <w:basedOn w:val="Normal"/>
    <w:uiPriority w:val="99"/>
    <w:semiHidden/>
    <w:unhideWhenUsed/>
    <w:rsid w:val="0099636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96360"/>
  </w:style>
  <w:style w:type="character" w:customStyle="1" w:styleId="BrdtekstTegn">
    <w:name w:val="Brødtekst Tegn"/>
    <w:basedOn w:val="Standardskriftforavsnitt"/>
    <w:link w:val="Brdtekst"/>
    <w:semiHidden/>
    <w:rsid w:val="00996360"/>
    <w:rPr>
      <w:rFonts w:ascii="Times New Roman" w:eastAsia="Times New Roman" w:hAnsi="Times New Roman"/>
      <w:spacing w:val="4"/>
      <w:sz w:val="24"/>
      <w:lang w:eastAsia="nb-NO"/>
    </w:rPr>
  </w:style>
  <w:style w:type="paragraph" w:styleId="Brdtekst-frsteinnrykk">
    <w:name w:val="Body Text First Indent"/>
    <w:basedOn w:val="Brdtekst"/>
    <w:link w:val="Brdtekst-frsteinnrykkTegn"/>
    <w:uiPriority w:val="99"/>
    <w:semiHidden/>
    <w:unhideWhenUsed/>
    <w:rsid w:val="00996360"/>
    <w:pPr>
      <w:ind w:firstLine="360"/>
    </w:pPr>
  </w:style>
  <w:style w:type="character" w:customStyle="1" w:styleId="Brdtekst-frsteinnrykkTegn">
    <w:name w:val="Brødtekst - første innrykk Tegn"/>
    <w:basedOn w:val="BrdtekstTegn"/>
    <w:link w:val="Brdtekst-frsteinnrykk"/>
    <w:uiPriority w:val="99"/>
    <w:semiHidden/>
    <w:rsid w:val="00996360"/>
    <w:rPr>
      <w:rFonts w:ascii="Times New Roman" w:eastAsia="Times New Roman" w:hAnsi="Times New Roman"/>
      <w:spacing w:val="4"/>
      <w:sz w:val="24"/>
      <w:lang w:eastAsia="nb-NO"/>
    </w:rPr>
  </w:style>
  <w:style w:type="paragraph" w:styleId="Brdtekstinnrykk">
    <w:name w:val="Body Text Indent"/>
    <w:basedOn w:val="Normal"/>
    <w:link w:val="BrdtekstinnrykkTegn"/>
    <w:uiPriority w:val="99"/>
    <w:semiHidden/>
    <w:unhideWhenUsed/>
    <w:rsid w:val="00996360"/>
    <w:pPr>
      <w:ind w:left="283"/>
    </w:pPr>
  </w:style>
  <w:style w:type="character" w:customStyle="1" w:styleId="BrdtekstinnrykkTegn">
    <w:name w:val="Brødtekstinnrykk Tegn"/>
    <w:basedOn w:val="Standardskriftforavsnitt"/>
    <w:link w:val="Brdtekstinnrykk"/>
    <w:uiPriority w:val="99"/>
    <w:semiHidden/>
    <w:rsid w:val="00996360"/>
    <w:rPr>
      <w:rFonts w:ascii="Times New Roman" w:eastAsia="Times New Roman" w:hAnsi="Times New Roman"/>
      <w:spacing w:val="4"/>
      <w:sz w:val="24"/>
      <w:lang w:eastAsia="nb-NO"/>
    </w:rPr>
  </w:style>
  <w:style w:type="paragraph" w:styleId="Brdtekst-frsteinnrykk2">
    <w:name w:val="Body Text First Indent 2"/>
    <w:basedOn w:val="Brdtekstinnrykk"/>
    <w:link w:val="Brdtekst-frsteinnrykk2Tegn"/>
    <w:uiPriority w:val="99"/>
    <w:semiHidden/>
    <w:unhideWhenUsed/>
    <w:rsid w:val="00996360"/>
    <w:pPr>
      <w:ind w:left="360" w:firstLine="360"/>
    </w:pPr>
  </w:style>
  <w:style w:type="character" w:customStyle="1" w:styleId="Brdtekst-frsteinnrykk2Tegn">
    <w:name w:val="Brødtekst - første innrykk 2 Tegn"/>
    <w:basedOn w:val="BrdtekstinnrykkTegn"/>
    <w:link w:val="Brdtekst-frsteinnrykk2"/>
    <w:uiPriority w:val="99"/>
    <w:semiHidden/>
    <w:rsid w:val="00996360"/>
    <w:rPr>
      <w:rFonts w:ascii="Times New Roman" w:eastAsia="Times New Roman" w:hAnsi="Times New Roman"/>
      <w:spacing w:val="4"/>
      <w:sz w:val="24"/>
      <w:lang w:eastAsia="nb-NO"/>
    </w:rPr>
  </w:style>
  <w:style w:type="paragraph" w:styleId="Brdtekst2">
    <w:name w:val="Body Text 2"/>
    <w:basedOn w:val="Normal"/>
    <w:link w:val="Brdtekst2Tegn"/>
    <w:uiPriority w:val="99"/>
    <w:semiHidden/>
    <w:unhideWhenUsed/>
    <w:rsid w:val="00996360"/>
    <w:pPr>
      <w:spacing w:line="480" w:lineRule="auto"/>
    </w:pPr>
  </w:style>
  <w:style w:type="character" w:customStyle="1" w:styleId="Brdtekst2Tegn">
    <w:name w:val="Brødtekst 2 Tegn"/>
    <w:basedOn w:val="Standardskriftforavsnitt"/>
    <w:link w:val="Brdtekst2"/>
    <w:uiPriority w:val="99"/>
    <w:semiHidden/>
    <w:rsid w:val="00996360"/>
    <w:rPr>
      <w:rFonts w:ascii="Times New Roman" w:eastAsia="Times New Roman" w:hAnsi="Times New Roman"/>
      <w:spacing w:val="4"/>
      <w:sz w:val="24"/>
      <w:lang w:eastAsia="nb-NO"/>
    </w:rPr>
  </w:style>
  <w:style w:type="paragraph" w:styleId="Brdtekst3">
    <w:name w:val="Body Text 3"/>
    <w:basedOn w:val="Normal"/>
    <w:link w:val="Brdtekst3Tegn"/>
    <w:uiPriority w:val="99"/>
    <w:semiHidden/>
    <w:unhideWhenUsed/>
    <w:rsid w:val="00996360"/>
    <w:rPr>
      <w:sz w:val="16"/>
      <w:szCs w:val="16"/>
    </w:rPr>
  </w:style>
  <w:style w:type="character" w:customStyle="1" w:styleId="Brdtekst3Tegn">
    <w:name w:val="Brødtekst 3 Tegn"/>
    <w:basedOn w:val="Standardskriftforavsnitt"/>
    <w:link w:val="Brdtekst3"/>
    <w:uiPriority w:val="99"/>
    <w:semiHidden/>
    <w:rsid w:val="00996360"/>
    <w:rPr>
      <w:rFonts w:ascii="Times New Roman" w:eastAsia="Times New Roman" w:hAnsi="Times New Roman"/>
      <w:spacing w:val="4"/>
      <w:sz w:val="16"/>
      <w:szCs w:val="16"/>
      <w:lang w:eastAsia="nb-NO"/>
    </w:rPr>
  </w:style>
  <w:style w:type="paragraph" w:styleId="Brdtekstinnrykk2">
    <w:name w:val="Body Text Indent 2"/>
    <w:basedOn w:val="Normal"/>
    <w:link w:val="Brdtekstinnrykk2Tegn"/>
    <w:uiPriority w:val="99"/>
    <w:semiHidden/>
    <w:unhideWhenUsed/>
    <w:rsid w:val="00996360"/>
    <w:pPr>
      <w:spacing w:line="480" w:lineRule="auto"/>
      <w:ind w:left="283"/>
    </w:pPr>
  </w:style>
  <w:style w:type="character" w:customStyle="1" w:styleId="Brdtekstinnrykk2Tegn">
    <w:name w:val="Brødtekstinnrykk 2 Tegn"/>
    <w:basedOn w:val="Standardskriftforavsnitt"/>
    <w:link w:val="Brdtekstinnrykk2"/>
    <w:uiPriority w:val="99"/>
    <w:semiHidden/>
    <w:rsid w:val="00996360"/>
    <w:rPr>
      <w:rFonts w:ascii="Times New Roman" w:eastAsia="Times New Roman" w:hAnsi="Times New Roman"/>
      <w:spacing w:val="4"/>
      <w:sz w:val="24"/>
      <w:lang w:eastAsia="nb-NO"/>
    </w:rPr>
  </w:style>
  <w:style w:type="paragraph" w:styleId="Brdtekstinnrykk3">
    <w:name w:val="Body Text Indent 3"/>
    <w:basedOn w:val="Normal"/>
    <w:link w:val="Brdtekstinnrykk3Tegn"/>
    <w:uiPriority w:val="99"/>
    <w:semiHidden/>
    <w:unhideWhenUsed/>
    <w:rsid w:val="00996360"/>
    <w:pPr>
      <w:ind w:left="283"/>
    </w:pPr>
    <w:rPr>
      <w:sz w:val="16"/>
      <w:szCs w:val="16"/>
    </w:rPr>
  </w:style>
  <w:style w:type="character" w:customStyle="1" w:styleId="Brdtekstinnrykk3Tegn">
    <w:name w:val="Brødtekstinnrykk 3 Tegn"/>
    <w:basedOn w:val="Standardskriftforavsnitt"/>
    <w:link w:val="Brdtekstinnrykk3"/>
    <w:uiPriority w:val="99"/>
    <w:semiHidden/>
    <w:rsid w:val="00996360"/>
    <w:rPr>
      <w:rFonts w:ascii="Times New Roman" w:eastAsia="Times New Roman" w:hAnsi="Times New Roman"/>
      <w:spacing w:val="4"/>
      <w:sz w:val="16"/>
      <w:szCs w:val="16"/>
      <w:lang w:eastAsia="nb-NO"/>
    </w:rPr>
  </w:style>
  <w:style w:type="paragraph" w:customStyle="1" w:styleId="blokksit">
    <w:name w:val="blokksit"/>
    <w:basedOn w:val="Normal"/>
    <w:qFormat/>
    <w:rsid w:val="00996360"/>
    <w:pPr>
      <w:spacing w:line="240" w:lineRule="auto"/>
      <w:ind w:left="397"/>
    </w:pPr>
    <w:rPr>
      <w:rFonts w:ascii="Times" w:hAnsi="Times"/>
      <w:spacing w:val="-2"/>
    </w:rPr>
  </w:style>
  <w:style w:type="paragraph" w:customStyle="1" w:styleId="friliste">
    <w:name w:val="friliste"/>
    <w:basedOn w:val="Normal"/>
    <w:qFormat/>
    <w:rsid w:val="00996360"/>
    <w:pPr>
      <w:tabs>
        <w:tab w:val="left" w:pos="397"/>
      </w:tabs>
      <w:spacing w:after="0"/>
      <w:ind w:left="397" w:hanging="397"/>
    </w:pPr>
    <w:rPr>
      <w:spacing w:val="0"/>
    </w:rPr>
  </w:style>
  <w:style w:type="paragraph" w:customStyle="1" w:styleId="friliste2">
    <w:name w:val="friliste 2"/>
    <w:basedOn w:val="Normal"/>
    <w:qFormat/>
    <w:rsid w:val="00996360"/>
    <w:pPr>
      <w:tabs>
        <w:tab w:val="left" w:pos="794"/>
      </w:tabs>
      <w:spacing w:after="0"/>
      <w:ind w:left="794" w:hanging="397"/>
    </w:pPr>
    <w:rPr>
      <w:spacing w:val="0"/>
    </w:rPr>
  </w:style>
  <w:style w:type="paragraph" w:customStyle="1" w:styleId="friliste3">
    <w:name w:val="friliste 3"/>
    <w:basedOn w:val="Normal"/>
    <w:qFormat/>
    <w:rsid w:val="00996360"/>
    <w:pPr>
      <w:tabs>
        <w:tab w:val="left" w:pos="1191"/>
      </w:tabs>
      <w:spacing w:after="0"/>
      <w:ind w:left="1191" w:hanging="397"/>
    </w:pPr>
    <w:rPr>
      <w:spacing w:val="0"/>
    </w:rPr>
  </w:style>
  <w:style w:type="paragraph" w:customStyle="1" w:styleId="friliste4">
    <w:name w:val="friliste 4"/>
    <w:basedOn w:val="Normal"/>
    <w:qFormat/>
    <w:rsid w:val="00996360"/>
    <w:pPr>
      <w:tabs>
        <w:tab w:val="left" w:pos="1588"/>
      </w:tabs>
      <w:spacing w:after="0"/>
      <w:ind w:left="1588" w:hanging="397"/>
    </w:pPr>
    <w:rPr>
      <w:spacing w:val="0"/>
    </w:rPr>
  </w:style>
  <w:style w:type="paragraph" w:customStyle="1" w:styleId="friliste5">
    <w:name w:val="friliste 5"/>
    <w:basedOn w:val="Normal"/>
    <w:qFormat/>
    <w:rsid w:val="00996360"/>
    <w:pPr>
      <w:tabs>
        <w:tab w:val="left" w:pos="1985"/>
      </w:tabs>
      <w:spacing w:after="0"/>
      <w:ind w:left="1985" w:hanging="397"/>
    </w:pPr>
    <w:rPr>
      <w:spacing w:val="0"/>
    </w:rPr>
  </w:style>
  <w:style w:type="paragraph" w:customStyle="1" w:styleId="opplisting2">
    <w:name w:val="opplisting 2"/>
    <w:basedOn w:val="Normal"/>
    <w:qFormat/>
    <w:rsid w:val="00996360"/>
    <w:pPr>
      <w:spacing w:after="0"/>
      <w:ind w:left="397"/>
    </w:pPr>
    <w:rPr>
      <w:spacing w:val="0"/>
      <w:lang w:val="en-US"/>
    </w:rPr>
  </w:style>
  <w:style w:type="paragraph" w:customStyle="1" w:styleId="opplisting3">
    <w:name w:val="opplisting 3"/>
    <w:basedOn w:val="Normal"/>
    <w:qFormat/>
    <w:rsid w:val="00996360"/>
    <w:pPr>
      <w:spacing w:after="0"/>
      <w:ind w:left="794"/>
    </w:pPr>
    <w:rPr>
      <w:spacing w:val="0"/>
    </w:rPr>
  </w:style>
  <w:style w:type="paragraph" w:customStyle="1" w:styleId="opplisting4">
    <w:name w:val="opplisting 4"/>
    <w:basedOn w:val="Normal"/>
    <w:qFormat/>
    <w:rsid w:val="00996360"/>
    <w:pPr>
      <w:spacing w:after="0"/>
      <w:ind w:left="1191"/>
    </w:pPr>
    <w:rPr>
      <w:spacing w:val="0"/>
    </w:rPr>
  </w:style>
  <w:style w:type="paragraph" w:customStyle="1" w:styleId="opplisting5">
    <w:name w:val="opplisting 5"/>
    <w:basedOn w:val="Normal"/>
    <w:qFormat/>
    <w:rsid w:val="00996360"/>
    <w:pPr>
      <w:spacing w:after="0"/>
      <w:ind w:left="1588"/>
    </w:pPr>
    <w:rPr>
      <w:spacing w:val="0"/>
    </w:rPr>
  </w:style>
  <w:style w:type="character" w:customStyle="1" w:styleId="regular">
    <w:name w:val="regular"/>
    <w:basedOn w:val="Standardskriftforavsnitt"/>
    <w:uiPriority w:val="1"/>
    <w:qFormat/>
    <w:rsid w:val="00996360"/>
    <w:rPr>
      <w:i/>
    </w:rPr>
  </w:style>
  <w:style w:type="paragraph" w:customStyle="1" w:styleId="Listebombe">
    <w:name w:val="Liste bombe"/>
    <w:basedOn w:val="Liste"/>
    <w:qFormat/>
    <w:rsid w:val="00996360"/>
    <w:pPr>
      <w:numPr>
        <w:numId w:val="14"/>
      </w:numPr>
      <w:tabs>
        <w:tab w:val="left" w:pos="397"/>
      </w:tabs>
      <w:ind w:left="397" w:hanging="397"/>
    </w:pPr>
  </w:style>
  <w:style w:type="paragraph" w:customStyle="1" w:styleId="Listebombe2">
    <w:name w:val="Liste bombe 2"/>
    <w:basedOn w:val="Liste2"/>
    <w:qFormat/>
    <w:rsid w:val="00996360"/>
    <w:pPr>
      <w:numPr>
        <w:ilvl w:val="0"/>
        <w:numId w:val="15"/>
      </w:numPr>
      <w:ind w:left="794" w:hanging="397"/>
    </w:pPr>
  </w:style>
  <w:style w:type="paragraph" w:customStyle="1" w:styleId="Listebombe3">
    <w:name w:val="Liste bombe 3"/>
    <w:basedOn w:val="Liste3"/>
    <w:qFormat/>
    <w:rsid w:val="00996360"/>
    <w:pPr>
      <w:numPr>
        <w:ilvl w:val="0"/>
        <w:numId w:val="16"/>
      </w:numPr>
      <w:ind w:left="1191" w:hanging="397"/>
    </w:pPr>
  </w:style>
  <w:style w:type="paragraph" w:customStyle="1" w:styleId="Listebombe4">
    <w:name w:val="Liste bombe 4"/>
    <w:basedOn w:val="Liste4"/>
    <w:qFormat/>
    <w:rsid w:val="00996360"/>
    <w:pPr>
      <w:numPr>
        <w:ilvl w:val="0"/>
        <w:numId w:val="17"/>
      </w:numPr>
      <w:ind w:left="1588" w:hanging="397"/>
    </w:pPr>
  </w:style>
  <w:style w:type="paragraph" w:customStyle="1" w:styleId="Listebombe5">
    <w:name w:val="Liste bombe 5"/>
    <w:basedOn w:val="Liste5"/>
    <w:qFormat/>
    <w:rsid w:val="00996360"/>
    <w:pPr>
      <w:numPr>
        <w:ilvl w:val="0"/>
        <w:numId w:val="18"/>
      </w:numPr>
      <w:ind w:left="1985" w:hanging="397"/>
    </w:pPr>
  </w:style>
  <w:style w:type="paragraph" w:customStyle="1" w:styleId="avsnitt-undertittel">
    <w:name w:val="avsnitt-undertittel"/>
    <w:basedOn w:val="Normal"/>
    <w:next w:val="Normal"/>
    <w:rsid w:val="00996360"/>
    <w:pPr>
      <w:keepNext/>
      <w:keepLines/>
      <w:spacing w:before="360" w:after="60" w:line="240" w:lineRule="auto"/>
    </w:pPr>
    <w:rPr>
      <w:rFonts w:ascii="Arial" w:eastAsia="Batang" w:hAnsi="Arial"/>
      <w:i/>
      <w:spacing w:val="0"/>
      <w:szCs w:val="20"/>
    </w:rPr>
  </w:style>
  <w:style w:type="paragraph" w:customStyle="1" w:styleId="avsnitt-under-undertittel">
    <w:name w:val="avsnitt-under-undertittel"/>
    <w:basedOn w:val="Normal"/>
    <w:next w:val="Normal"/>
    <w:rsid w:val="00996360"/>
    <w:pPr>
      <w:keepNext/>
      <w:keepLines/>
      <w:spacing w:before="360" w:line="240" w:lineRule="auto"/>
    </w:pPr>
    <w:rPr>
      <w:rFonts w:eastAsia="Batang"/>
      <w:i/>
      <w:spacing w:val="0"/>
      <w:szCs w:val="20"/>
    </w:rPr>
  </w:style>
  <w:style w:type="paragraph" w:customStyle="1" w:styleId="Listeavsnitt2">
    <w:name w:val="Listeavsnitt 2"/>
    <w:basedOn w:val="Normal"/>
    <w:qFormat/>
    <w:rsid w:val="00996360"/>
    <w:pPr>
      <w:spacing w:before="60" w:after="0"/>
      <w:ind w:left="794"/>
    </w:pPr>
    <w:rPr>
      <w:spacing w:val="0"/>
    </w:rPr>
  </w:style>
  <w:style w:type="paragraph" w:customStyle="1" w:styleId="Listeavsnitt3">
    <w:name w:val="Listeavsnitt 3"/>
    <w:basedOn w:val="Normal"/>
    <w:qFormat/>
    <w:rsid w:val="00996360"/>
    <w:pPr>
      <w:spacing w:before="60" w:after="0"/>
      <w:ind w:left="1191"/>
    </w:pPr>
    <w:rPr>
      <w:spacing w:val="0"/>
    </w:rPr>
  </w:style>
  <w:style w:type="paragraph" w:customStyle="1" w:styleId="Listeavsnitt4">
    <w:name w:val="Listeavsnitt 4"/>
    <w:basedOn w:val="Normal"/>
    <w:qFormat/>
    <w:rsid w:val="00996360"/>
    <w:pPr>
      <w:spacing w:before="60" w:after="0"/>
      <w:ind w:left="1588"/>
    </w:pPr>
    <w:rPr>
      <w:spacing w:val="0"/>
    </w:rPr>
  </w:style>
  <w:style w:type="paragraph" w:customStyle="1" w:styleId="Listeavsnitt5">
    <w:name w:val="Listeavsnitt 5"/>
    <w:basedOn w:val="Normal"/>
    <w:qFormat/>
    <w:rsid w:val="00996360"/>
    <w:pPr>
      <w:spacing w:before="60" w:after="0"/>
      <w:ind w:left="1985"/>
    </w:pPr>
    <w:rPr>
      <w:spacing w:val="0"/>
    </w:rPr>
  </w:style>
  <w:style w:type="paragraph" w:customStyle="1" w:styleId="Petit">
    <w:name w:val="Petit"/>
    <w:basedOn w:val="Normal"/>
    <w:next w:val="Normal"/>
    <w:qFormat/>
    <w:rsid w:val="00996360"/>
    <w:rPr>
      <w:spacing w:val="6"/>
      <w:sz w:val="19"/>
    </w:rPr>
  </w:style>
  <w:style w:type="character" w:customStyle="1" w:styleId="gjennomstreket">
    <w:name w:val="gjennomstreket"/>
    <w:uiPriority w:val="1"/>
    <w:rsid w:val="00996360"/>
    <w:rPr>
      <w:strike/>
      <w:dstrike w:val="0"/>
    </w:rPr>
  </w:style>
  <w:style w:type="paragraph" w:customStyle="1" w:styleId="Normalref">
    <w:name w:val="Normalref"/>
    <w:basedOn w:val="Normal"/>
    <w:qFormat/>
    <w:rsid w:val="00996360"/>
    <w:pPr>
      <w:spacing w:after="0"/>
      <w:ind w:left="397" w:hanging="397"/>
    </w:pPr>
    <w:rPr>
      <w:spacing w:val="0"/>
    </w:rPr>
  </w:style>
  <w:style w:type="paragraph" w:customStyle="1" w:styleId="Sammendrag">
    <w:name w:val="Sammendrag"/>
    <w:basedOn w:val="Overskrift1"/>
    <w:qFormat/>
    <w:rsid w:val="00996360"/>
    <w:pPr>
      <w:numPr>
        <w:numId w:val="0"/>
      </w:numPr>
    </w:pPr>
  </w:style>
  <w:style w:type="paragraph" w:customStyle="1" w:styleId="TrykkeriMerknad">
    <w:name w:val="TrykkeriMerknad"/>
    <w:basedOn w:val="Normal"/>
    <w:qFormat/>
    <w:rsid w:val="00996360"/>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96360"/>
    <w:pPr>
      <w:shd w:val="clear" w:color="auto" w:fill="FFFF99"/>
      <w:spacing w:line="240" w:lineRule="auto"/>
    </w:pPr>
    <w:rPr>
      <w:color w:val="833C0B" w:themeColor="accent2" w:themeShade="80"/>
    </w:rPr>
  </w:style>
  <w:style w:type="paragraph" w:customStyle="1" w:styleId="tblRad">
    <w:name w:val="tblRad"/>
    <w:rsid w:val="0099636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996360"/>
  </w:style>
  <w:style w:type="paragraph" w:customStyle="1" w:styleId="tbl2LinjeSumBold">
    <w:name w:val="tbl2LinjeSumBold"/>
    <w:basedOn w:val="tblRad"/>
    <w:rsid w:val="00996360"/>
    <w:rPr>
      <w:b/>
    </w:rPr>
  </w:style>
  <w:style w:type="paragraph" w:customStyle="1" w:styleId="tblDelsum1">
    <w:name w:val="tblDelsum1"/>
    <w:basedOn w:val="tblRad"/>
    <w:rsid w:val="00996360"/>
    <w:rPr>
      <w:i/>
    </w:rPr>
  </w:style>
  <w:style w:type="paragraph" w:customStyle="1" w:styleId="tblDelsum1-Kapittel">
    <w:name w:val="tblDelsum1 - Kapittel"/>
    <w:basedOn w:val="tblDelsum1"/>
    <w:rsid w:val="00996360"/>
    <w:pPr>
      <w:keepNext w:val="0"/>
    </w:pPr>
  </w:style>
  <w:style w:type="paragraph" w:customStyle="1" w:styleId="tblDelsum2">
    <w:name w:val="tblDelsum2"/>
    <w:basedOn w:val="tblRad"/>
    <w:rsid w:val="00996360"/>
    <w:rPr>
      <w:b/>
      <w:i/>
    </w:rPr>
  </w:style>
  <w:style w:type="paragraph" w:customStyle="1" w:styleId="tblDelsum2-Kapittel">
    <w:name w:val="tblDelsum2 - Kapittel"/>
    <w:basedOn w:val="tblDelsum2"/>
    <w:rsid w:val="00996360"/>
    <w:pPr>
      <w:keepNext w:val="0"/>
    </w:pPr>
  </w:style>
  <w:style w:type="paragraph" w:customStyle="1" w:styleId="tblTabelloverskrift">
    <w:name w:val="tblTabelloverskrift"/>
    <w:rsid w:val="0099636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996360"/>
    <w:pPr>
      <w:spacing w:after="0"/>
      <w:jc w:val="right"/>
    </w:pPr>
    <w:rPr>
      <w:b w:val="0"/>
      <w:caps w:val="0"/>
      <w:sz w:val="16"/>
    </w:rPr>
  </w:style>
  <w:style w:type="paragraph" w:customStyle="1" w:styleId="tblKategoriOverskrift">
    <w:name w:val="tblKategoriOverskrift"/>
    <w:basedOn w:val="tblRad"/>
    <w:rsid w:val="00996360"/>
    <w:pPr>
      <w:spacing w:before="120"/>
    </w:pPr>
    <w:rPr>
      <w:b/>
    </w:rPr>
  </w:style>
  <w:style w:type="paragraph" w:customStyle="1" w:styleId="tblKolonneoverskrift">
    <w:name w:val="tblKolonneoverskrift"/>
    <w:basedOn w:val="Normal"/>
    <w:rsid w:val="0099636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96360"/>
    <w:pPr>
      <w:spacing w:after="360"/>
      <w:jc w:val="center"/>
    </w:pPr>
    <w:rPr>
      <w:b w:val="0"/>
      <w:caps w:val="0"/>
    </w:rPr>
  </w:style>
  <w:style w:type="paragraph" w:customStyle="1" w:styleId="tblKolonneoverskrift-Vedtak">
    <w:name w:val="tblKolonneoverskrift - Vedtak"/>
    <w:basedOn w:val="tblTabelloverskrift-Vedtak"/>
    <w:rsid w:val="00996360"/>
    <w:pPr>
      <w:spacing w:after="0"/>
    </w:pPr>
  </w:style>
  <w:style w:type="paragraph" w:customStyle="1" w:styleId="tblOverskrift-Vedtak">
    <w:name w:val="tblOverskrift - Vedtak"/>
    <w:basedOn w:val="tblRad"/>
    <w:rsid w:val="00996360"/>
    <w:pPr>
      <w:spacing w:before="360"/>
      <w:jc w:val="center"/>
    </w:pPr>
  </w:style>
  <w:style w:type="paragraph" w:customStyle="1" w:styleId="tblRadBold">
    <w:name w:val="tblRadBold"/>
    <w:basedOn w:val="tblRad"/>
    <w:rsid w:val="00996360"/>
    <w:rPr>
      <w:b/>
    </w:rPr>
  </w:style>
  <w:style w:type="paragraph" w:customStyle="1" w:styleId="tblRadItalic">
    <w:name w:val="tblRadItalic"/>
    <w:basedOn w:val="tblRad"/>
    <w:rsid w:val="00996360"/>
    <w:rPr>
      <w:i/>
    </w:rPr>
  </w:style>
  <w:style w:type="paragraph" w:customStyle="1" w:styleId="tblRadItalicSiste">
    <w:name w:val="tblRadItalicSiste"/>
    <w:basedOn w:val="tblRadItalic"/>
    <w:rsid w:val="00996360"/>
  </w:style>
  <w:style w:type="paragraph" w:customStyle="1" w:styleId="tblRadMedLuft">
    <w:name w:val="tblRadMedLuft"/>
    <w:basedOn w:val="tblRad"/>
    <w:rsid w:val="00996360"/>
    <w:pPr>
      <w:spacing w:before="120"/>
    </w:pPr>
  </w:style>
  <w:style w:type="paragraph" w:customStyle="1" w:styleId="tblRadMedLuftSiste">
    <w:name w:val="tblRadMedLuftSiste"/>
    <w:basedOn w:val="tblRadMedLuft"/>
    <w:rsid w:val="00996360"/>
    <w:pPr>
      <w:spacing w:after="120"/>
    </w:pPr>
  </w:style>
  <w:style w:type="paragraph" w:customStyle="1" w:styleId="tblRadMedLuftSiste-Vedtak">
    <w:name w:val="tblRadMedLuftSiste - Vedtak"/>
    <w:basedOn w:val="tblRadMedLuftSiste"/>
    <w:rsid w:val="00996360"/>
    <w:pPr>
      <w:keepNext w:val="0"/>
    </w:pPr>
  </w:style>
  <w:style w:type="paragraph" w:customStyle="1" w:styleId="tblRadSiste">
    <w:name w:val="tblRadSiste"/>
    <w:basedOn w:val="tblRad"/>
    <w:rsid w:val="00996360"/>
  </w:style>
  <w:style w:type="paragraph" w:customStyle="1" w:styleId="tblSluttsum">
    <w:name w:val="tblSluttsum"/>
    <w:basedOn w:val="tblRad"/>
    <w:rsid w:val="00996360"/>
    <w:pPr>
      <w:spacing w:before="120"/>
    </w:pPr>
    <w:rPr>
      <w:b/>
      <w:i/>
    </w:rPr>
  </w:style>
  <w:style w:type="character" w:customStyle="1" w:styleId="s1">
    <w:name w:val="s1"/>
    <w:basedOn w:val="Standardskriftforavsnitt"/>
    <w:rsid w:val="009921CE"/>
  </w:style>
  <w:style w:type="character" w:customStyle="1" w:styleId="apple-converted-space">
    <w:name w:val="apple-converted-space"/>
    <w:basedOn w:val="Standardskriftforavsnitt"/>
    <w:rsid w:val="009921CE"/>
  </w:style>
  <w:style w:type="paragraph" w:customStyle="1" w:styleId="mortaga">
    <w:name w:val="mortag_a"/>
    <w:basedOn w:val="Normal"/>
    <w:rsid w:val="00ED573C"/>
    <w:pPr>
      <w:spacing w:before="100" w:beforeAutospacing="1" w:after="100" w:afterAutospacing="1" w:line="240" w:lineRule="auto"/>
    </w:pPr>
    <w:rPr>
      <w:rFonts w:cs="Times New Roman"/>
      <w:spacing w:val="0"/>
      <w:szCs w:val="24"/>
    </w:rPr>
  </w:style>
  <w:style w:type="paragraph" w:styleId="Revisjon">
    <w:name w:val="Revision"/>
    <w:hidden/>
    <w:uiPriority w:val="99"/>
    <w:semiHidden/>
    <w:rsid w:val="003320B5"/>
    <w:pPr>
      <w:spacing w:after="0" w:line="240" w:lineRule="auto"/>
    </w:pPr>
    <w:rPr>
      <w:rFonts w:ascii="Times New Roman" w:eastAsia="Times New Roman" w:hAnsi="Times New Roman"/>
      <w:spacing w:val="4"/>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5990">
      <w:bodyDiv w:val="1"/>
      <w:marLeft w:val="0"/>
      <w:marRight w:val="0"/>
      <w:marTop w:val="0"/>
      <w:marBottom w:val="0"/>
      <w:divBdr>
        <w:top w:val="none" w:sz="0" w:space="0" w:color="auto"/>
        <w:left w:val="none" w:sz="0" w:space="0" w:color="auto"/>
        <w:bottom w:val="none" w:sz="0" w:space="0" w:color="auto"/>
        <w:right w:val="none" w:sz="0" w:space="0" w:color="auto"/>
      </w:divBdr>
    </w:div>
    <w:div w:id="3289610">
      <w:bodyDiv w:val="1"/>
      <w:marLeft w:val="0"/>
      <w:marRight w:val="0"/>
      <w:marTop w:val="0"/>
      <w:marBottom w:val="0"/>
      <w:divBdr>
        <w:top w:val="none" w:sz="0" w:space="0" w:color="auto"/>
        <w:left w:val="none" w:sz="0" w:space="0" w:color="auto"/>
        <w:bottom w:val="none" w:sz="0" w:space="0" w:color="auto"/>
        <w:right w:val="none" w:sz="0" w:space="0" w:color="auto"/>
      </w:divBdr>
    </w:div>
    <w:div w:id="35740992">
      <w:bodyDiv w:val="1"/>
      <w:marLeft w:val="0"/>
      <w:marRight w:val="0"/>
      <w:marTop w:val="0"/>
      <w:marBottom w:val="0"/>
      <w:divBdr>
        <w:top w:val="none" w:sz="0" w:space="0" w:color="auto"/>
        <w:left w:val="none" w:sz="0" w:space="0" w:color="auto"/>
        <w:bottom w:val="none" w:sz="0" w:space="0" w:color="auto"/>
        <w:right w:val="none" w:sz="0" w:space="0" w:color="auto"/>
      </w:divBdr>
    </w:div>
    <w:div w:id="61682342">
      <w:bodyDiv w:val="1"/>
      <w:marLeft w:val="0"/>
      <w:marRight w:val="0"/>
      <w:marTop w:val="0"/>
      <w:marBottom w:val="0"/>
      <w:divBdr>
        <w:top w:val="none" w:sz="0" w:space="0" w:color="auto"/>
        <w:left w:val="none" w:sz="0" w:space="0" w:color="auto"/>
        <w:bottom w:val="none" w:sz="0" w:space="0" w:color="auto"/>
        <w:right w:val="none" w:sz="0" w:space="0" w:color="auto"/>
      </w:divBdr>
    </w:div>
    <w:div w:id="310017549">
      <w:bodyDiv w:val="1"/>
      <w:marLeft w:val="0"/>
      <w:marRight w:val="0"/>
      <w:marTop w:val="0"/>
      <w:marBottom w:val="0"/>
      <w:divBdr>
        <w:top w:val="none" w:sz="0" w:space="0" w:color="auto"/>
        <w:left w:val="none" w:sz="0" w:space="0" w:color="auto"/>
        <w:bottom w:val="none" w:sz="0" w:space="0" w:color="auto"/>
        <w:right w:val="none" w:sz="0" w:space="0" w:color="auto"/>
      </w:divBdr>
    </w:div>
    <w:div w:id="418992294">
      <w:bodyDiv w:val="1"/>
      <w:marLeft w:val="0"/>
      <w:marRight w:val="0"/>
      <w:marTop w:val="0"/>
      <w:marBottom w:val="0"/>
      <w:divBdr>
        <w:top w:val="none" w:sz="0" w:space="0" w:color="auto"/>
        <w:left w:val="none" w:sz="0" w:space="0" w:color="auto"/>
        <w:bottom w:val="none" w:sz="0" w:space="0" w:color="auto"/>
        <w:right w:val="none" w:sz="0" w:space="0" w:color="auto"/>
      </w:divBdr>
    </w:div>
    <w:div w:id="446045739">
      <w:bodyDiv w:val="1"/>
      <w:marLeft w:val="0"/>
      <w:marRight w:val="0"/>
      <w:marTop w:val="0"/>
      <w:marBottom w:val="0"/>
      <w:divBdr>
        <w:top w:val="none" w:sz="0" w:space="0" w:color="auto"/>
        <w:left w:val="none" w:sz="0" w:space="0" w:color="auto"/>
        <w:bottom w:val="none" w:sz="0" w:space="0" w:color="auto"/>
        <w:right w:val="none" w:sz="0" w:space="0" w:color="auto"/>
      </w:divBdr>
    </w:div>
    <w:div w:id="511801011">
      <w:bodyDiv w:val="1"/>
      <w:marLeft w:val="0"/>
      <w:marRight w:val="0"/>
      <w:marTop w:val="0"/>
      <w:marBottom w:val="0"/>
      <w:divBdr>
        <w:top w:val="none" w:sz="0" w:space="0" w:color="auto"/>
        <w:left w:val="none" w:sz="0" w:space="0" w:color="auto"/>
        <w:bottom w:val="none" w:sz="0" w:space="0" w:color="auto"/>
        <w:right w:val="none" w:sz="0" w:space="0" w:color="auto"/>
      </w:divBdr>
    </w:div>
    <w:div w:id="629629919">
      <w:bodyDiv w:val="1"/>
      <w:marLeft w:val="0"/>
      <w:marRight w:val="0"/>
      <w:marTop w:val="0"/>
      <w:marBottom w:val="0"/>
      <w:divBdr>
        <w:top w:val="none" w:sz="0" w:space="0" w:color="auto"/>
        <w:left w:val="none" w:sz="0" w:space="0" w:color="auto"/>
        <w:bottom w:val="none" w:sz="0" w:space="0" w:color="auto"/>
        <w:right w:val="none" w:sz="0" w:space="0" w:color="auto"/>
      </w:divBdr>
    </w:div>
    <w:div w:id="707145143">
      <w:bodyDiv w:val="1"/>
      <w:marLeft w:val="0"/>
      <w:marRight w:val="0"/>
      <w:marTop w:val="0"/>
      <w:marBottom w:val="0"/>
      <w:divBdr>
        <w:top w:val="none" w:sz="0" w:space="0" w:color="auto"/>
        <w:left w:val="none" w:sz="0" w:space="0" w:color="auto"/>
        <w:bottom w:val="none" w:sz="0" w:space="0" w:color="auto"/>
        <w:right w:val="none" w:sz="0" w:space="0" w:color="auto"/>
      </w:divBdr>
    </w:div>
    <w:div w:id="728530013">
      <w:bodyDiv w:val="1"/>
      <w:marLeft w:val="0"/>
      <w:marRight w:val="0"/>
      <w:marTop w:val="0"/>
      <w:marBottom w:val="0"/>
      <w:divBdr>
        <w:top w:val="none" w:sz="0" w:space="0" w:color="auto"/>
        <w:left w:val="none" w:sz="0" w:space="0" w:color="auto"/>
        <w:bottom w:val="none" w:sz="0" w:space="0" w:color="auto"/>
        <w:right w:val="none" w:sz="0" w:space="0" w:color="auto"/>
      </w:divBdr>
    </w:div>
    <w:div w:id="899167955">
      <w:bodyDiv w:val="1"/>
      <w:marLeft w:val="0"/>
      <w:marRight w:val="0"/>
      <w:marTop w:val="0"/>
      <w:marBottom w:val="0"/>
      <w:divBdr>
        <w:top w:val="none" w:sz="0" w:space="0" w:color="auto"/>
        <w:left w:val="none" w:sz="0" w:space="0" w:color="auto"/>
        <w:bottom w:val="none" w:sz="0" w:space="0" w:color="auto"/>
        <w:right w:val="none" w:sz="0" w:space="0" w:color="auto"/>
      </w:divBdr>
    </w:div>
    <w:div w:id="960303886">
      <w:bodyDiv w:val="1"/>
      <w:marLeft w:val="0"/>
      <w:marRight w:val="0"/>
      <w:marTop w:val="0"/>
      <w:marBottom w:val="0"/>
      <w:divBdr>
        <w:top w:val="none" w:sz="0" w:space="0" w:color="auto"/>
        <w:left w:val="none" w:sz="0" w:space="0" w:color="auto"/>
        <w:bottom w:val="none" w:sz="0" w:space="0" w:color="auto"/>
        <w:right w:val="none" w:sz="0" w:space="0" w:color="auto"/>
      </w:divBdr>
    </w:div>
    <w:div w:id="1261913187">
      <w:bodyDiv w:val="1"/>
      <w:marLeft w:val="0"/>
      <w:marRight w:val="0"/>
      <w:marTop w:val="0"/>
      <w:marBottom w:val="0"/>
      <w:divBdr>
        <w:top w:val="none" w:sz="0" w:space="0" w:color="auto"/>
        <w:left w:val="none" w:sz="0" w:space="0" w:color="auto"/>
        <w:bottom w:val="none" w:sz="0" w:space="0" w:color="auto"/>
        <w:right w:val="none" w:sz="0" w:space="0" w:color="auto"/>
      </w:divBdr>
    </w:div>
    <w:div w:id="1272470879">
      <w:bodyDiv w:val="1"/>
      <w:marLeft w:val="0"/>
      <w:marRight w:val="0"/>
      <w:marTop w:val="0"/>
      <w:marBottom w:val="0"/>
      <w:divBdr>
        <w:top w:val="none" w:sz="0" w:space="0" w:color="auto"/>
        <w:left w:val="none" w:sz="0" w:space="0" w:color="auto"/>
        <w:bottom w:val="none" w:sz="0" w:space="0" w:color="auto"/>
        <w:right w:val="none" w:sz="0" w:space="0" w:color="auto"/>
      </w:divBdr>
    </w:div>
    <w:div w:id="1364591533">
      <w:bodyDiv w:val="1"/>
      <w:marLeft w:val="0"/>
      <w:marRight w:val="0"/>
      <w:marTop w:val="0"/>
      <w:marBottom w:val="0"/>
      <w:divBdr>
        <w:top w:val="none" w:sz="0" w:space="0" w:color="auto"/>
        <w:left w:val="none" w:sz="0" w:space="0" w:color="auto"/>
        <w:bottom w:val="none" w:sz="0" w:space="0" w:color="auto"/>
        <w:right w:val="none" w:sz="0" w:space="0" w:color="auto"/>
      </w:divBdr>
    </w:div>
    <w:div w:id="1411079263">
      <w:bodyDiv w:val="1"/>
      <w:marLeft w:val="0"/>
      <w:marRight w:val="0"/>
      <w:marTop w:val="0"/>
      <w:marBottom w:val="0"/>
      <w:divBdr>
        <w:top w:val="none" w:sz="0" w:space="0" w:color="auto"/>
        <w:left w:val="none" w:sz="0" w:space="0" w:color="auto"/>
        <w:bottom w:val="none" w:sz="0" w:space="0" w:color="auto"/>
        <w:right w:val="none" w:sz="0" w:space="0" w:color="auto"/>
      </w:divBdr>
    </w:div>
    <w:div w:id="1437209018">
      <w:bodyDiv w:val="1"/>
      <w:marLeft w:val="0"/>
      <w:marRight w:val="0"/>
      <w:marTop w:val="0"/>
      <w:marBottom w:val="0"/>
      <w:divBdr>
        <w:top w:val="none" w:sz="0" w:space="0" w:color="auto"/>
        <w:left w:val="none" w:sz="0" w:space="0" w:color="auto"/>
        <w:bottom w:val="none" w:sz="0" w:space="0" w:color="auto"/>
        <w:right w:val="none" w:sz="0" w:space="0" w:color="auto"/>
      </w:divBdr>
    </w:div>
    <w:div w:id="1497191168">
      <w:bodyDiv w:val="1"/>
      <w:marLeft w:val="0"/>
      <w:marRight w:val="0"/>
      <w:marTop w:val="0"/>
      <w:marBottom w:val="0"/>
      <w:divBdr>
        <w:top w:val="none" w:sz="0" w:space="0" w:color="auto"/>
        <w:left w:val="none" w:sz="0" w:space="0" w:color="auto"/>
        <w:bottom w:val="none" w:sz="0" w:space="0" w:color="auto"/>
        <w:right w:val="none" w:sz="0" w:space="0" w:color="auto"/>
      </w:divBdr>
    </w:div>
    <w:div w:id="1527518020">
      <w:bodyDiv w:val="1"/>
      <w:marLeft w:val="0"/>
      <w:marRight w:val="0"/>
      <w:marTop w:val="0"/>
      <w:marBottom w:val="0"/>
      <w:divBdr>
        <w:top w:val="none" w:sz="0" w:space="0" w:color="auto"/>
        <w:left w:val="none" w:sz="0" w:space="0" w:color="auto"/>
        <w:bottom w:val="none" w:sz="0" w:space="0" w:color="auto"/>
        <w:right w:val="none" w:sz="0" w:space="0" w:color="auto"/>
      </w:divBdr>
    </w:div>
    <w:div w:id="1547377081">
      <w:bodyDiv w:val="1"/>
      <w:marLeft w:val="0"/>
      <w:marRight w:val="0"/>
      <w:marTop w:val="0"/>
      <w:marBottom w:val="0"/>
      <w:divBdr>
        <w:top w:val="none" w:sz="0" w:space="0" w:color="auto"/>
        <w:left w:val="none" w:sz="0" w:space="0" w:color="auto"/>
        <w:bottom w:val="none" w:sz="0" w:space="0" w:color="auto"/>
        <w:right w:val="none" w:sz="0" w:space="0" w:color="auto"/>
      </w:divBdr>
    </w:div>
    <w:div w:id="1611083238">
      <w:bodyDiv w:val="1"/>
      <w:marLeft w:val="0"/>
      <w:marRight w:val="0"/>
      <w:marTop w:val="0"/>
      <w:marBottom w:val="0"/>
      <w:divBdr>
        <w:top w:val="none" w:sz="0" w:space="0" w:color="auto"/>
        <w:left w:val="none" w:sz="0" w:space="0" w:color="auto"/>
        <w:bottom w:val="none" w:sz="0" w:space="0" w:color="auto"/>
        <w:right w:val="none" w:sz="0" w:space="0" w:color="auto"/>
      </w:divBdr>
      <w:divsChild>
        <w:div w:id="1802071220">
          <w:marLeft w:val="0"/>
          <w:marRight w:val="0"/>
          <w:marTop w:val="0"/>
          <w:marBottom w:val="0"/>
          <w:divBdr>
            <w:top w:val="none" w:sz="0" w:space="0" w:color="auto"/>
            <w:left w:val="none" w:sz="0" w:space="0" w:color="auto"/>
            <w:bottom w:val="none" w:sz="0" w:space="0" w:color="auto"/>
            <w:right w:val="none" w:sz="0" w:space="0" w:color="auto"/>
          </w:divBdr>
          <w:divsChild>
            <w:div w:id="927275479">
              <w:marLeft w:val="2"/>
              <w:marRight w:val="2"/>
              <w:marTop w:val="75"/>
              <w:marBottom w:val="75"/>
              <w:divBdr>
                <w:top w:val="none" w:sz="0" w:space="0" w:color="auto"/>
                <w:left w:val="none" w:sz="0" w:space="0" w:color="auto"/>
                <w:bottom w:val="none" w:sz="0" w:space="0" w:color="auto"/>
                <w:right w:val="none" w:sz="0" w:space="0" w:color="auto"/>
              </w:divBdr>
              <w:divsChild>
                <w:div w:id="408430182">
                  <w:marLeft w:val="0"/>
                  <w:marRight w:val="0"/>
                  <w:marTop w:val="0"/>
                  <w:marBottom w:val="0"/>
                  <w:divBdr>
                    <w:top w:val="none" w:sz="0" w:space="0" w:color="auto"/>
                    <w:left w:val="none" w:sz="0" w:space="0" w:color="auto"/>
                    <w:bottom w:val="none" w:sz="0" w:space="0" w:color="auto"/>
                    <w:right w:val="none" w:sz="0" w:space="0" w:color="auto"/>
                  </w:divBdr>
                  <w:divsChild>
                    <w:div w:id="1988628268">
                      <w:marLeft w:val="0"/>
                      <w:marRight w:val="0"/>
                      <w:marTop w:val="0"/>
                      <w:marBottom w:val="0"/>
                      <w:divBdr>
                        <w:top w:val="none" w:sz="0" w:space="0" w:color="auto"/>
                        <w:left w:val="none" w:sz="0" w:space="0" w:color="auto"/>
                        <w:bottom w:val="none" w:sz="0" w:space="0" w:color="auto"/>
                        <w:right w:val="none" w:sz="0" w:space="0" w:color="auto"/>
                      </w:divBdr>
                      <w:divsChild>
                        <w:div w:id="6913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468510">
      <w:bodyDiv w:val="1"/>
      <w:marLeft w:val="0"/>
      <w:marRight w:val="0"/>
      <w:marTop w:val="0"/>
      <w:marBottom w:val="0"/>
      <w:divBdr>
        <w:top w:val="none" w:sz="0" w:space="0" w:color="auto"/>
        <w:left w:val="none" w:sz="0" w:space="0" w:color="auto"/>
        <w:bottom w:val="none" w:sz="0" w:space="0" w:color="auto"/>
        <w:right w:val="none" w:sz="0" w:space="0" w:color="auto"/>
      </w:divBdr>
    </w:div>
    <w:div w:id="1760784783">
      <w:bodyDiv w:val="1"/>
      <w:marLeft w:val="0"/>
      <w:marRight w:val="0"/>
      <w:marTop w:val="0"/>
      <w:marBottom w:val="0"/>
      <w:divBdr>
        <w:top w:val="none" w:sz="0" w:space="0" w:color="auto"/>
        <w:left w:val="none" w:sz="0" w:space="0" w:color="auto"/>
        <w:bottom w:val="none" w:sz="0" w:space="0" w:color="auto"/>
        <w:right w:val="none" w:sz="0" w:space="0" w:color="auto"/>
      </w:divBdr>
    </w:div>
    <w:div w:id="1821269535">
      <w:bodyDiv w:val="1"/>
      <w:marLeft w:val="0"/>
      <w:marRight w:val="0"/>
      <w:marTop w:val="0"/>
      <w:marBottom w:val="0"/>
      <w:divBdr>
        <w:top w:val="none" w:sz="0" w:space="0" w:color="auto"/>
        <w:left w:val="none" w:sz="0" w:space="0" w:color="auto"/>
        <w:bottom w:val="none" w:sz="0" w:space="0" w:color="auto"/>
        <w:right w:val="none" w:sz="0" w:space="0" w:color="auto"/>
      </w:divBdr>
    </w:div>
    <w:div w:id="1827091469">
      <w:bodyDiv w:val="1"/>
      <w:marLeft w:val="0"/>
      <w:marRight w:val="0"/>
      <w:marTop w:val="0"/>
      <w:marBottom w:val="0"/>
      <w:divBdr>
        <w:top w:val="none" w:sz="0" w:space="0" w:color="auto"/>
        <w:left w:val="none" w:sz="0" w:space="0" w:color="auto"/>
        <w:bottom w:val="none" w:sz="0" w:space="0" w:color="auto"/>
        <w:right w:val="none" w:sz="0" w:space="0" w:color="auto"/>
      </w:divBdr>
    </w:div>
    <w:div w:id="1851874648">
      <w:bodyDiv w:val="1"/>
      <w:marLeft w:val="0"/>
      <w:marRight w:val="0"/>
      <w:marTop w:val="0"/>
      <w:marBottom w:val="0"/>
      <w:divBdr>
        <w:top w:val="none" w:sz="0" w:space="0" w:color="auto"/>
        <w:left w:val="none" w:sz="0" w:space="0" w:color="auto"/>
        <w:bottom w:val="none" w:sz="0" w:space="0" w:color="auto"/>
        <w:right w:val="none" w:sz="0" w:space="0" w:color="auto"/>
      </w:divBdr>
    </w:div>
    <w:div w:id="1880320643">
      <w:bodyDiv w:val="1"/>
      <w:marLeft w:val="0"/>
      <w:marRight w:val="0"/>
      <w:marTop w:val="0"/>
      <w:marBottom w:val="0"/>
      <w:divBdr>
        <w:top w:val="none" w:sz="0" w:space="0" w:color="auto"/>
        <w:left w:val="none" w:sz="0" w:space="0" w:color="auto"/>
        <w:bottom w:val="none" w:sz="0" w:space="0" w:color="auto"/>
        <w:right w:val="none" w:sz="0" w:space="0" w:color="auto"/>
      </w:divBdr>
    </w:div>
    <w:div w:id="201780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pro" TargetMode="External"/><Relationship Id="rId18" Type="http://schemas.openxmlformats.org/officeDocument/2006/relationships/hyperlink" Target="https://lovdata.no/pro"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lovdata.no/pro" TargetMode="External"/><Relationship Id="rId7" Type="http://schemas.openxmlformats.org/officeDocument/2006/relationships/settings" Target="settings.xml"/><Relationship Id="rId12" Type="http://schemas.openxmlformats.org/officeDocument/2006/relationships/hyperlink" Target="https://lovdata.no/pro" TargetMode="External"/><Relationship Id="rId17" Type="http://schemas.openxmlformats.org/officeDocument/2006/relationships/hyperlink" Target="https://lovdata.no/pr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ovdata.no/pro" TargetMode="External"/><Relationship Id="rId20" Type="http://schemas.openxmlformats.org/officeDocument/2006/relationships/hyperlink" Target="https://lovdata.no/pr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pro"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ovdata.no/pro"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lovdata.no/pr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pro" TargetMode="External"/><Relationship Id="rId22" Type="http://schemas.openxmlformats.org/officeDocument/2006/relationships/hyperlink" Target="https://lovdata.no/pro"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4DF5F43E11949146B59352620764E66B" ma:contentTypeVersion="3" ma:contentTypeDescription="Opprett et nytt dokument." ma:contentTypeScope="" ma:versionID="3d674707a305e0d837be2fc30ddce496">
  <xsd:schema xmlns:xsd="http://www.w3.org/2001/XMLSchema" xmlns:xs="http://www.w3.org/2001/XMLSchema" xmlns:p="http://schemas.microsoft.com/office/2006/metadata/properties" xmlns:ns1="http://schemas.microsoft.com/sharepoint/v3" xmlns:ns2="28fd5cb8-6775-4e91-8557-5135cfe8c30e" xmlns:ns3="793ad56b-b905-482f-99c7-e0ad214f35d2" targetNamespace="http://schemas.microsoft.com/office/2006/metadata/properties" ma:root="true" ma:fieldsID="73aadcc0d6a358889ffd80f8a4c2b3f3" ns1:_="" ns2:_="" ns3:_="">
    <xsd:import namespace="http://schemas.microsoft.com/sharepoint/v3"/>
    <xsd:import namespace="28fd5cb8-6775-4e91-8557-5135cfe8c30e"/>
    <xsd:import namespace="793ad56b-b905-482f-99c7-e0ad214f35d2"/>
    <xsd:element name="properties">
      <xsd:complexType>
        <xsd:sequence>
          <xsd:element name="documentManagement">
            <xsd:complexType>
              <xsd:all>
                <xsd:element ref="ns1:AssignedTo" minOccurs="0"/>
                <xsd:element ref="ns2:DssDokumenttypeChoice" minOccurs="0"/>
                <xsd:element ref="ns3:DssArchivable" minOccurs="0"/>
                <xsd:element ref="ns3:DssWebsakRef" minOccurs="0"/>
                <xsd:element ref="ns2:DssFremhevet" minOccurs="0"/>
                <xsd:element ref="ns2:DssNotater" minOccurs="0"/>
                <xsd:element ref="ns2:ofdc76af098e4c7f98490d5710fce5b2" minOccurs="0"/>
                <xsd:element ref="ns2:ec4548291c174201804f8d6e346b5e78" minOccurs="0"/>
                <xsd:element ref="ns2:ja062c7924ed4f31b584a4220ff29390" minOccurs="0"/>
                <xsd:element ref="ns2:l917ce326c5a48e1a29f6235eea1cd41" minOccurs="0"/>
                <xsd:element ref="ns2:TaxCatchAll" minOccurs="0"/>
                <xsd:element ref="ns2:TaxCatchAllLabel" minOccurs="0"/>
                <xsd:element ref="ns2:f2f49eccf7d24422907cdfb28d82571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fd5cb8-6775-4e91-8557-5135cfe8c30e" elementFormDefault="qualified">
    <xsd:import namespace="http://schemas.microsoft.com/office/2006/documentManagement/types"/>
    <xsd:import namespace="http://schemas.microsoft.com/office/infopath/2007/PartnerControls"/>
    <xsd:element name="DssDokumenttypeChoice" ma:index="8" nillable="true" ma:displayName="Dokumenttypevalg" ma:format="Dropdown" ma:internalName="DssDokumenttypeChoice">
      <xsd:simpleType>
        <xsd:restriction base="dms:Choice">
          <xsd:enumeration value="Avklaringsnotat"/>
          <xsd:enumeration value="Bakgrunnsinformasjon"/>
          <xsd:enumeration value="Beslutningsnotat"/>
          <xsd:enumeration value="Brukerveiledning"/>
          <xsd:enumeration value="Brev"/>
          <xsd:enumeration value="Budsjettdokument"/>
          <xsd:enumeration value="Budskapsplattform"/>
          <xsd:enumeration value="Dokumentasjon"/>
          <xsd:enumeration value="Eksempel"/>
          <xsd:enumeration value="Figur"/>
          <xsd:enumeration value="Flak"/>
          <xsd:enumeration value="Forskrift"/>
          <xsd:enumeration value="Håndnotat"/>
          <xsd:enumeration value="Illustrasjon"/>
          <xsd:enumeration value="Instruks"/>
          <xsd:enumeration value="Kapittelutkast"/>
          <xsd:enumeration value="Kommunikasjonsmateriell"/>
          <xsd:enumeration value="Kronikk/innlegg"/>
          <xsd:enumeration value="Læringsmateriell"/>
          <xsd:enumeration value="Mal"/>
          <xsd:enumeration value="Media"/>
          <xsd:enumeration value="Melding til Stortinget"/>
          <xsd:enumeration value="Møtereferat"/>
          <xsd:enumeration value="Møtedokument"/>
          <xsd:enumeration value="Nettside"/>
          <xsd:enumeration value="Notat"/>
          <xsd:enumeration value="NOU"/>
          <xsd:enumeration value="Presentasjon"/>
          <xsd:enumeration value="Presseinvitasjon"/>
          <xsd:enumeration value="Pressemelding"/>
          <xsd:enumeration value="Proposisjon"/>
          <xsd:enumeration value="Rapport"/>
          <xsd:enumeration value="Regneark"/>
          <xsd:enumeration value="Rutine/retningslinje/håndbok"/>
          <xsd:enumeration value="Satsingsforslag"/>
          <xsd:enumeration value="Sluttrapport"/>
          <xsd:enumeration value="Statistikk"/>
          <xsd:enumeration value="Strategi/plan"/>
          <xsd:enumeration value="Tale"/>
          <xsd:enumeration value="Talepunkt"/>
          <xsd:enumeration value="Tildelingsbrev"/>
          <xsd:enumeration value="Utkast til r-notat"/>
          <xsd:enumeration value="Utredningsnotat"/>
        </xsd:restriction>
      </xsd:simpleType>
    </xsd:element>
    <xsd:element name="DssFremhevet" ma:index="11" nillable="true" ma:displayName="Fremhevet" ma:default="False" ma:description="Fremhevet dokument vises på Om rommet siden." ma:internalName="DssFremhevet">
      <xsd:simpleType>
        <xsd:restriction base="dms:Boolean"/>
      </xsd:simpleType>
    </xsd:element>
    <xsd:element name="DssNotater" ma:index="12" nillable="true" ma:displayName="Notater" ma:hidden="true" ma:internalName="DssNotater" ma:readOnly="false">
      <xsd:simpleType>
        <xsd:restriction base="dms:Note"/>
      </xsd:simple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d4ae01bb-9ab6-47dd-a8b4-d03ead63e278"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7105218d-0892-4891-943d-c03bbd49b735"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Global taksonomikolonne" ma:hidden="true" ma:list="{e8f051e9-29d3-435d-bb1a-1180232ca23d}" ma:internalName="TaxCatchAll" ma:showField="CatchAllData" ma:web="28fd5cb8-6775-4e91-8557-5135cfe8c30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Global taksonomikolonne1" ma:hidden="true" ma:list="{e8f051e9-29d3-435d-bb1a-1180232ca23d}" ma:internalName="TaxCatchAllLabel" ma:readOnly="true" ma:showField="CatchAllDataLabel" ma:web="28fd5cb8-6775-4e91-8557-5135cfe8c30e">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2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9"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10" nillable="true" ma:displayName="Arkivreferanse" ma:description="Referanse i arkivsystem" ma:internalName="DssWebsakRe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ssDokumenttypeChoice xmlns="28fd5cb8-6775-4e91-8557-5135cfe8c30e" xsi:nil="true"/>
    <AssignedTo xmlns="http://schemas.microsoft.com/sharepoint/v3">
      <UserInfo>
        <DisplayName/>
        <AccountId xsi:nil="true"/>
        <AccountType/>
      </UserInfo>
    </AssignedTo>
    <TaxCatchAll xmlns="28fd5cb8-6775-4e91-8557-5135cfe8c30e"/>
    <DssArchivable xmlns="793ad56b-b905-482f-99c7-e0ad214f35d2">Ikke satt</DssArchivable>
    <ec4548291c174201804f8d6e346b5e78 xmlns="28fd5cb8-6775-4e91-8557-5135cfe8c30e">
      <Terms xmlns="http://schemas.microsoft.com/office/infopath/2007/PartnerControls"/>
    </ec4548291c174201804f8d6e346b5e78>
    <f2f49eccf7d24422907cdfb28d82571e xmlns="28fd5cb8-6775-4e91-8557-5135cfe8c30e">
      <Terms xmlns="http://schemas.microsoft.com/office/infopath/2007/PartnerControls"/>
    </f2f49eccf7d24422907cdfb28d82571e>
    <DssWebsakRef xmlns="793ad56b-b905-482f-99c7-e0ad214f35d2" xsi:nil="true"/>
    <l917ce326c5a48e1a29f6235eea1cd41 xmlns="28fd5cb8-6775-4e91-8557-5135cfe8c30e">
      <Terms xmlns="http://schemas.microsoft.com/office/infopath/2007/PartnerControls"/>
    </l917ce326c5a48e1a29f6235eea1cd41>
    <DssFremhevet xmlns="28fd5cb8-6775-4e91-8557-5135cfe8c30e">false</DssFremhevet>
    <DssNotater xmlns="28fd5cb8-6775-4e91-8557-5135cfe8c30e" xsi:nil="true"/>
    <ofdc76af098e4c7f98490d5710fce5b2 xmlns="28fd5cb8-6775-4e91-8557-5135cfe8c30e">
      <Terms xmlns="http://schemas.microsoft.com/office/infopath/2007/PartnerControls"/>
    </ofdc76af098e4c7f98490d5710fce5b2>
    <ja062c7924ed4f31b584a4220ff29390 xmlns="28fd5cb8-6775-4e91-8557-5135cfe8c30e">
      <Terms xmlns="http://schemas.microsoft.com/office/infopath/2007/PartnerControls"/>
    </ja062c7924ed4f31b584a4220ff2939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7BFF2-6254-4074-8E4B-B64ED5352460}">
  <ds:schemaRefs>
    <ds:schemaRef ds:uri="http://schemas.microsoft.com/sharepoint/v3/contenttype/forms"/>
  </ds:schemaRefs>
</ds:datastoreItem>
</file>

<file path=customXml/itemProps2.xml><?xml version="1.0" encoding="utf-8"?>
<ds:datastoreItem xmlns:ds="http://schemas.openxmlformats.org/officeDocument/2006/customXml" ds:itemID="{5DDC8D01-8B5E-4824-93AD-BB8B00E2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fd5cb8-6775-4e91-8557-5135cfe8c30e"/>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27095-A875-42C4-95AE-B2DF975DCA4E}">
  <ds:schemaRefs>
    <ds:schemaRef ds:uri="http://schemas.microsoft.com/office/2006/metadata/properties"/>
    <ds:schemaRef ds:uri="http://schemas.microsoft.com/office/infopath/2007/PartnerControls"/>
    <ds:schemaRef ds:uri="28fd5cb8-6775-4e91-8557-5135cfe8c30e"/>
    <ds:schemaRef ds:uri="http://schemas.microsoft.com/sharepoint/v3"/>
    <ds:schemaRef ds:uri="793ad56b-b905-482f-99c7-e0ad214f35d2"/>
  </ds:schemaRefs>
</ds:datastoreItem>
</file>

<file path=customXml/itemProps4.xml><?xml version="1.0" encoding="utf-8"?>
<ds:datastoreItem xmlns:ds="http://schemas.openxmlformats.org/officeDocument/2006/customXml" ds:itemID="{124D4087-B22C-4FC7-94AD-8012002A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8</TotalTime>
  <Pages>10</Pages>
  <Words>3272</Words>
  <Characters>17342</Characters>
  <Application>Microsoft Office Word</Application>
  <DocSecurity>0</DocSecurity>
  <Lines>144</Lines>
  <Paragraphs>41</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 Ragnhild Angell</dc:creator>
  <cp:keywords/>
  <dc:description/>
  <cp:lastModifiedBy>Pettersen Vegard</cp:lastModifiedBy>
  <cp:revision>5</cp:revision>
  <cp:lastPrinted>2021-01-24T19:50:00Z</cp:lastPrinted>
  <dcterms:created xsi:type="dcterms:W3CDTF">2021-02-02T16:22:00Z</dcterms:created>
  <dcterms:modified xsi:type="dcterms:W3CDTF">2021-02-02T16:27:00Z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cb0b57-dde8-42fe-9f44-53162ebab993_Enabled">
    <vt:lpwstr>True</vt:lpwstr>
  </property>
  <property fmtid="{D5CDD505-2E9C-101B-9397-08002B2CF9AE}" pid="3" name="MSIP_Label_52cb0b57-dde8-42fe-9f44-53162ebab993_SiteId">
    <vt:lpwstr>f696e186-1c3b-44cd-bf76-5ace0e7007bd</vt:lpwstr>
  </property>
  <property fmtid="{D5CDD505-2E9C-101B-9397-08002B2CF9AE}" pid="4" name="MSIP_Label_52cb0b57-dde8-42fe-9f44-53162ebab993_Owner">
    <vt:lpwstr>Ragnhild-Angell.Holst@hod.dep.no</vt:lpwstr>
  </property>
  <property fmtid="{D5CDD505-2E9C-101B-9397-08002B2CF9AE}" pid="5" name="MSIP_Label_52cb0b57-dde8-42fe-9f44-53162ebab993_SetDate">
    <vt:lpwstr>2021-01-22T16:58:25.0222756Z</vt:lpwstr>
  </property>
  <property fmtid="{D5CDD505-2E9C-101B-9397-08002B2CF9AE}" pid="6" name="MSIP_Label_52cb0b57-dde8-42fe-9f44-53162ebab993_Name">
    <vt:lpwstr>Intern (HOD)</vt:lpwstr>
  </property>
  <property fmtid="{D5CDD505-2E9C-101B-9397-08002B2CF9AE}" pid="7" name="MSIP_Label_52cb0b57-dde8-42fe-9f44-53162ebab993_Application">
    <vt:lpwstr>Microsoft Azure Information Protection</vt:lpwstr>
  </property>
  <property fmtid="{D5CDD505-2E9C-101B-9397-08002B2CF9AE}" pid="8" name="MSIP_Label_52cb0b57-dde8-42fe-9f44-53162ebab993_ActionId">
    <vt:lpwstr>2a56bcd1-2c81-48e5-a401-2e5e18c88183</vt:lpwstr>
  </property>
  <property fmtid="{D5CDD505-2E9C-101B-9397-08002B2CF9AE}" pid="9" name="MSIP_Label_52cb0b57-dde8-42fe-9f44-53162ebab993_Extended_MSFT_Method">
    <vt:lpwstr>Automatic</vt:lpwstr>
  </property>
  <property fmtid="{D5CDD505-2E9C-101B-9397-08002B2CF9AE}" pid="10" name="Sensitivity">
    <vt:lpwstr>Intern (HOD)</vt:lpwstr>
  </property>
  <property fmtid="{D5CDD505-2E9C-101B-9397-08002B2CF9AE}" pid="11" name="ContentTypeId">
    <vt:lpwstr>0x0101002C1B27F07ED111E5A8370800200C9A660101004DF5F43E11949146B59352620764E66B</vt:lpwstr>
  </property>
  <property fmtid="{D5CDD505-2E9C-101B-9397-08002B2CF9AE}" pid="12" name="DssEmneord">
    <vt:lpwstr/>
  </property>
  <property fmtid="{D5CDD505-2E9C-101B-9397-08002B2CF9AE}" pid="13" name="DssFunksjon">
    <vt:lpwstr/>
  </property>
  <property fmtid="{D5CDD505-2E9C-101B-9397-08002B2CF9AE}" pid="14" name="DssAvdeling">
    <vt:lpwstr/>
  </property>
  <property fmtid="{D5CDD505-2E9C-101B-9397-08002B2CF9AE}" pid="15" name="DssDepartement">
    <vt:lpwstr/>
  </property>
  <property fmtid="{D5CDD505-2E9C-101B-9397-08002B2CF9AE}" pid="16" name="DssRomtype">
    <vt:lpwstr/>
  </property>
</Properties>
</file>