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9C858" w14:textId="77777777" w:rsidR="0084383A" w:rsidRDefault="0084383A" w:rsidP="00073280">
      <w:pPr>
        <w:rPr>
          <w:noProof/>
          <w:sz w:val="20"/>
          <w:szCs w:val="20"/>
          <w:lang w:val="nn-NO"/>
        </w:rPr>
      </w:pPr>
    </w:p>
    <w:p w14:paraId="5DD7B421" w14:textId="77777777" w:rsidR="00073280" w:rsidRDefault="00073280" w:rsidP="00073280">
      <w:pPr>
        <w:rPr>
          <w:noProof/>
          <w:sz w:val="20"/>
          <w:szCs w:val="20"/>
          <w:lang w:val="nn-NO"/>
        </w:rPr>
      </w:pPr>
    </w:p>
    <w:p w14:paraId="42B518DE" w14:textId="4C47FC24" w:rsidR="000E62DB" w:rsidRPr="000E62DB" w:rsidRDefault="000E62DB" w:rsidP="000E62DB">
      <w:pPr>
        <w:rPr>
          <w:b/>
          <w:bCs/>
          <w:noProof/>
          <w:sz w:val="20"/>
          <w:szCs w:val="20"/>
        </w:rPr>
      </w:pPr>
      <w:r w:rsidRPr="000E62DB">
        <w:rPr>
          <w:b/>
          <w:bCs/>
          <w:noProof/>
          <w:sz w:val="20"/>
          <w:szCs w:val="20"/>
        </w:rPr>
        <w:t xml:space="preserve">Vedlegg </w:t>
      </w:r>
      <w:r w:rsidR="003A4041">
        <w:rPr>
          <w:b/>
          <w:bCs/>
          <w:noProof/>
          <w:sz w:val="20"/>
          <w:szCs w:val="20"/>
        </w:rPr>
        <w:t>6</w:t>
      </w:r>
      <w:r w:rsidRPr="000E62DB">
        <w:rPr>
          <w:b/>
          <w:bCs/>
          <w:noProof/>
          <w:sz w:val="20"/>
          <w:szCs w:val="20"/>
        </w:rPr>
        <w:t>. Mottak, lagring og behandling av avfall</w:t>
      </w:r>
    </w:p>
    <w:p w14:paraId="3887E34D" w14:textId="77777777" w:rsidR="000E62DB" w:rsidRPr="000E62DB" w:rsidRDefault="000E62DB" w:rsidP="000E62DB">
      <w:pPr>
        <w:rPr>
          <w:noProof/>
          <w:sz w:val="20"/>
          <w:szCs w:val="20"/>
        </w:rPr>
      </w:pPr>
      <w:r w:rsidRPr="000E62DB">
        <w:rPr>
          <w:noProof/>
          <w:sz w:val="20"/>
          <w:szCs w:val="20"/>
        </w:rPr>
        <w:t>Tabell 1 Avfallstyper og mengder</w:t>
      </w:r>
    </w:p>
    <w:tbl>
      <w:tblPr>
        <w:tblW w:w="133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89"/>
        <w:gridCol w:w="4251"/>
        <w:gridCol w:w="4251"/>
      </w:tblGrid>
      <w:tr w:rsidR="000E62DB" w:rsidRPr="000E62DB" w14:paraId="56E603BA" w14:textId="77777777" w:rsidTr="008E7D8F">
        <w:trPr>
          <w:trHeight w:val="4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4F7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 xml:space="preserve">Avfallsstoffnummer </w:t>
            </w:r>
          </w:p>
        </w:tc>
        <w:tc>
          <w:tcPr>
            <w:tcW w:w="268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F953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 xml:space="preserve">Avfallstype </w:t>
            </w:r>
          </w:p>
        </w:tc>
        <w:tc>
          <w:tcPr>
            <w:tcW w:w="42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A6B6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 xml:space="preserve">Mengde (tonn) </w:t>
            </w:r>
            <w:r w:rsidRPr="000E62DB">
              <w:rPr>
                <w:noProof/>
                <w:sz w:val="20"/>
                <w:szCs w:val="20"/>
              </w:rPr>
              <w:t>som kan lagras til kvar tid</w:t>
            </w:r>
          </w:p>
        </w:tc>
        <w:tc>
          <w:tcPr>
            <w:tcW w:w="425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21691D9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>Maksimal lagringstid (veker/månadar)</w:t>
            </w:r>
          </w:p>
        </w:tc>
      </w:tr>
      <w:tr w:rsidR="000E62DB" w:rsidRPr="000E62DB" w14:paraId="61775F28" w14:textId="77777777" w:rsidTr="008E7D8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E4DD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DA83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A078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4DBCDD01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  <w:tr w:rsidR="000E62DB" w:rsidRPr="000E62DB" w14:paraId="04EF7DBC" w14:textId="77777777" w:rsidTr="008E7D8F">
        <w:tc>
          <w:tcPr>
            <w:tcW w:w="21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5BAC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9CAB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1506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67C17D44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  <w:tr w:rsidR="000E62DB" w:rsidRPr="000E62DB" w14:paraId="7FFAD5B9" w14:textId="77777777" w:rsidTr="008E7D8F">
        <w:tc>
          <w:tcPr>
            <w:tcW w:w="21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5B94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2523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B0F8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3A3DA4F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</w:tbl>
    <w:p w14:paraId="54E61B62" w14:textId="77777777" w:rsidR="000E62DB" w:rsidRPr="000E62DB" w:rsidRDefault="000E62DB" w:rsidP="000E62DB">
      <w:pPr>
        <w:rPr>
          <w:i/>
          <w:noProof/>
          <w:sz w:val="20"/>
          <w:szCs w:val="20"/>
        </w:rPr>
      </w:pPr>
    </w:p>
    <w:p w14:paraId="1AB55E23" w14:textId="77777777" w:rsidR="000E62DB" w:rsidRPr="000E62DB" w:rsidRDefault="000E62DB" w:rsidP="000E62DB">
      <w:pPr>
        <w:rPr>
          <w:noProof/>
          <w:sz w:val="20"/>
          <w:szCs w:val="20"/>
        </w:rPr>
      </w:pPr>
      <w:r w:rsidRPr="000E62DB">
        <w:rPr>
          <w:noProof/>
          <w:sz w:val="20"/>
          <w:szCs w:val="20"/>
        </w:rPr>
        <w:t>Tabell 2 Avfallstyper, avfallsmengder og behandlingsmåtar:</w:t>
      </w:r>
    </w:p>
    <w:tbl>
      <w:tblPr>
        <w:tblW w:w="13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3542"/>
        <w:gridCol w:w="4254"/>
      </w:tblGrid>
      <w:tr w:rsidR="000E62DB" w:rsidRPr="000E62DB" w14:paraId="28428705" w14:textId="77777777" w:rsidTr="008E7D8F">
        <w:trPr>
          <w:trHeight w:val="42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2EE5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>Avfallsstoff-nummer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DA4A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 xml:space="preserve">Avfallstype 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0D38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>Årleg mengde (eining/år)</w:t>
            </w:r>
          </w:p>
        </w:tc>
        <w:tc>
          <w:tcPr>
            <w:tcW w:w="354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E9FF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>Behandlingsmåtar</w:t>
            </w:r>
          </w:p>
        </w:tc>
        <w:tc>
          <w:tcPr>
            <w:tcW w:w="425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105BAE83" w14:textId="77777777" w:rsidR="000E62DB" w:rsidRPr="000E62DB" w:rsidRDefault="000E62DB" w:rsidP="000E62DB">
            <w:pPr>
              <w:rPr>
                <w:b/>
                <w:noProof/>
                <w:sz w:val="20"/>
                <w:szCs w:val="20"/>
              </w:rPr>
            </w:pPr>
            <w:r w:rsidRPr="000E62DB">
              <w:rPr>
                <w:b/>
                <w:noProof/>
                <w:sz w:val="20"/>
                <w:szCs w:val="20"/>
              </w:rPr>
              <w:t>Informasjon om type dekke, skjermingstiltak og lagringshøgd</w:t>
            </w:r>
          </w:p>
        </w:tc>
      </w:tr>
      <w:tr w:rsidR="000E62DB" w:rsidRPr="000E62DB" w14:paraId="00C4E492" w14:textId="77777777" w:rsidTr="008E7D8F"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A3D5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F420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4FFB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40A6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21312CC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  <w:tr w:rsidR="000E62DB" w:rsidRPr="000E62DB" w14:paraId="6198E033" w14:textId="77777777" w:rsidTr="00AC5B24"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5AF5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1909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3DCE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ED9F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907F6EF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  <w:tr w:rsidR="000E62DB" w:rsidRPr="000E62DB" w14:paraId="635E8D4F" w14:textId="77777777" w:rsidTr="00AC5B24">
        <w:tc>
          <w:tcPr>
            <w:tcW w:w="14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F944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7F65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096C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C3B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703CB0FB" w14:textId="77777777" w:rsidR="000E62DB" w:rsidRPr="000E62DB" w:rsidRDefault="000E62DB" w:rsidP="000E62DB">
            <w:pPr>
              <w:rPr>
                <w:noProof/>
                <w:sz w:val="20"/>
                <w:szCs w:val="20"/>
              </w:rPr>
            </w:pPr>
          </w:p>
        </w:tc>
      </w:tr>
    </w:tbl>
    <w:p w14:paraId="3D6000EB" w14:textId="77777777" w:rsidR="000E62DB" w:rsidRPr="000E62DB" w:rsidRDefault="000E62DB" w:rsidP="000E62DB">
      <w:pPr>
        <w:rPr>
          <w:noProof/>
          <w:sz w:val="20"/>
          <w:szCs w:val="20"/>
        </w:rPr>
      </w:pPr>
    </w:p>
    <w:p w14:paraId="270FFC75" w14:textId="77777777" w:rsidR="000E62DB" w:rsidRPr="000E62DB" w:rsidRDefault="000E62DB" w:rsidP="000E62DB">
      <w:pPr>
        <w:rPr>
          <w:b/>
          <w:bCs/>
          <w:noProof/>
          <w:sz w:val="20"/>
          <w:szCs w:val="20"/>
        </w:rPr>
      </w:pPr>
    </w:p>
    <w:p w14:paraId="2B54DA1D" w14:textId="77777777" w:rsidR="000E62DB" w:rsidRPr="000E62DB" w:rsidRDefault="000E62DB" w:rsidP="000E62DB">
      <w:pPr>
        <w:rPr>
          <w:noProof/>
          <w:sz w:val="20"/>
          <w:szCs w:val="20"/>
        </w:rPr>
      </w:pPr>
    </w:p>
    <w:p w14:paraId="37263FDD" w14:textId="77777777" w:rsidR="00073280" w:rsidRPr="000E62DB" w:rsidRDefault="00073280" w:rsidP="00073280">
      <w:pPr>
        <w:rPr>
          <w:noProof/>
          <w:sz w:val="20"/>
          <w:szCs w:val="20"/>
        </w:rPr>
      </w:pPr>
    </w:p>
    <w:p w14:paraId="41E69501" w14:textId="77777777" w:rsidR="00073280" w:rsidRPr="000E62DB" w:rsidRDefault="00073280" w:rsidP="00073280">
      <w:pPr>
        <w:rPr>
          <w:noProof/>
          <w:sz w:val="20"/>
          <w:szCs w:val="20"/>
        </w:rPr>
      </w:pPr>
    </w:p>
    <w:sectPr w:rsidR="00073280" w:rsidRPr="000E62DB" w:rsidSect="000E62DB">
      <w:footerReference w:type="default" r:id="rId7"/>
      <w:headerReference w:type="first" r:id="rId8"/>
      <w:pgSz w:w="16838" w:h="11906" w:orient="landscape" w:code="9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EB2E3" w14:textId="77777777" w:rsidR="000E62DB" w:rsidRDefault="000E62DB" w:rsidP="00794996">
      <w:pPr>
        <w:spacing w:before="0" w:after="0" w:line="240" w:lineRule="auto"/>
      </w:pPr>
      <w:r>
        <w:separator/>
      </w:r>
    </w:p>
  </w:endnote>
  <w:endnote w:type="continuationSeparator" w:id="0">
    <w:p w14:paraId="0932697F" w14:textId="77777777" w:rsidR="000E62DB" w:rsidRDefault="000E62DB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FD15EF" w14:textId="77777777" w:rsidR="00794996" w:rsidRDefault="00794996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 w:rsidR="00B060E9"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1357" w14:textId="77777777" w:rsidR="000E62DB" w:rsidRDefault="000E62DB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3027CED" w14:textId="77777777" w:rsidR="000E62DB" w:rsidRDefault="000E62DB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D78EB" w14:textId="54B2EF1B" w:rsidR="006A4358" w:rsidRPr="00073280" w:rsidRDefault="006A4358" w:rsidP="00073280">
    <w:pPr>
      <w:pStyle w:val="Topptekst"/>
      <w:jc w:val="right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7134DF" wp14:editId="67063C08">
          <wp:simplePos x="0" y="0"/>
          <wp:positionH relativeFrom="column">
            <wp:posOffset>-571500</wp:posOffset>
          </wp:positionH>
          <wp:positionV relativeFrom="paragraph">
            <wp:posOffset>-104775</wp:posOffset>
          </wp:positionV>
          <wp:extent cx="2552065" cy="427031"/>
          <wp:effectExtent l="0" t="0" r="0" b="0"/>
          <wp:wrapNone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2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DB"/>
    <w:rsid w:val="00013B61"/>
    <w:rsid w:val="000544FF"/>
    <w:rsid w:val="000600A1"/>
    <w:rsid w:val="00062C12"/>
    <w:rsid w:val="00073280"/>
    <w:rsid w:val="00093B54"/>
    <w:rsid w:val="000C3EC1"/>
    <w:rsid w:val="000E62DB"/>
    <w:rsid w:val="000F31DD"/>
    <w:rsid w:val="001014D3"/>
    <w:rsid w:val="00160F2D"/>
    <w:rsid w:val="00193A0C"/>
    <w:rsid w:val="0020569B"/>
    <w:rsid w:val="0023496C"/>
    <w:rsid w:val="00242E5D"/>
    <w:rsid w:val="00251FEC"/>
    <w:rsid w:val="00253386"/>
    <w:rsid w:val="002633CE"/>
    <w:rsid w:val="00275155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A4041"/>
    <w:rsid w:val="003B10C0"/>
    <w:rsid w:val="003D69BA"/>
    <w:rsid w:val="00402F69"/>
    <w:rsid w:val="0041378C"/>
    <w:rsid w:val="004406FA"/>
    <w:rsid w:val="00452E55"/>
    <w:rsid w:val="004908C5"/>
    <w:rsid w:val="004E03B0"/>
    <w:rsid w:val="004E77BD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666066"/>
    <w:rsid w:val="00666460"/>
    <w:rsid w:val="00674B0C"/>
    <w:rsid w:val="006A4358"/>
    <w:rsid w:val="006D7DDE"/>
    <w:rsid w:val="006E7E18"/>
    <w:rsid w:val="006F294B"/>
    <w:rsid w:val="00715BA1"/>
    <w:rsid w:val="007368A5"/>
    <w:rsid w:val="0075221C"/>
    <w:rsid w:val="00760BED"/>
    <w:rsid w:val="007739C1"/>
    <w:rsid w:val="007817F5"/>
    <w:rsid w:val="00794996"/>
    <w:rsid w:val="0084383A"/>
    <w:rsid w:val="00882812"/>
    <w:rsid w:val="008B4098"/>
    <w:rsid w:val="008B7154"/>
    <w:rsid w:val="008C77DC"/>
    <w:rsid w:val="008E69AC"/>
    <w:rsid w:val="009209FE"/>
    <w:rsid w:val="00921CBA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A7472"/>
    <w:rsid w:val="00AC2008"/>
    <w:rsid w:val="00AC214E"/>
    <w:rsid w:val="00AC5B24"/>
    <w:rsid w:val="00AD5EA4"/>
    <w:rsid w:val="00B060E9"/>
    <w:rsid w:val="00B63707"/>
    <w:rsid w:val="00B72366"/>
    <w:rsid w:val="00B92FA8"/>
    <w:rsid w:val="00B936B6"/>
    <w:rsid w:val="00BB49D2"/>
    <w:rsid w:val="00BC2BAE"/>
    <w:rsid w:val="00BE5DA0"/>
    <w:rsid w:val="00C3287E"/>
    <w:rsid w:val="00C35000"/>
    <w:rsid w:val="00C71056"/>
    <w:rsid w:val="00C904F6"/>
    <w:rsid w:val="00CB5687"/>
    <w:rsid w:val="00CC1F8C"/>
    <w:rsid w:val="00CC29A2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951B6"/>
    <w:rsid w:val="00FA39B7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E3760C"/>
  <w15:docId w15:val="{33F408A2-B43C-44E9-BEA3-6E95CEEF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nb-NO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Overskrift1">
    <w:name w:val="heading 1"/>
    <w:basedOn w:val="Normal"/>
    <w:link w:val="Overskrift1Tegn"/>
    <w:uiPriority w:val="2"/>
    <w:qFormat/>
    <w:rsid w:val="006A4358"/>
    <w:pPr>
      <w:shd w:val="clear" w:color="auto" w:fill="00244E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Overskrift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6A4358"/>
    <w:rPr>
      <w:b/>
      <w:color w:val="FFFFFF" w:themeColor="background1"/>
      <w:sz w:val="24"/>
      <w:shd w:val="clear" w:color="auto" w:fill="00244E"/>
    </w:rPr>
  </w:style>
  <w:style w:type="paragraph" w:styleId="Bobleteks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tel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93B54"/>
    <w:rPr>
      <w:color w:val="808080"/>
    </w:rPr>
  </w:style>
  <w:style w:type="table" w:styleId="Tabellrutenett">
    <w:name w:val="Table Grid"/>
    <w:basedOn w:val="Vanligtabel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4"/>
    <w:qFormat/>
    <w:rsid w:val="007368A5"/>
    <w:rPr>
      <w:b/>
      <w:bCs/>
    </w:rPr>
  </w:style>
  <w:style w:type="paragraph" w:customStyle="1" w:styleId="Firmanavn">
    <w:name w:val="Firmanavn"/>
    <w:basedOn w:val="Normal"/>
    <w:uiPriority w:val="3"/>
    <w:qFormat/>
    <w:rsid w:val="00973C2C"/>
    <w:rPr>
      <w:b/>
    </w:rPr>
  </w:style>
  <w:style w:type="paragraph" w:styleId="Topptekst">
    <w:name w:val="header"/>
    <w:basedOn w:val="Normal"/>
    <w:link w:val="TopptekstTegn"/>
    <w:uiPriority w:val="99"/>
    <w:unhideWhenUsed/>
    <w:rsid w:val="00794996"/>
    <w:pPr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4996"/>
  </w:style>
  <w:style w:type="paragraph" w:styleId="Bunntekst">
    <w:name w:val="footer"/>
    <w:basedOn w:val="Normal"/>
    <w:link w:val="BunntekstTegn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794996"/>
  </w:style>
  <w:style w:type="paragraph" w:styleId="Bibliografi">
    <w:name w:val="Bibliography"/>
    <w:basedOn w:val="Normal"/>
    <w:next w:val="Normal"/>
    <w:uiPriority w:val="37"/>
    <w:semiHidden/>
    <w:unhideWhenUsed/>
    <w:rsid w:val="00CD0CE6"/>
  </w:style>
  <w:style w:type="paragraph" w:styleId="Blokkteks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CD0C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D0CE6"/>
  </w:style>
  <w:style w:type="paragraph" w:styleId="Brdtekst2">
    <w:name w:val="Body Text 2"/>
    <w:basedOn w:val="Normal"/>
    <w:link w:val="Brdtekst2Tegn"/>
    <w:uiPriority w:val="99"/>
    <w:semiHidden/>
    <w:unhideWhenUsed/>
    <w:rsid w:val="00CD0CE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D0CE6"/>
  </w:style>
  <w:style w:type="paragraph" w:styleId="Brdtekst3">
    <w:name w:val="Body Text 3"/>
    <w:basedOn w:val="Normal"/>
    <w:link w:val="Brdtekst3Tegn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D0CE6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D0CE6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D0CE6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D0CE6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D0CE6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D0CE6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D0CE6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D0CE6"/>
  </w:style>
  <w:style w:type="table" w:styleId="Fargeriktrutenett">
    <w:name w:val="Colorful Grid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CD0CE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0CE6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0C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0CE6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D0CE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D0CE6"/>
  </w:style>
  <w:style w:type="character" w:styleId="Utheving">
    <w:name w:val="Emphasis"/>
    <w:basedOn w:val="Standardskriftforavsnitt"/>
    <w:uiPriority w:val="20"/>
    <w:semiHidden/>
    <w:unhideWhenUsed/>
    <w:qFormat/>
    <w:rsid w:val="00CD0CE6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D0CE6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0CE6"/>
    <w:rPr>
      <w:szCs w:val="20"/>
    </w:rPr>
  </w:style>
  <w:style w:type="table" w:styleId="Rutenettabell1lys">
    <w:name w:val="Grid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CD0CE6"/>
  </w:style>
  <w:style w:type="paragraph" w:styleId="HTML-adresse">
    <w:name w:val="HTML Address"/>
    <w:basedOn w:val="Normal"/>
    <w:link w:val="HTML-adresseTegn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D0CE6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CD0CE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D0CE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D0CE6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D0CE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CD0CE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22048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ystrutenett">
    <w:name w:val="Light Grid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CD0CE6"/>
  </w:style>
  <w:style w:type="paragraph" w:styleId="Liste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D0CE6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D0CE6"/>
  </w:style>
  <w:style w:type="character" w:styleId="Sidetall">
    <w:name w:val="page number"/>
    <w:basedOn w:val="Standardskriftforavsnitt"/>
    <w:uiPriority w:val="99"/>
    <w:semiHidden/>
    <w:unhideWhenUsed/>
    <w:rsid w:val="00CD0CE6"/>
  </w:style>
  <w:style w:type="table" w:styleId="Vanligtabell1">
    <w:name w:val="Plain Table 1"/>
    <w:basedOn w:val="Vanligtabel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D0CE6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22048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D0CE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D0CE6"/>
  </w:style>
  <w:style w:type="paragraph" w:styleId="Underskrift">
    <w:name w:val="Signature"/>
    <w:basedOn w:val="Normal"/>
    <w:link w:val="Underskrift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D0CE6"/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VL\Pressemelding_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Pressemelding_mal</Template>
  <TotalTime>1</TotalTime>
  <Pages>1</Pages>
  <Words>45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Holte, Astrid</dc:creator>
  <cp:lastModifiedBy>Holte, Astrid</cp:lastModifiedBy>
  <cp:revision>2</cp:revision>
  <cp:lastPrinted>2003-04-23T20:06:00Z</cp:lastPrinted>
  <dcterms:created xsi:type="dcterms:W3CDTF">2021-11-19T09:01:00Z</dcterms:created>
  <dcterms:modified xsi:type="dcterms:W3CDTF">2021-11-19T09:01:00Z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